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CD" w:rsidRDefault="00D774CD" w:rsidP="00D774CD">
      <w:pPr>
        <w:spacing w:after="0" w:line="240" w:lineRule="auto"/>
        <w:ind w:left="0" w:right="67"/>
        <w:jc w:val="center"/>
        <w:rPr>
          <w:b/>
          <w:sz w:val="24"/>
          <w:szCs w:val="24"/>
        </w:rPr>
      </w:pPr>
      <w:r w:rsidRPr="00D774CD">
        <w:rPr>
          <w:b/>
          <w:sz w:val="24"/>
          <w:szCs w:val="24"/>
        </w:rPr>
        <w:t>Формирование представлений</w:t>
      </w:r>
    </w:p>
    <w:p w:rsidR="005348BA" w:rsidRPr="005348BA" w:rsidRDefault="00D774CD" w:rsidP="005348BA">
      <w:pPr>
        <w:spacing w:after="0" w:line="240" w:lineRule="auto"/>
        <w:ind w:left="0" w:right="67"/>
        <w:jc w:val="center"/>
        <w:rPr>
          <w:b/>
          <w:sz w:val="24"/>
          <w:szCs w:val="24"/>
        </w:rPr>
      </w:pPr>
      <w:r w:rsidRPr="00D774CD">
        <w:rPr>
          <w:b/>
          <w:sz w:val="24"/>
          <w:szCs w:val="24"/>
        </w:rPr>
        <w:t xml:space="preserve"> у старших дошкольников с ТНР о </w:t>
      </w:r>
      <w:r w:rsidR="005348BA">
        <w:rPr>
          <w:b/>
          <w:sz w:val="24"/>
          <w:szCs w:val="24"/>
        </w:rPr>
        <w:t>разнообразии мира труда</w:t>
      </w:r>
      <w:r w:rsidRPr="00D774CD">
        <w:rPr>
          <w:b/>
          <w:sz w:val="24"/>
          <w:szCs w:val="24"/>
        </w:rPr>
        <w:t xml:space="preserve"> и профессий взрослых </w:t>
      </w:r>
      <w:r w:rsidRPr="00754CCD">
        <w:rPr>
          <w:b/>
          <w:i/>
          <w:sz w:val="24"/>
          <w:szCs w:val="24"/>
        </w:rPr>
        <w:t>(</w:t>
      </w:r>
      <w:r w:rsidRPr="00754CCD">
        <w:rPr>
          <w:b/>
          <w:i/>
          <w:color w:val="auto"/>
          <w:sz w:val="22"/>
        </w:rPr>
        <w:t>ранняя профориентация)</w:t>
      </w:r>
      <w:r w:rsidRPr="00D774CD">
        <w:rPr>
          <w:b/>
          <w:sz w:val="24"/>
          <w:szCs w:val="24"/>
        </w:rPr>
        <w:t xml:space="preserve"> -</w:t>
      </w:r>
      <w:r w:rsidR="00754CCD">
        <w:rPr>
          <w:b/>
          <w:color w:val="auto"/>
          <w:sz w:val="22"/>
        </w:rPr>
        <w:t xml:space="preserve">  </w:t>
      </w:r>
      <w:r w:rsidR="00905A48">
        <w:rPr>
          <w:b/>
          <w:color w:val="auto"/>
          <w:sz w:val="22"/>
        </w:rPr>
        <w:t xml:space="preserve"> как фактор</w:t>
      </w:r>
      <w:r w:rsidR="00754CCD">
        <w:rPr>
          <w:b/>
          <w:color w:val="auto"/>
          <w:sz w:val="22"/>
        </w:rPr>
        <w:t xml:space="preserve"> </w:t>
      </w:r>
      <w:r w:rsidR="00754CCD" w:rsidRPr="00D774CD">
        <w:rPr>
          <w:b/>
          <w:color w:val="auto"/>
          <w:sz w:val="22"/>
        </w:rPr>
        <w:t>их</w:t>
      </w:r>
      <w:r w:rsidRPr="00D774CD">
        <w:rPr>
          <w:b/>
          <w:color w:val="auto"/>
          <w:sz w:val="22"/>
        </w:rPr>
        <w:t xml:space="preserve"> успешного </w:t>
      </w:r>
      <w:r w:rsidR="00754CCD" w:rsidRPr="00D774CD">
        <w:rPr>
          <w:b/>
          <w:color w:val="auto"/>
          <w:sz w:val="22"/>
        </w:rPr>
        <w:t xml:space="preserve">вхождения в </w:t>
      </w:r>
      <w:r w:rsidR="00754CCD">
        <w:rPr>
          <w:b/>
          <w:color w:val="auto"/>
          <w:sz w:val="22"/>
        </w:rPr>
        <w:t xml:space="preserve">социальный </w:t>
      </w:r>
      <w:r w:rsidR="00754CCD">
        <w:rPr>
          <w:b/>
          <w:sz w:val="22"/>
        </w:rPr>
        <w:t>мир</w:t>
      </w:r>
      <w:r w:rsidRPr="00D774CD">
        <w:rPr>
          <w:b/>
          <w:sz w:val="22"/>
        </w:rPr>
        <w:t>.</w:t>
      </w:r>
      <w:bookmarkStart w:id="0" w:name="_GoBack"/>
      <w:bookmarkEnd w:id="0"/>
    </w:p>
    <w:p w:rsidR="004D5487" w:rsidRDefault="004D5487" w:rsidP="004D5487">
      <w:pPr>
        <w:spacing w:after="0" w:line="240" w:lineRule="auto"/>
        <w:ind w:left="504" w:right="119" w:hanging="11"/>
        <w:jc w:val="right"/>
        <w:rPr>
          <w:i/>
          <w:sz w:val="24"/>
          <w:szCs w:val="24"/>
        </w:rPr>
      </w:pPr>
    </w:p>
    <w:p w:rsidR="00916312" w:rsidRPr="001141EE" w:rsidRDefault="001141EE" w:rsidP="004D5487">
      <w:pPr>
        <w:spacing w:after="0" w:line="240" w:lineRule="auto"/>
        <w:ind w:left="504" w:right="119" w:hanging="11"/>
        <w:jc w:val="right"/>
        <w:rPr>
          <w:sz w:val="24"/>
          <w:szCs w:val="24"/>
        </w:rPr>
      </w:pPr>
      <w:r w:rsidRPr="001141EE">
        <w:rPr>
          <w:i/>
          <w:sz w:val="24"/>
          <w:szCs w:val="24"/>
        </w:rPr>
        <w:t>Болзина В.П.</w:t>
      </w:r>
      <w:r w:rsidR="00916312" w:rsidRPr="001141EE">
        <w:rPr>
          <w:i/>
          <w:sz w:val="24"/>
          <w:szCs w:val="24"/>
        </w:rPr>
        <w:t xml:space="preserve">, </w:t>
      </w:r>
    </w:p>
    <w:p w:rsidR="00916312" w:rsidRPr="001141EE" w:rsidRDefault="00916312" w:rsidP="004D5487">
      <w:pPr>
        <w:spacing w:after="0" w:line="240" w:lineRule="auto"/>
        <w:ind w:left="504" w:right="119" w:hanging="11"/>
        <w:jc w:val="right"/>
        <w:rPr>
          <w:sz w:val="24"/>
          <w:szCs w:val="24"/>
        </w:rPr>
      </w:pPr>
      <w:r w:rsidRPr="001141EE">
        <w:rPr>
          <w:i/>
          <w:sz w:val="24"/>
          <w:szCs w:val="24"/>
        </w:rPr>
        <w:t xml:space="preserve"> </w:t>
      </w:r>
      <w:r w:rsidR="001141EE" w:rsidRPr="001141EE">
        <w:rPr>
          <w:i/>
          <w:color w:val="auto"/>
          <w:sz w:val="24"/>
          <w:szCs w:val="24"/>
        </w:rPr>
        <w:t>МАДОУ «ДС «Метелица», г. Новый Уренгой</w:t>
      </w:r>
      <w:r w:rsidR="001141EE" w:rsidRPr="001141EE">
        <w:rPr>
          <w:sz w:val="24"/>
          <w:szCs w:val="24"/>
        </w:rPr>
        <w:t xml:space="preserve"> </w:t>
      </w:r>
      <w:r w:rsidRPr="001141EE">
        <w:rPr>
          <w:i/>
          <w:sz w:val="24"/>
          <w:szCs w:val="24"/>
        </w:rPr>
        <w:t xml:space="preserve">  </w:t>
      </w:r>
    </w:p>
    <w:p w:rsidR="00706DC4" w:rsidRPr="001141EE" w:rsidRDefault="00916312" w:rsidP="004D5487">
      <w:pPr>
        <w:spacing w:after="0" w:line="240" w:lineRule="auto"/>
        <w:ind w:left="504" w:right="119" w:hanging="11"/>
        <w:jc w:val="right"/>
        <w:rPr>
          <w:i/>
          <w:sz w:val="24"/>
          <w:szCs w:val="24"/>
        </w:rPr>
      </w:pPr>
      <w:r w:rsidRPr="001141EE">
        <w:rPr>
          <w:i/>
          <w:sz w:val="24"/>
          <w:szCs w:val="24"/>
        </w:rPr>
        <w:t xml:space="preserve">воспитатель </w:t>
      </w:r>
      <w:r w:rsidR="001141EE">
        <w:rPr>
          <w:i/>
          <w:color w:val="auto"/>
          <w:sz w:val="24"/>
          <w:szCs w:val="24"/>
        </w:rPr>
        <w:t>высшей категории</w:t>
      </w:r>
      <w:r w:rsidR="001141EE">
        <w:rPr>
          <w:b/>
          <w:i/>
          <w:color w:val="auto"/>
          <w:sz w:val="24"/>
          <w:szCs w:val="24"/>
        </w:rPr>
        <w:t xml:space="preserve"> </w:t>
      </w:r>
    </w:p>
    <w:p w:rsidR="00CC6F8D" w:rsidRPr="001141EE" w:rsidRDefault="00706DC4" w:rsidP="001141EE">
      <w:pPr>
        <w:shd w:val="clear" w:color="auto" w:fill="FFFFFF"/>
        <w:spacing w:after="0" w:line="240" w:lineRule="auto"/>
        <w:ind w:left="0" w:firstLine="0"/>
        <w:jc w:val="center"/>
        <w:rPr>
          <w:b/>
          <w:i/>
          <w:color w:val="auto"/>
          <w:sz w:val="24"/>
          <w:szCs w:val="24"/>
        </w:rPr>
      </w:pPr>
      <w:r w:rsidRPr="00706DC4">
        <w:rPr>
          <w:b/>
          <w:i/>
          <w:color w:val="auto"/>
          <w:sz w:val="24"/>
          <w:szCs w:val="24"/>
        </w:rPr>
        <w:t xml:space="preserve">                                                                            </w:t>
      </w:r>
    </w:p>
    <w:p w:rsidR="001141EE" w:rsidRPr="00CC6F8D" w:rsidRDefault="00CC6F8D" w:rsidP="0034315A">
      <w:pPr>
        <w:spacing w:after="0" w:line="240" w:lineRule="auto"/>
        <w:ind w:left="-17" w:right="68" w:firstLine="510"/>
        <w:rPr>
          <w:sz w:val="24"/>
          <w:szCs w:val="24"/>
        </w:rPr>
      </w:pPr>
      <w:r w:rsidRPr="00CC6F8D">
        <w:rPr>
          <w:sz w:val="24"/>
          <w:szCs w:val="24"/>
        </w:rPr>
        <w:t xml:space="preserve">В настоящее время в дошкольной образовательной практике значимое внимание уделяется процессам социализации и индивидуализации ребенка как обязательным и взаимодополняющим. </w:t>
      </w:r>
      <w:r w:rsidR="001141EE" w:rsidRPr="00CC6F8D">
        <w:rPr>
          <w:sz w:val="24"/>
          <w:szCs w:val="24"/>
        </w:rPr>
        <w:t xml:space="preserve">Профориентация дошкольников – это достаточно новое и малоизученное направление в дошкольной образовательной практике. </w:t>
      </w:r>
      <w:r w:rsidR="001141EE">
        <w:rPr>
          <w:color w:val="FF0000"/>
          <w:sz w:val="24"/>
          <w:szCs w:val="24"/>
        </w:rPr>
        <w:t xml:space="preserve"> </w:t>
      </w:r>
    </w:p>
    <w:p w:rsidR="00CC6F8D" w:rsidRPr="001141EE" w:rsidRDefault="001141EE" w:rsidP="001141EE">
      <w:pPr>
        <w:spacing w:after="0" w:line="240" w:lineRule="auto"/>
        <w:ind w:left="-15" w:right="67" w:firstLine="0"/>
        <w:rPr>
          <w:color w:val="auto"/>
          <w:sz w:val="24"/>
          <w:szCs w:val="24"/>
        </w:rPr>
      </w:pPr>
      <w:r w:rsidRPr="001141EE">
        <w:rPr>
          <w:color w:val="auto"/>
          <w:sz w:val="24"/>
          <w:szCs w:val="24"/>
        </w:rPr>
        <w:t xml:space="preserve">    </w:t>
      </w:r>
      <w:r w:rsidR="00CC6F8D" w:rsidRPr="001141EE">
        <w:rPr>
          <w:color w:val="auto"/>
          <w:sz w:val="24"/>
          <w:szCs w:val="24"/>
        </w:rPr>
        <w:t xml:space="preserve">Одним из ресурсов, помогающих ребенку легко социализироваться, развивать свои интересы, инициативность и самостоятельность может стать ранняя профориентационная работа, которая заключается в создании и реализации комплекса психолого-педагогических средств и методов воздействия на личность ребенка с учетом его возрастных особенностей, направленных на зарождение профессионально ориентированных интересов. </w:t>
      </w:r>
      <w:r w:rsidR="004C0D7D" w:rsidRPr="001141EE">
        <w:rPr>
          <w:color w:val="auto"/>
          <w:sz w:val="24"/>
          <w:szCs w:val="24"/>
        </w:rPr>
        <w:t xml:space="preserve">Согласно ФГОС ДО ориентации детей дошкольного возраста в мире профессий и в труде взрослых рассматривается как неотъемлемое условие их всестороннего, полноценного развития. </w:t>
      </w:r>
    </w:p>
    <w:p w:rsidR="001141EE" w:rsidRDefault="00CC6F8D" w:rsidP="00CC6F8D">
      <w:pPr>
        <w:spacing w:after="0" w:line="240" w:lineRule="auto"/>
        <w:ind w:left="-17" w:right="68" w:firstLine="12"/>
        <w:rPr>
          <w:sz w:val="24"/>
          <w:szCs w:val="24"/>
        </w:rPr>
      </w:pPr>
      <w:r w:rsidRPr="001141EE">
        <w:rPr>
          <w:color w:val="auto"/>
          <w:sz w:val="24"/>
          <w:szCs w:val="24"/>
        </w:rPr>
        <w:t xml:space="preserve"> </w:t>
      </w:r>
      <w:r w:rsidRPr="001141EE">
        <w:rPr>
          <w:color w:val="auto"/>
          <w:sz w:val="24"/>
          <w:szCs w:val="24"/>
        </w:rPr>
        <w:tab/>
        <w:t xml:space="preserve">Организация социально-коммуникативного </w:t>
      </w:r>
      <w:r w:rsidR="00B666E1" w:rsidRPr="001141EE">
        <w:rPr>
          <w:color w:val="auto"/>
          <w:sz w:val="24"/>
          <w:szCs w:val="24"/>
        </w:rPr>
        <w:t xml:space="preserve">развития </w:t>
      </w:r>
      <w:r w:rsidR="00B666E1">
        <w:rPr>
          <w:color w:val="auto"/>
          <w:sz w:val="24"/>
          <w:szCs w:val="24"/>
        </w:rPr>
        <w:t xml:space="preserve">старших </w:t>
      </w:r>
      <w:r w:rsidRPr="00B650CA">
        <w:rPr>
          <w:sz w:val="24"/>
          <w:szCs w:val="24"/>
        </w:rPr>
        <w:t>дошкольников</w:t>
      </w:r>
      <w:r w:rsidR="00B666E1">
        <w:rPr>
          <w:sz w:val="24"/>
          <w:szCs w:val="24"/>
        </w:rPr>
        <w:t xml:space="preserve"> с ТНР</w:t>
      </w:r>
      <w:r w:rsidRPr="00B650CA">
        <w:rPr>
          <w:sz w:val="24"/>
          <w:szCs w:val="24"/>
        </w:rPr>
        <w:t xml:space="preserve"> по формированию позитивных установок к различным видам труда и творчества, их адаптация к существующей динамичной социально-экономической ситуации имеет в современном российском обществе статус приоритетной социально педагогической проблемы. </w:t>
      </w:r>
      <w:r w:rsidRPr="00CC6F8D">
        <w:rPr>
          <w:sz w:val="24"/>
          <w:szCs w:val="24"/>
        </w:rPr>
        <w:t xml:space="preserve">В рамках преемственности по </w:t>
      </w:r>
      <w:r w:rsidR="00B666E1" w:rsidRPr="00CC6F8D">
        <w:rPr>
          <w:sz w:val="24"/>
          <w:szCs w:val="24"/>
        </w:rPr>
        <w:t xml:space="preserve">профориентации </w:t>
      </w:r>
      <w:r w:rsidR="00B666E1">
        <w:rPr>
          <w:sz w:val="24"/>
          <w:szCs w:val="24"/>
        </w:rPr>
        <w:t xml:space="preserve">именно </w:t>
      </w:r>
      <w:r w:rsidRPr="00CC6F8D">
        <w:rPr>
          <w:sz w:val="24"/>
          <w:szCs w:val="24"/>
        </w:rPr>
        <w:t xml:space="preserve">детский сад, являясь первоначальным звеном в единой непрерывной системе образования, формирует первоначальные представления о труде взрослых и профессиях. Происходит привитие ценности труда, развивается интерес ребенка к определенным видам деятельности.  </w:t>
      </w:r>
    </w:p>
    <w:p w:rsidR="00CC6F8D" w:rsidRPr="00CC6F8D" w:rsidRDefault="00CC6F8D" w:rsidP="00CC6F8D">
      <w:pPr>
        <w:spacing w:after="0" w:line="240" w:lineRule="auto"/>
        <w:ind w:left="-5" w:right="67" w:hanging="10"/>
        <w:rPr>
          <w:sz w:val="24"/>
          <w:szCs w:val="24"/>
        </w:rPr>
      </w:pPr>
      <w:r w:rsidRPr="00CC6F8D">
        <w:rPr>
          <w:b/>
          <w:sz w:val="24"/>
          <w:szCs w:val="24"/>
        </w:rPr>
        <w:t>Цель ранней профориентации:</w:t>
      </w:r>
      <w:r w:rsidRPr="00CC6F8D">
        <w:rPr>
          <w:sz w:val="24"/>
          <w:szCs w:val="24"/>
        </w:rPr>
        <w:t xml:space="preserve"> создание условий для формирования первоначальных представлений о труде взрослых и профессиях. </w:t>
      </w:r>
    </w:p>
    <w:p w:rsidR="00CC6F8D" w:rsidRPr="00CC6F8D" w:rsidRDefault="00CC6F8D" w:rsidP="00CC6F8D">
      <w:pPr>
        <w:tabs>
          <w:tab w:val="center" w:pos="1349"/>
        </w:tabs>
        <w:spacing w:after="0" w:line="240" w:lineRule="auto"/>
        <w:ind w:left="-15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C6F8D">
        <w:rPr>
          <w:b/>
          <w:sz w:val="24"/>
          <w:szCs w:val="24"/>
        </w:rPr>
        <w:t xml:space="preserve">Задачи: </w:t>
      </w:r>
    </w:p>
    <w:p w:rsidR="00CC6F8D" w:rsidRPr="00CC6F8D" w:rsidRDefault="00CC6F8D" w:rsidP="00CC6F8D">
      <w:pPr>
        <w:numPr>
          <w:ilvl w:val="0"/>
          <w:numId w:val="2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обеспечить начальные и максимально разнообразные представления детей о профессиях; </w:t>
      </w:r>
    </w:p>
    <w:p w:rsidR="00CC6F8D" w:rsidRPr="00CC6F8D" w:rsidRDefault="00CC6F8D" w:rsidP="00CC6F8D">
      <w:pPr>
        <w:numPr>
          <w:ilvl w:val="0"/>
          <w:numId w:val="2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способствовать становлению ценностного отношения детей к труду; </w:t>
      </w:r>
    </w:p>
    <w:p w:rsidR="00CC6F8D" w:rsidRPr="00CC6F8D" w:rsidRDefault="00CC6F8D" w:rsidP="00CC6F8D">
      <w:pPr>
        <w:numPr>
          <w:ilvl w:val="0"/>
          <w:numId w:val="2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развивать представления о труде взрослых способствовать выработке эмоционально-положительного отношения к труду и уважения к его результатам; </w:t>
      </w:r>
    </w:p>
    <w:p w:rsidR="00CC6F8D" w:rsidRPr="00CC6F8D" w:rsidRDefault="00CC6F8D" w:rsidP="00CC6F8D">
      <w:pPr>
        <w:numPr>
          <w:ilvl w:val="0"/>
          <w:numId w:val="2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создать предметно-пространственную среду для развития интереса к разным видам труда, возможности выбора детьми трудовых действий в доступных видах деятельности.  </w:t>
      </w:r>
    </w:p>
    <w:p w:rsidR="00CC6F8D" w:rsidRPr="00CC6F8D" w:rsidRDefault="0078234D" w:rsidP="0078234D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234D">
        <w:rPr>
          <w:b/>
          <w:sz w:val="24"/>
          <w:szCs w:val="24"/>
        </w:rPr>
        <w:t xml:space="preserve">Основные направления профориентационной </w:t>
      </w:r>
      <w:r w:rsidR="00F95BA2" w:rsidRPr="0078234D">
        <w:rPr>
          <w:b/>
          <w:sz w:val="24"/>
          <w:szCs w:val="24"/>
        </w:rPr>
        <w:t>работы</w:t>
      </w:r>
      <w:r w:rsidR="00F95BA2">
        <w:rPr>
          <w:sz w:val="24"/>
          <w:szCs w:val="24"/>
        </w:rPr>
        <w:t xml:space="preserve"> реализуются мной по следующим</w:t>
      </w:r>
      <w:r w:rsidR="00CC6F8D" w:rsidRPr="00CC6F8D">
        <w:rPr>
          <w:sz w:val="24"/>
          <w:szCs w:val="24"/>
        </w:rPr>
        <w:t xml:space="preserve"> направлен</w:t>
      </w:r>
      <w:r w:rsidR="00F95BA2">
        <w:rPr>
          <w:sz w:val="24"/>
          <w:szCs w:val="24"/>
        </w:rPr>
        <w:t>иям</w:t>
      </w:r>
      <w:r w:rsidR="00CC6F8D" w:rsidRPr="00CC6F8D">
        <w:rPr>
          <w:sz w:val="24"/>
          <w:szCs w:val="24"/>
        </w:rPr>
        <w:t xml:space="preserve">:  </w:t>
      </w:r>
    </w:p>
    <w:p w:rsidR="00CC6F8D" w:rsidRPr="00CC6F8D" w:rsidRDefault="00CC6F8D" w:rsidP="00CC6F8D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>информационное сопровождение процесса профориентации (изучение нормативных документов, регламентирующих раннюю профориентационную работу, изучение лучшего опыта дошкольной образовательной практики, виртуальные путешествия в мир профессий</w:t>
      </w:r>
      <w:r>
        <w:rPr>
          <w:sz w:val="24"/>
          <w:szCs w:val="24"/>
        </w:rPr>
        <w:t>, участие в конкурсах «Мир профессий»</w:t>
      </w:r>
      <w:r w:rsidRPr="00CC6F8D">
        <w:rPr>
          <w:sz w:val="24"/>
          <w:szCs w:val="24"/>
        </w:rPr>
        <w:t xml:space="preserve"> и др.);  </w:t>
      </w:r>
    </w:p>
    <w:p w:rsidR="00CC6F8D" w:rsidRPr="00CC6F8D" w:rsidRDefault="00CC6F8D" w:rsidP="00CC6F8D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>методическое сопровождение процесса профориентации (работа с педагогами по развитию компетенций по проблеме, консультативная поддержка участников образовательного процесса, разработка рек</w:t>
      </w:r>
      <w:r w:rsidR="00B74FF2">
        <w:rPr>
          <w:sz w:val="24"/>
          <w:szCs w:val="24"/>
        </w:rPr>
        <w:t>омендаций, памяток,</w:t>
      </w:r>
      <w:r w:rsidRPr="00CC6F8D">
        <w:rPr>
          <w:sz w:val="24"/>
          <w:szCs w:val="24"/>
        </w:rPr>
        <w:t xml:space="preserve"> буклетов, организация и проведение семинаров, педсоветов, практикумов, разработка конспектов познавательных занятий, просмотр открытых мероприятий с детьми по проблеме профориентации); </w:t>
      </w:r>
    </w:p>
    <w:p w:rsidR="00CC6F8D" w:rsidRPr="00CC6F8D" w:rsidRDefault="00CC6F8D" w:rsidP="00CC6F8D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образовательное сотрудничество с родителями (участие родителей в планировании профориентационной деятельности, оснащении </w:t>
      </w:r>
      <w:r w:rsidR="00F95BA2">
        <w:rPr>
          <w:sz w:val="24"/>
          <w:szCs w:val="24"/>
        </w:rPr>
        <w:t xml:space="preserve">развивающей </w:t>
      </w:r>
      <w:r w:rsidR="00B74FF2">
        <w:rPr>
          <w:sz w:val="24"/>
          <w:szCs w:val="24"/>
        </w:rPr>
        <w:t>предметно-пространственной</w:t>
      </w:r>
      <w:r w:rsidRPr="00CC6F8D">
        <w:rPr>
          <w:sz w:val="24"/>
          <w:szCs w:val="24"/>
        </w:rPr>
        <w:t xml:space="preserve"> среды, проведении </w:t>
      </w:r>
      <w:r w:rsidR="00F95BA2">
        <w:rPr>
          <w:sz w:val="24"/>
          <w:szCs w:val="24"/>
        </w:rPr>
        <w:t>видео/</w:t>
      </w:r>
      <w:r w:rsidRPr="00CC6F8D">
        <w:rPr>
          <w:sz w:val="24"/>
          <w:szCs w:val="24"/>
        </w:rPr>
        <w:t xml:space="preserve">экскурсий, встреч и бесед с детьми о профессиях, творческих выставках, проектной деятельности);  </w:t>
      </w:r>
    </w:p>
    <w:p w:rsidR="00CC6F8D" w:rsidRPr="00CC6F8D" w:rsidRDefault="00CC6F8D" w:rsidP="00CC6F8D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lastRenderedPageBreak/>
        <w:t>эффективное взаимодействие с социальными партнерами (организация и проведение экскурсий по знакомству детей с разными видами профессий, совместное проведение конкурсо</w:t>
      </w:r>
      <w:r w:rsidR="00F95BA2">
        <w:rPr>
          <w:sz w:val="24"/>
          <w:szCs w:val="24"/>
        </w:rPr>
        <w:t>в, творческих встреч и тематических дней</w:t>
      </w:r>
      <w:r w:rsidRPr="00CC6F8D">
        <w:rPr>
          <w:sz w:val="24"/>
          <w:szCs w:val="24"/>
        </w:rPr>
        <w:t xml:space="preserve">);  </w:t>
      </w:r>
    </w:p>
    <w:p w:rsidR="00CC6F8D" w:rsidRPr="00CC6F8D" w:rsidRDefault="00CC6F8D" w:rsidP="00CC6F8D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развитие материально-технической базы дошкольной образовательной организации (оснащение развивающей предметно-пространственной среды, приобретение игрового оборудования, наглядно-дидактических пособий); </w:t>
      </w:r>
    </w:p>
    <w:p w:rsidR="00B666E1" w:rsidRPr="00B666E1" w:rsidRDefault="00B74FF2" w:rsidP="00B666E1">
      <w:pPr>
        <w:numPr>
          <w:ilvl w:val="0"/>
          <w:numId w:val="3"/>
        </w:numPr>
        <w:spacing w:after="0" w:line="240" w:lineRule="auto"/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6F8D">
        <w:rPr>
          <w:sz w:val="24"/>
          <w:szCs w:val="24"/>
        </w:rPr>
        <w:t>профориентационная работа с детьми (через специфические для каждого возраста формы, прежде всего в игровой, познавательной и исследовательской деятельности,</w:t>
      </w:r>
      <w:r w:rsidRPr="00B74FF2">
        <w:rPr>
          <w:sz w:val="24"/>
          <w:szCs w:val="24"/>
        </w:rPr>
        <w:t xml:space="preserve"> творческой активности, обеспечивающей развитие ребенка).</w:t>
      </w:r>
    </w:p>
    <w:p w:rsidR="00B666E1" w:rsidRDefault="00B666E1" w:rsidP="00B666E1">
      <w:pPr>
        <w:spacing w:after="0" w:line="240" w:lineRule="auto"/>
        <w:ind w:left="0" w:right="67" w:firstLine="0"/>
        <w:rPr>
          <w:sz w:val="24"/>
          <w:szCs w:val="24"/>
        </w:rPr>
      </w:pPr>
      <w:r w:rsidRPr="00B666E1">
        <w:rPr>
          <w:b/>
          <w:sz w:val="24"/>
          <w:szCs w:val="24"/>
        </w:rPr>
        <w:t>Формы и методы работы с детьми по формированию представлений о труде взрослых.</w:t>
      </w:r>
      <w:r>
        <w:rPr>
          <w:sz w:val="24"/>
          <w:szCs w:val="24"/>
        </w:rPr>
        <w:t xml:space="preserve">   </w:t>
      </w:r>
    </w:p>
    <w:p w:rsidR="00CC6F8D" w:rsidRPr="00CC6F8D" w:rsidRDefault="00B666E1" w:rsidP="008E754E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C6F8D" w:rsidRPr="00CC6F8D">
        <w:rPr>
          <w:sz w:val="24"/>
          <w:szCs w:val="24"/>
        </w:rPr>
        <w:t>Деятел</w:t>
      </w:r>
      <w:r w:rsidR="00B74FF2">
        <w:rPr>
          <w:sz w:val="24"/>
          <w:szCs w:val="24"/>
        </w:rPr>
        <w:t>ьность педагога</w:t>
      </w:r>
      <w:r w:rsidR="00CC6F8D" w:rsidRPr="00CC6F8D">
        <w:rPr>
          <w:sz w:val="24"/>
          <w:szCs w:val="24"/>
        </w:rPr>
        <w:t xml:space="preserve"> по реализации задач ранней </w:t>
      </w:r>
      <w:r w:rsidR="00F95BA2" w:rsidRPr="00CC6F8D">
        <w:rPr>
          <w:sz w:val="24"/>
          <w:szCs w:val="24"/>
        </w:rPr>
        <w:t>пр</w:t>
      </w:r>
      <w:r w:rsidR="00F95BA2">
        <w:rPr>
          <w:sz w:val="24"/>
          <w:szCs w:val="24"/>
        </w:rPr>
        <w:t xml:space="preserve">офориентации осуществляется на </w:t>
      </w:r>
      <w:r w:rsidR="00CC6F8D" w:rsidRPr="00CC6F8D">
        <w:rPr>
          <w:sz w:val="24"/>
          <w:szCs w:val="24"/>
        </w:rPr>
        <w:t>разнообразных</w:t>
      </w:r>
      <w:r w:rsidR="00F95BA2">
        <w:rPr>
          <w:sz w:val="24"/>
          <w:szCs w:val="24"/>
        </w:rPr>
        <w:t xml:space="preserve"> и доступных</w:t>
      </w:r>
      <w:r w:rsidR="00CC6F8D" w:rsidRPr="00CC6F8D">
        <w:rPr>
          <w:sz w:val="24"/>
          <w:szCs w:val="24"/>
        </w:rPr>
        <w:t xml:space="preserve"> формах и метод</w:t>
      </w:r>
      <w:r w:rsidR="00F95BA2">
        <w:rPr>
          <w:sz w:val="24"/>
          <w:szCs w:val="24"/>
        </w:rPr>
        <w:t>ах работы с детьми и выстраивает</w:t>
      </w:r>
      <w:r w:rsidR="00CC6F8D" w:rsidRPr="00CC6F8D">
        <w:rPr>
          <w:sz w:val="24"/>
          <w:szCs w:val="24"/>
        </w:rPr>
        <w:t xml:space="preserve">ся системно.  </w:t>
      </w:r>
    </w:p>
    <w:p w:rsidR="00CC6F8D" w:rsidRPr="00CC6F8D" w:rsidRDefault="00CC6F8D" w:rsidP="008E754E">
      <w:pPr>
        <w:spacing w:after="0" w:line="240" w:lineRule="auto"/>
        <w:ind w:left="-15" w:right="67" w:firstLine="852"/>
        <w:rPr>
          <w:sz w:val="24"/>
          <w:szCs w:val="24"/>
        </w:rPr>
      </w:pPr>
      <w:r w:rsidRPr="00CC6F8D">
        <w:rPr>
          <w:sz w:val="24"/>
          <w:szCs w:val="24"/>
        </w:rPr>
        <w:t xml:space="preserve">Для </w:t>
      </w:r>
      <w:r w:rsidRPr="00CC6F8D">
        <w:rPr>
          <w:sz w:val="24"/>
          <w:szCs w:val="24"/>
        </w:rPr>
        <w:tab/>
        <w:t xml:space="preserve">ознакомления </w:t>
      </w:r>
      <w:r w:rsidRPr="00CC6F8D">
        <w:rPr>
          <w:sz w:val="24"/>
          <w:szCs w:val="24"/>
        </w:rPr>
        <w:tab/>
        <w:t xml:space="preserve">детей </w:t>
      </w:r>
      <w:r w:rsidRPr="00CC6F8D">
        <w:rPr>
          <w:sz w:val="24"/>
          <w:szCs w:val="24"/>
        </w:rPr>
        <w:tab/>
        <w:t xml:space="preserve">с </w:t>
      </w:r>
      <w:r w:rsidRPr="00CC6F8D">
        <w:rPr>
          <w:sz w:val="24"/>
          <w:szCs w:val="24"/>
        </w:rPr>
        <w:tab/>
        <w:t xml:space="preserve">трудом </w:t>
      </w:r>
      <w:r w:rsidRPr="00CC6F8D">
        <w:rPr>
          <w:sz w:val="24"/>
          <w:szCs w:val="24"/>
        </w:rPr>
        <w:tab/>
        <w:t xml:space="preserve">взрослых </w:t>
      </w:r>
      <w:r w:rsidRPr="00CC6F8D">
        <w:rPr>
          <w:sz w:val="24"/>
          <w:szCs w:val="24"/>
        </w:rPr>
        <w:tab/>
        <w:t xml:space="preserve">можно </w:t>
      </w:r>
      <w:r w:rsidRPr="00CC6F8D">
        <w:rPr>
          <w:sz w:val="24"/>
          <w:szCs w:val="24"/>
        </w:rPr>
        <w:tab/>
        <w:t xml:space="preserve">применять традиционные методы обучения и воспитания:  </w:t>
      </w:r>
    </w:p>
    <w:p w:rsidR="00CC6F8D" w:rsidRPr="00CC6F8D" w:rsidRDefault="00B74FF2" w:rsidP="007F0FBD">
      <w:pPr>
        <w:numPr>
          <w:ilvl w:val="0"/>
          <w:numId w:val="4"/>
        </w:numPr>
        <w:spacing w:after="0" w:line="240" w:lineRule="auto"/>
        <w:ind w:right="70"/>
        <w:rPr>
          <w:sz w:val="24"/>
          <w:szCs w:val="24"/>
        </w:rPr>
      </w:pPr>
      <w:r w:rsidRPr="00B74FF2">
        <w:rPr>
          <w:b/>
          <w:sz w:val="24"/>
          <w:szCs w:val="24"/>
        </w:rPr>
        <w:t>словесный</w:t>
      </w:r>
      <w:r>
        <w:rPr>
          <w:sz w:val="24"/>
          <w:szCs w:val="24"/>
        </w:rPr>
        <w:t xml:space="preserve"> </w:t>
      </w:r>
      <w:r w:rsidR="00CC6F8D" w:rsidRPr="00CC6F8D">
        <w:rPr>
          <w:sz w:val="24"/>
          <w:szCs w:val="24"/>
        </w:rPr>
        <w:t>(</w:t>
      </w:r>
      <w:r w:rsidR="007F0FBD" w:rsidRPr="00B10D6A">
        <w:rPr>
          <w:i/>
          <w:iCs/>
          <w:sz w:val="24"/>
          <w:szCs w:val="24"/>
        </w:rPr>
        <w:t>(чтение художественной литературы</w:t>
      </w:r>
      <w:r w:rsidR="007F0FBD">
        <w:rPr>
          <w:i/>
          <w:iCs/>
          <w:sz w:val="24"/>
          <w:szCs w:val="24"/>
        </w:rPr>
        <w:t xml:space="preserve"> и беседы по ее содержанию, загадки, </w:t>
      </w:r>
      <w:r w:rsidR="0034315A">
        <w:rPr>
          <w:i/>
          <w:iCs/>
          <w:sz w:val="24"/>
          <w:szCs w:val="24"/>
        </w:rPr>
        <w:t xml:space="preserve">пословицы </w:t>
      </w:r>
      <w:r w:rsidR="0034315A" w:rsidRPr="00B10D6A">
        <w:rPr>
          <w:i/>
          <w:iCs/>
          <w:sz w:val="24"/>
          <w:szCs w:val="24"/>
        </w:rPr>
        <w:t>минутки</w:t>
      </w:r>
      <w:r w:rsidR="007F0FBD" w:rsidRPr="00B10D6A">
        <w:rPr>
          <w:i/>
          <w:iCs/>
          <w:sz w:val="24"/>
          <w:szCs w:val="24"/>
        </w:rPr>
        <w:t xml:space="preserve"> размышления, проблемные вопросы и ситуации, беседы, дискуссии, моделирование ситуации)</w:t>
      </w:r>
      <w:r w:rsidR="007F0FBD">
        <w:rPr>
          <w:sz w:val="24"/>
          <w:szCs w:val="24"/>
        </w:rPr>
        <w:t xml:space="preserve"> </w:t>
      </w:r>
    </w:p>
    <w:p w:rsidR="007F0FBD" w:rsidRDefault="00CC6F8D" w:rsidP="007F0FBD">
      <w:pPr>
        <w:numPr>
          <w:ilvl w:val="0"/>
          <w:numId w:val="4"/>
        </w:numPr>
        <w:spacing w:after="0" w:line="240" w:lineRule="auto"/>
        <w:ind w:right="70"/>
        <w:rPr>
          <w:sz w:val="24"/>
          <w:szCs w:val="24"/>
        </w:rPr>
      </w:pPr>
      <w:r w:rsidRPr="00CC6F8D">
        <w:rPr>
          <w:b/>
          <w:sz w:val="24"/>
          <w:szCs w:val="24"/>
        </w:rPr>
        <w:t>наглядный</w:t>
      </w:r>
      <w:r w:rsidR="007F0FBD">
        <w:rPr>
          <w:sz w:val="24"/>
          <w:szCs w:val="24"/>
        </w:rPr>
        <w:t xml:space="preserve"> </w:t>
      </w:r>
      <w:r w:rsidRPr="00CC6F8D">
        <w:rPr>
          <w:sz w:val="24"/>
          <w:szCs w:val="24"/>
        </w:rPr>
        <w:t>(</w:t>
      </w:r>
      <w:r w:rsidR="007F0FBD" w:rsidRPr="00B10D6A">
        <w:rPr>
          <w:i/>
          <w:iCs/>
          <w:sz w:val="24"/>
          <w:szCs w:val="24"/>
        </w:rPr>
        <w:t>использование ИКТ – технологий, просмотр фрагментов мультипликационных и учебных фильмов, обучающих презентаций</w:t>
      </w:r>
      <w:r w:rsidR="007F0FBD" w:rsidRPr="007F0FBD">
        <w:rPr>
          <w:sz w:val="24"/>
          <w:szCs w:val="24"/>
        </w:rPr>
        <w:t xml:space="preserve"> </w:t>
      </w:r>
      <w:r w:rsidR="007F0FBD" w:rsidRPr="007F0FBD">
        <w:rPr>
          <w:i/>
          <w:sz w:val="24"/>
          <w:szCs w:val="24"/>
        </w:rPr>
        <w:t>по наблюдению конкретных трудовых процессов людей разных профессий,</w:t>
      </w:r>
      <w:r w:rsidR="007F0FBD" w:rsidRPr="007F0FBD">
        <w:rPr>
          <w:i/>
          <w:iCs/>
          <w:sz w:val="24"/>
          <w:szCs w:val="24"/>
        </w:rPr>
        <w:t xml:space="preserve"> рассматривание с</w:t>
      </w:r>
      <w:r w:rsidR="007F0FBD" w:rsidRPr="00B10D6A">
        <w:rPr>
          <w:i/>
          <w:iCs/>
          <w:sz w:val="24"/>
          <w:szCs w:val="24"/>
        </w:rPr>
        <w:t>хем, таблиц, иллюстраций, сбор фотоматериалов, дидактические игры, организация выставок, личный пример в</w:t>
      </w:r>
      <w:r w:rsidR="007F0FBD">
        <w:rPr>
          <w:i/>
          <w:iCs/>
          <w:sz w:val="24"/>
          <w:szCs w:val="24"/>
        </w:rPr>
        <w:t>зрослых);</w:t>
      </w:r>
    </w:p>
    <w:p w:rsidR="00CC6F8D" w:rsidRPr="00623470" w:rsidRDefault="0034315A" w:rsidP="00623470">
      <w:pPr>
        <w:numPr>
          <w:ilvl w:val="0"/>
          <w:numId w:val="4"/>
        </w:numPr>
        <w:spacing w:after="0" w:line="240" w:lineRule="auto"/>
        <w:ind w:right="70"/>
        <w:rPr>
          <w:i/>
          <w:sz w:val="24"/>
          <w:szCs w:val="24"/>
        </w:rPr>
      </w:pPr>
      <w:r w:rsidRPr="007F0FBD">
        <w:rPr>
          <w:b/>
          <w:sz w:val="24"/>
          <w:szCs w:val="24"/>
        </w:rPr>
        <w:t>прак</w:t>
      </w:r>
      <w:r>
        <w:rPr>
          <w:b/>
          <w:sz w:val="24"/>
          <w:szCs w:val="24"/>
        </w:rPr>
        <w:t>тический</w:t>
      </w:r>
      <w:r w:rsidRPr="00623470">
        <w:rPr>
          <w:i/>
          <w:iCs/>
          <w:sz w:val="24"/>
          <w:szCs w:val="24"/>
        </w:rPr>
        <w:t xml:space="preserve"> (</w:t>
      </w:r>
      <w:r w:rsidR="007F0FBD" w:rsidRPr="00623470">
        <w:rPr>
          <w:i/>
          <w:iCs/>
          <w:sz w:val="24"/>
          <w:szCs w:val="24"/>
        </w:rPr>
        <w:t>игровые</w:t>
      </w:r>
      <w:r>
        <w:rPr>
          <w:i/>
          <w:spacing w:val="-3"/>
          <w:sz w:val="24"/>
          <w:szCs w:val="24"/>
        </w:rPr>
        <w:t xml:space="preserve">, проблемные, образовательные) </w:t>
      </w:r>
      <w:r w:rsidR="007F0FBD" w:rsidRPr="00623470">
        <w:rPr>
          <w:i/>
          <w:iCs/>
          <w:sz w:val="24"/>
          <w:szCs w:val="24"/>
        </w:rPr>
        <w:t xml:space="preserve">ситуации, </w:t>
      </w:r>
      <w:r w:rsidR="00623470">
        <w:rPr>
          <w:i/>
          <w:sz w:val="24"/>
          <w:szCs w:val="24"/>
        </w:rPr>
        <w:t>выполнение трудовых поручений,</w:t>
      </w:r>
      <w:r w:rsidR="00623470" w:rsidRPr="00623470">
        <w:rPr>
          <w:i/>
          <w:spacing w:val="-3"/>
          <w:sz w:val="24"/>
          <w:szCs w:val="24"/>
        </w:rPr>
        <w:t xml:space="preserve"> </w:t>
      </w:r>
      <w:r w:rsidR="00623470">
        <w:rPr>
          <w:i/>
          <w:spacing w:val="-3"/>
          <w:sz w:val="24"/>
          <w:szCs w:val="24"/>
        </w:rPr>
        <w:t>проектная деятельность</w:t>
      </w:r>
      <w:r>
        <w:rPr>
          <w:i/>
          <w:spacing w:val="-3"/>
          <w:sz w:val="24"/>
          <w:szCs w:val="24"/>
        </w:rPr>
        <w:t xml:space="preserve">, </w:t>
      </w:r>
      <w:r w:rsidR="00623470">
        <w:rPr>
          <w:i/>
          <w:sz w:val="24"/>
          <w:szCs w:val="24"/>
        </w:rPr>
        <w:t xml:space="preserve">хозяйственно – бытовой </w:t>
      </w:r>
      <w:r>
        <w:rPr>
          <w:i/>
          <w:sz w:val="24"/>
          <w:szCs w:val="24"/>
        </w:rPr>
        <w:t>труд,</w:t>
      </w:r>
      <w:r w:rsidRPr="00623470">
        <w:rPr>
          <w:i/>
          <w:sz w:val="24"/>
          <w:szCs w:val="24"/>
        </w:rPr>
        <w:t xml:space="preserve"> экспериментирование</w:t>
      </w:r>
      <w:r w:rsidR="00623470">
        <w:rPr>
          <w:i/>
          <w:sz w:val="24"/>
          <w:szCs w:val="24"/>
        </w:rPr>
        <w:t xml:space="preserve"> </w:t>
      </w:r>
      <w:r w:rsidR="00623470" w:rsidRPr="00623470">
        <w:rPr>
          <w:i/>
          <w:sz w:val="24"/>
          <w:szCs w:val="24"/>
        </w:rPr>
        <w:t xml:space="preserve">с </w:t>
      </w:r>
      <w:r w:rsidR="00623470" w:rsidRPr="00623470">
        <w:rPr>
          <w:i/>
          <w:sz w:val="24"/>
          <w:szCs w:val="24"/>
        </w:rPr>
        <w:tab/>
        <w:t xml:space="preserve">разными </w:t>
      </w:r>
      <w:r w:rsidR="00623470" w:rsidRPr="00623470">
        <w:rPr>
          <w:i/>
          <w:sz w:val="24"/>
          <w:szCs w:val="24"/>
        </w:rPr>
        <w:tab/>
        <w:t>материалами,</w:t>
      </w:r>
      <w:r>
        <w:rPr>
          <w:i/>
          <w:sz w:val="24"/>
          <w:szCs w:val="24"/>
        </w:rPr>
        <w:t xml:space="preserve"> инструментами, </w:t>
      </w:r>
      <w:r w:rsidR="007F0FBD" w:rsidRPr="00623470">
        <w:rPr>
          <w:i/>
          <w:iCs/>
          <w:sz w:val="24"/>
          <w:szCs w:val="24"/>
        </w:rPr>
        <w:t>конкурсы, физминутки</w:t>
      </w:r>
      <w:r w:rsidR="00623470" w:rsidRPr="00623470">
        <w:rPr>
          <w:i/>
          <w:iCs/>
          <w:sz w:val="24"/>
          <w:szCs w:val="24"/>
        </w:rPr>
        <w:t>)</w:t>
      </w:r>
      <w:r w:rsidR="007F0FBD" w:rsidRPr="00623470">
        <w:rPr>
          <w:i/>
          <w:iCs/>
          <w:sz w:val="24"/>
          <w:szCs w:val="24"/>
        </w:rPr>
        <w:t>.</w:t>
      </w:r>
    </w:p>
    <w:p w:rsidR="00CC6F8D" w:rsidRPr="00CC6F8D" w:rsidRDefault="00CC6F8D" w:rsidP="00B74FF2">
      <w:pPr>
        <w:numPr>
          <w:ilvl w:val="0"/>
          <w:numId w:val="4"/>
        </w:numPr>
        <w:spacing w:after="0" w:line="240" w:lineRule="auto"/>
        <w:ind w:right="70"/>
        <w:rPr>
          <w:sz w:val="24"/>
          <w:szCs w:val="24"/>
        </w:rPr>
      </w:pPr>
      <w:r w:rsidRPr="00623470">
        <w:rPr>
          <w:b/>
          <w:i/>
          <w:sz w:val="24"/>
          <w:szCs w:val="24"/>
        </w:rPr>
        <w:t>игровой</w:t>
      </w:r>
      <w:r w:rsidRPr="00623470">
        <w:rPr>
          <w:i/>
          <w:sz w:val="24"/>
          <w:szCs w:val="24"/>
        </w:rPr>
        <w:t xml:space="preserve"> (сюжетно-ролевые игры, дидактические игры, игровые ситуации).</w:t>
      </w:r>
      <w:r w:rsidRPr="00CC6F8D">
        <w:rPr>
          <w:sz w:val="24"/>
          <w:szCs w:val="24"/>
        </w:rPr>
        <w:t xml:space="preserve">  </w:t>
      </w:r>
    </w:p>
    <w:p w:rsidR="007F0FBD" w:rsidRPr="00623470" w:rsidRDefault="00CC6F8D" w:rsidP="00623470">
      <w:pPr>
        <w:spacing w:after="0" w:line="240" w:lineRule="auto"/>
        <w:ind w:left="-15" w:right="67" w:firstLine="852"/>
        <w:rPr>
          <w:sz w:val="24"/>
          <w:szCs w:val="24"/>
        </w:rPr>
      </w:pPr>
      <w:r w:rsidRPr="00CC6F8D">
        <w:rPr>
          <w:sz w:val="24"/>
          <w:szCs w:val="24"/>
        </w:rPr>
        <w:t>В процессе работы с детьми</w:t>
      </w:r>
      <w:r w:rsidR="00F95BA2">
        <w:rPr>
          <w:sz w:val="24"/>
          <w:szCs w:val="24"/>
        </w:rPr>
        <w:t xml:space="preserve"> я </w:t>
      </w:r>
      <w:r w:rsidR="00F95BA2" w:rsidRPr="00CC6F8D">
        <w:rPr>
          <w:sz w:val="24"/>
          <w:szCs w:val="24"/>
        </w:rPr>
        <w:t>все</w:t>
      </w:r>
      <w:r w:rsidRPr="00CC6F8D">
        <w:rPr>
          <w:sz w:val="24"/>
          <w:szCs w:val="24"/>
        </w:rPr>
        <w:t xml:space="preserve"> методы </w:t>
      </w:r>
      <w:r w:rsidR="00F95BA2">
        <w:rPr>
          <w:sz w:val="24"/>
          <w:szCs w:val="24"/>
        </w:rPr>
        <w:t>применяю</w:t>
      </w:r>
      <w:r w:rsidRPr="00CC6F8D">
        <w:rPr>
          <w:sz w:val="24"/>
          <w:szCs w:val="24"/>
        </w:rPr>
        <w:t xml:space="preserve"> не разрозненно</w:t>
      </w:r>
      <w:r w:rsidR="003E3DB1">
        <w:rPr>
          <w:sz w:val="24"/>
          <w:szCs w:val="24"/>
        </w:rPr>
        <w:t xml:space="preserve">, а в сочетании друг с другом. </w:t>
      </w:r>
      <w:r w:rsidRPr="00CC6F8D">
        <w:rPr>
          <w:sz w:val="24"/>
          <w:szCs w:val="24"/>
        </w:rPr>
        <w:t xml:space="preserve">Работа по формированию у детей представлений о труде взрослых </w:t>
      </w:r>
      <w:r w:rsidR="008E754E" w:rsidRPr="00CC6F8D">
        <w:rPr>
          <w:sz w:val="24"/>
          <w:szCs w:val="24"/>
        </w:rPr>
        <w:t>проводится</w:t>
      </w:r>
      <w:r w:rsidR="008E754E">
        <w:rPr>
          <w:sz w:val="24"/>
          <w:szCs w:val="24"/>
        </w:rPr>
        <w:t xml:space="preserve">  </w:t>
      </w:r>
      <w:r w:rsidR="003E3DB1">
        <w:rPr>
          <w:sz w:val="24"/>
          <w:szCs w:val="24"/>
        </w:rPr>
        <w:t xml:space="preserve">          </w:t>
      </w:r>
      <w:r w:rsidR="008E754E">
        <w:rPr>
          <w:sz w:val="24"/>
          <w:szCs w:val="24"/>
        </w:rPr>
        <w:t xml:space="preserve">    </w:t>
      </w:r>
      <w:r w:rsidR="003E3DB1">
        <w:rPr>
          <w:sz w:val="24"/>
          <w:szCs w:val="24"/>
        </w:rPr>
        <w:t xml:space="preserve">  в процессе</w:t>
      </w:r>
      <w:r w:rsidR="008E754E">
        <w:rPr>
          <w:sz w:val="24"/>
          <w:szCs w:val="24"/>
        </w:rPr>
        <w:t>:</w:t>
      </w:r>
      <w:r w:rsidR="003E3DB1">
        <w:rPr>
          <w:sz w:val="24"/>
          <w:szCs w:val="24"/>
        </w:rPr>
        <w:t xml:space="preserve"> специально- организованных занятий</w:t>
      </w:r>
      <w:r w:rsidR="008E754E">
        <w:rPr>
          <w:sz w:val="24"/>
          <w:szCs w:val="24"/>
        </w:rPr>
        <w:t xml:space="preserve">; </w:t>
      </w:r>
      <w:r w:rsidRPr="00CC6F8D">
        <w:rPr>
          <w:sz w:val="24"/>
          <w:szCs w:val="24"/>
        </w:rPr>
        <w:t>образовательной деятельности, осуществляемой в хо</w:t>
      </w:r>
      <w:r w:rsidR="008E754E">
        <w:rPr>
          <w:sz w:val="24"/>
          <w:szCs w:val="24"/>
        </w:rPr>
        <w:t>де режимных моментов;</w:t>
      </w:r>
      <w:r w:rsidRPr="00CC6F8D">
        <w:rPr>
          <w:sz w:val="24"/>
          <w:szCs w:val="24"/>
        </w:rPr>
        <w:t xml:space="preserve"> самостоятельной</w:t>
      </w:r>
      <w:r w:rsidR="008E754E">
        <w:rPr>
          <w:sz w:val="24"/>
          <w:szCs w:val="24"/>
        </w:rPr>
        <w:t xml:space="preserve"> деятельности детей;</w:t>
      </w:r>
      <w:r w:rsidRPr="00CC6F8D">
        <w:rPr>
          <w:sz w:val="24"/>
          <w:szCs w:val="24"/>
        </w:rPr>
        <w:t xml:space="preserve"> совместной деятельности с семьей.  </w:t>
      </w:r>
    </w:p>
    <w:p w:rsidR="00CC6F8D" w:rsidRPr="00623470" w:rsidRDefault="00CC6F8D" w:rsidP="003E3DB1">
      <w:pPr>
        <w:spacing w:after="0" w:line="240" w:lineRule="auto"/>
        <w:ind w:left="-15" w:right="55" w:firstLine="0"/>
        <w:jc w:val="left"/>
        <w:rPr>
          <w:b/>
          <w:color w:val="auto"/>
          <w:sz w:val="24"/>
          <w:szCs w:val="24"/>
        </w:rPr>
      </w:pPr>
      <w:r w:rsidRPr="00623470">
        <w:rPr>
          <w:b/>
          <w:color w:val="auto"/>
          <w:sz w:val="24"/>
          <w:szCs w:val="24"/>
        </w:rPr>
        <w:t>Систем</w:t>
      </w:r>
      <w:r w:rsidR="00623470">
        <w:rPr>
          <w:b/>
          <w:color w:val="auto"/>
          <w:sz w:val="24"/>
          <w:szCs w:val="24"/>
        </w:rPr>
        <w:t>а работы</w:t>
      </w:r>
      <w:r w:rsidR="0034315A">
        <w:rPr>
          <w:b/>
          <w:color w:val="auto"/>
          <w:sz w:val="24"/>
          <w:szCs w:val="24"/>
        </w:rPr>
        <w:t xml:space="preserve"> </w:t>
      </w:r>
      <w:r w:rsidR="00623470">
        <w:rPr>
          <w:b/>
          <w:color w:val="auto"/>
          <w:sz w:val="24"/>
          <w:szCs w:val="24"/>
        </w:rPr>
        <w:t>по формирован</w:t>
      </w:r>
      <w:r w:rsidR="0034315A">
        <w:rPr>
          <w:b/>
          <w:color w:val="auto"/>
          <w:sz w:val="24"/>
          <w:szCs w:val="24"/>
        </w:rPr>
        <w:t>ию</w:t>
      </w:r>
      <w:r w:rsidRPr="00623470">
        <w:rPr>
          <w:b/>
          <w:color w:val="auto"/>
          <w:sz w:val="24"/>
          <w:szCs w:val="24"/>
        </w:rPr>
        <w:t xml:space="preserve"> пред</w:t>
      </w:r>
      <w:r w:rsidR="003E3DB1" w:rsidRPr="00623470">
        <w:rPr>
          <w:b/>
          <w:color w:val="auto"/>
          <w:sz w:val="24"/>
          <w:szCs w:val="24"/>
        </w:rPr>
        <w:t xml:space="preserve">ставлений о труде взрослых (в том числе </w:t>
      </w:r>
      <w:r w:rsidR="0034315A" w:rsidRPr="00623470">
        <w:rPr>
          <w:b/>
          <w:color w:val="auto"/>
          <w:sz w:val="24"/>
          <w:szCs w:val="24"/>
        </w:rPr>
        <w:t xml:space="preserve">родителей) </w:t>
      </w:r>
      <w:r w:rsidR="0034315A">
        <w:rPr>
          <w:b/>
          <w:color w:val="auto"/>
          <w:sz w:val="24"/>
          <w:szCs w:val="24"/>
        </w:rPr>
        <w:t xml:space="preserve">у старших дошкольников </w:t>
      </w:r>
      <w:r w:rsidR="003E3DB1" w:rsidRPr="00623470">
        <w:rPr>
          <w:b/>
          <w:color w:val="auto"/>
          <w:sz w:val="24"/>
          <w:szCs w:val="24"/>
        </w:rPr>
        <w:t>осуществляться</w:t>
      </w:r>
      <w:r w:rsidRPr="00623470">
        <w:rPr>
          <w:b/>
          <w:color w:val="auto"/>
          <w:sz w:val="24"/>
          <w:szCs w:val="24"/>
        </w:rPr>
        <w:t xml:space="preserve"> по</w:t>
      </w:r>
      <w:r w:rsidR="0034315A">
        <w:rPr>
          <w:b/>
          <w:color w:val="auto"/>
          <w:sz w:val="24"/>
          <w:szCs w:val="24"/>
        </w:rPr>
        <w:t xml:space="preserve"> следующим</w:t>
      </w:r>
      <w:r w:rsidRPr="00623470">
        <w:rPr>
          <w:b/>
          <w:color w:val="auto"/>
          <w:sz w:val="24"/>
          <w:szCs w:val="24"/>
        </w:rPr>
        <w:t xml:space="preserve"> направлениям:  </w:t>
      </w:r>
    </w:p>
    <w:p w:rsidR="003E3DB1" w:rsidRPr="003E3DB1" w:rsidRDefault="003E3DB1" w:rsidP="003E3DB1">
      <w:pPr>
        <w:spacing w:after="0" w:line="240" w:lineRule="auto"/>
        <w:ind w:left="0" w:right="67" w:firstLine="0"/>
        <w:rPr>
          <w:b/>
          <w:sz w:val="24"/>
          <w:szCs w:val="24"/>
        </w:rPr>
      </w:pPr>
      <w:r w:rsidRPr="003E3DB1">
        <w:rPr>
          <w:b/>
          <w:sz w:val="24"/>
          <w:szCs w:val="24"/>
        </w:rPr>
        <w:t>Приближение детей к труду взрослых.</w:t>
      </w:r>
    </w:p>
    <w:p w:rsidR="00CC6F8D" w:rsidRPr="00CC6F8D" w:rsidRDefault="00CC6F8D" w:rsidP="003E3DB1">
      <w:pPr>
        <w:spacing w:after="0" w:line="240" w:lineRule="auto"/>
        <w:ind w:left="-15" w:right="67" w:firstLine="852"/>
        <w:rPr>
          <w:sz w:val="24"/>
          <w:szCs w:val="24"/>
        </w:rPr>
      </w:pPr>
      <w:r w:rsidRPr="00CC6F8D">
        <w:rPr>
          <w:sz w:val="24"/>
          <w:szCs w:val="24"/>
        </w:rPr>
        <w:t xml:space="preserve">Это направление работы осуществляется непосредственно в процессе по формированию представлений о труде людей разных профессий с обязательным включением предварительной беседы о </w:t>
      </w:r>
      <w:r w:rsidR="003E3DB1">
        <w:rPr>
          <w:sz w:val="24"/>
          <w:szCs w:val="24"/>
        </w:rPr>
        <w:t>данной профессии. Обращаю</w:t>
      </w:r>
      <w:r w:rsidRPr="00CC6F8D">
        <w:rPr>
          <w:sz w:val="24"/>
          <w:szCs w:val="24"/>
        </w:rPr>
        <w:t xml:space="preserve"> особое внимание усвоению детьми понятий </w:t>
      </w:r>
      <w:r w:rsidRPr="00CC6F8D">
        <w:rPr>
          <w:i/>
          <w:sz w:val="24"/>
          <w:szCs w:val="24"/>
        </w:rPr>
        <w:t>«профессия»</w:t>
      </w:r>
      <w:r w:rsidRPr="00CC6F8D">
        <w:rPr>
          <w:sz w:val="24"/>
          <w:szCs w:val="24"/>
        </w:rPr>
        <w:t xml:space="preserve"> (что это?), </w:t>
      </w:r>
      <w:r w:rsidRPr="00CC6F8D">
        <w:rPr>
          <w:i/>
          <w:sz w:val="24"/>
          <w:szCs w:val="24"/>
        </w:rPr>
        <w:t>«представитель профессии»</w:t>
      </w:r>
      <w:r w:rsidRPr="00CC6F8D">
        <w:rPr>
          <w:sz w:val="24"/>
          <w:szCs w:val="24"/>
        </w:rPr>
        <w:t xml:space="preserve"> (как называется человек данной профессии?), </w:t>
      </w:r>
      <w:r w:rsidRPr="00CC6F8D">
        <w:rPr>
          <w:i/>
          <w:sz w:val="24"/>
          <w:szCs w:val="24"/>
        </w:rPr>
        <w:t>«инструменты труда»</w:t>
      </w:r>
      <w:r w:rsidRPr="00CC6F8D">
        <w:rPr>
          <w:sz w:val="24"/>
          <w:szCs w:val="24"/>
        </w:rPr>
        <w:t xml:space="preserve"> (чем работает человек?), </w:t>
      </w:r>
      <w:r w:rsidRPr="00CC6F8D">
        <w:rPr>
          <w:i/>
          <w:sz w:val="24"/>
          <w:szCs w:val="24"/>
        </w:rPr>
        <w:t>«трудовые действия»</w:t>
      </w:r>
      <w:r w:rsidRPr="00CC6F8D">
        <w:rPr>
          <w:sz w:val="24"/>
          <w:szCs w:val="24"/>
        </w:rPr>
        <w:t xml:space="preserve"> (что делает человек?), </w:t>
      </w:r>
      <w:r w:rsidRPr="00CC6F8D">
        <w:rPr>
          <w:i/>
          <w:sz w:val="24"/>
          <w:szCs w:val="24"/>
        </w:rPr>
        <w:t>«результат труда»</w:t>
      </w:r>
      <w:r w:rsidRPr="00CC6F8D">
        <w:rPr>
          <w:sz w:val="24"/>
          <w:szCs w:val="24"/>
        </w:rPr>
        <w:t xml:space="preserve"> (что получилось?), </w:t>
      </w:r>
      <w:r w:rsidRPr="00CC6F8D">
        <w:rPr>
          <w:i/>
          <w:sz w:val="24"/>
          <w:szCs w:val="24"/>
        </w:rPr>
        <w:t>общественная польза труда</w:t>
      </w:r>
      <w:r w:rsidRPr="00CC6F8D">
        <w:rPr>
          <w:sz w:val="24"/>
          <w:szCs w:val="24"/>
        </w:rPr>
        <w:t xml:space="preserve"> (кому и для чего это нужно?)  </w:t>
      </w:r>
    </w:p>
    <w:p w:rsidR="00CC6F8D" w:rsidRPr="00CC6F8D" w:rsidRDefault="003E3DB1" w:rsidP="003E3DB1">
      <w:pPr>
        <w:spacing w:after="0" w:line="240" w:lineRule="auto"/>
        <w:ind w:left="-15" w:right="67" w:firstLine="0"/>
        <w:rPr>
          <w:sz w:val="24"/>
          <w:szCs w:val="24"/>
        </w:rPr>
      </w:pPr>
      <w:r>
        <w:rPr>
          <w:sz w:val="24"/>
          <w:szCs w:val="24"/>
        </w:rPr>
        <w:t xml:space="preserve"> Знакомство детей с профессиями  </w:t>
      </w:r>
      <w:r w:rsidR="00CC6F8D" w:rsidRPr="00CC6F8D">
        <w:rPr>
          <w:sz w:val="24"/>
          <w:szCs w:val="24"/>
        </w:rPr>
        <w:t>сопровождается рассказом, рассматриванием иллюстраций,</w:t>
      </w:r>
      <w:r>
        <w:rPr>
          <w:sz w:val="24"/>
          <w:szCs w:val="24"/>
        </w:rPr>
        <w:t xml:space="preserve"> фото родителей/сотрудников детского сада,</w:t>
      </w:r>
      <w:r w:rsidR="00B74FF2">
        <w:rPr>
          <w:sz w:val="24"/>
          <w:szCs w:val="24"/>
        </w:rPr>
        <w:t xml:space="preserve"> просмотром презента</w:t>
      </w:r>
      <w:r w:rsidR="00C81894">
        <w:rPr>
          <w:sz w:val="24"/>
          <w:szCs w:val="24"/>
        </w:rPr>
        <w:t>ций,</w:t>
      </w:r>
      <w:r w:rsidR="00CC6F8D" w:rsidRPr="00CC6F8D">
        <w:rPr>
          <w:sz w:val="24"/>
          <w:szCs w:val="24"/>
        </w:rPr>
        <w:t xml:space="preserve"> изображений инструментов, материалов, спецодежды представителей профессий, прослушиванием художественных произведений, дидактическими играми, что позволяет детям наиболее полно понять </w:t>
      </w:r>
      <w:r w:rsidR="00CC6F8D" w:rsidRPr="00CC6F8D">
        <w:rPr>
          <w:i/>
          <w:sz w:val="24"/>
          <w:szCs w:val="24"/>
        </w:rPr>
        <w:t>суть и процесс профессиональной деятельности</w:t>
      </w:r>
      <w:r w:rsidR="00CC6F8D" w:rsidRPr="00CC6F8D">
        <w:rPr>
          <w:sz w:val="24"/>
          <w:szCs w:val="24"/>
        </w:rPr>
        <w:t xml:space="preserve"> взрослого, </w:t>
      </w:r>
      <w:r>
        <w:rPr>
          <w:sz w:val="24"/>
          <w:szCs w:val="24"/>
        </w:rPr>
        <w:t>а  мне, как педагогу – познакомить детей</w:t>
      </w:r>
      <w:r w:rsidR="00CC6F8D" w:rsidRPr="00CC6F8D">
        <w:rPr>
          <w:sz w:val="24"/>
          <w:szCs w:val="24"/>
        </w:rPr>
        <w:t xml:space="preserve"> с разными сторонами профессий без отрыва от общей темы в рамках образовательной программы.  </w:t>
      </w:r>
    </w:p>
    <w:p w:rsidR="00CC6F8D" w:rsidRPr="00C81894" w:rsidRDefault="00CC6F8D" w:rsidP="00C81894">
      <w:pPr>
        <w:spacing w:after="0" w:line="240" w:lineRule="auto"/>
        <w:ind w:left="-15" w:right="67" w:firstLine="852"/>
        <w:rPr>
          <w:sz w:val="24"/>
          <w:szCs w:val="24"/>
        </w:rPr>
      </w:pPr>
      <w:r w:rsidRPr="00CC6F8D">
        <w:rPr>
          <w:sz w:val="24"/>
          <w:szCs w:val="24"/>
        </w:rPr>
        <w:t>Знакомство детей</w:t>
      </w:r>
      <w:r w:rsidR="002D6F0D">
        <w:rPr>
          <w:sz w:val="24"/>
          <w:szCs w:val="24"/>
        </w:rPr>
        <w:t xml:space="preserve"> с творческими профессиями может также </w:t>
      </w:r>
      <w:r w:rsidR="002D6F0D" w:rsidRPr="00CC6F8D">
        <w:rPr>
          <w:sz w:val="24"/>
          <w:szCs w:val="24"/>
        </w:rPr>
        <w:t>происходить</w:t>
      </w:r>
      <w:r w:rsidRPr="00CC6F8D">
        <w:rPr>
          <w:sz w:val="24"/>
          <w:szCs w:val="24"/>
        </w:rPr>
        <w:t xml:space="preserve"> и посредством организации художественно-эстетической деятельности. </w:t>
      </w:r>
      <w:r w:rsidR="00C81894" w:rsidRPr="00CC6F8D">
        <w:rPr>
          <w:sz w:val="24"/>
          <w:szCs w:val="24"/>
        </w:rPr>
        <w:t>Дети не</w:t>
      </w:r>
      <w:r w:rsidRPr="00CC6F8D">
        <w:rPr>
          <w:sz w:val="24"/>
          <w:szCs w:val="24"/>
        </w:rPr>
        <w:t xml:space="preserve"> только знакомятся с профессиями</w:t>
      </w:r>
      <w:r w:rsidR="00C81894">
        <w:rPr>
          <w:sz w:val="24"/>
          <w:szCs w:val="24"/>
        </w:rPr>
        <w:t>:</w:t>
      </w:r>
      <w:r w:rsidRPr="00CC6F8D">
        <w:rPr>
          <w:sz w:val="24"/>
          <w:szCs w:val="24"/>
        </w:rPr>
        <w:t xml:space="preserve"> композитор, хореограф, художник, скульптор, дизайнер, модельер по рассказам </w:t>
      </w:r>
      <w:r w:rsidRPr="00CC6F8D">
        <w:rPr>
          <w:sz w:val="24"/>
          <w:szCs w:val="24"/>
        </w:rPr>
        <w:lastRenderedPageBreak/>
        <w:t xml:space="preserve">педагога, но и попробуют свои силы в этих видах деятельности. Изображение детьми представителей различных профессий через музыкальную импровизацию, пластический этюд или рисунок также будет способствовать усвоению информации о труде взрослых.  </w:t>
      </w:r>
    </w:p>
    <w:p w:rsidR="002D6F0D" w:rsidRDefault="00B666E1" w:rsidP="002D6F0D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6F0D" w:rsidRPr="002D6F0D">
        <w:rPr>
          <w:b/>
          <w:sz w:val="24"/>
          <w:szCs w:val="24"/>
        </w:rPr>
        <w:t>Приближение работы взрослого к детям.</w:t>
      </w:r>
      <w:r w:rsidR="002D6F0D">
        <w:rPr>
          <w:sz w:val="24"/>
          <w:szCs w:val="24"/>
        </w:rPr>
        <w:t xml:space="preserve"> </w:t>
      </w:r>
    </w:p>
    <w:p w:rsidR="00CC6F8D" w:rsidRPr="00CC6F8D" w:rsidRDefault="002D6F0D" w:rsidP="002D6F0D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В данном направлении работы с детьми я провожу</w:t>
      </w:r>
      <w:r w:rsidR="00C81894">
        <w:rPr>
          <w:sz w:val="24"/>
          <w:szCs w:val="24"/>
        </w:rPr>
        <w:t>:</w:t>
      </w:r>
      <w:r w:rsidR="00CC6F8D" w:rsidRPr="00CC6F8D">
        <w:rPr>
          <w:sz w:val="24"/>
          <w:szCs w:val="24"/>
        </w:rPr>
        <w:t xml:space="preserve"> экскурсии, наблюдения, тематические встречи с людьми разных профессий.  Наиболее действенные способы ознакомления детей с трудом взрослых наблюдения и </w:t>
      </w:r>
      <w:r>
        <w:rPr>
          <w:sz w:val="24"/>
          <w:szCs w:val="24"/>
        </w:rPr>
        <w:t>видео/</w:t>
      </w:r>
      <w:r w:rsidR="00CC6F8D" w:rsidRPr="00CC6F8D">
        <w:rPr>
          <w:sz w:val="24"/>
          <w:szCs w:val="24"/>
        </w:rPr>
        <w:t>экскурсии, которые обеспечивают наглядность и ясность получаемых представлений, способствуют накоплению ярких эмоциональных впечатле</w:t>
      </w:r>
      <w:r>
        <w:rPr>
          <w:sz w:val="24"/>
          <w:szCs w:val="24"/>
        </w:rPr>
        <w:t>ний. Кроме этого, важно помнить,</w:t>
      </w:r>
      <w:r w:rsidRPr="00CC6F8D">
        <w:rPr>
          <w:sz w:val="24"/>
          <w:szCs w:val="24"/>
        </w:rPr>
        <w:t xml:space="preserve"> что</w:t>
      </w:r>
      <w:r w:rsidR="00CC6F8D" w:rsidRPr="00CC6F8D">
        <w:rPr>
          <w:sz w:val="24"/>
          <w:szCs w:val="24"/>
        </w:rPr>
        <w:t xml:space="preserve"> наглядно воспринятое требует пояснений со стороны взрослого.  </w:t>
      </w:r>
    </w:p>
    <w:p w:rsidR="00CC6F8D" w:rsidRPr="00CC6F8D" w:rsidRDefault="00CC6F8D" w:rsidP="00B74FF2">
      <w:pPr>
        <w:spacing w:after="0" w:line="240" w:lineRule="auto"/>
        <w:ind w:left="-15" w:right="67" w:firstLine="852"/>
        <w:rPr>
          <w:sz w:val="24"/>
          <w:szCs w:val="24"/>
        </w:rPr>
      </w:pPr>
      <w:r w:rsidRPr="00CC6F8D">
        <w:rPr>
          <w:sz w:val="24"/>
          <w:szCs w:val="24"/>
        </w:rPr>
        <w:t>В</w:t>
      </w:r>
      <w:r w:rsidR="002D6F0D">
        <w:rPr>
          <w:sz w:val="24"/>
          <w:szCs w:val="24"/>
        </w:rPr>
        <w:t xml:space="preserve"> дальнейшем, в процессе </w:t>
      </w:r>
      <w:r w:rsidR="002D6F0D" w:rsidRPr="00CC6F8D">
        <w:rPr>
          <w:sz w:val="24"/>
          <w:szCs w:val="24"/>
        </w:rPr>
        <w:t>бесед</w:t>
      </w:r>
      <w:r w:rsidRPr="00CC6F8D">
        <w:rPr>
          <w:sz w:val="24"/>
          <w:szCs w:val="24"/>
        </w:rPr>
        <w:t xml:space="preserve"> и занятий с детьми обязательно нужно уточнять, дополнять, закреплять сведения, полученные ими во время наблюдений.  </w:t>
      </w:r>
    </w:p>
    <w:p w:rsidR="002D6F0D" w:rsidRDefault="00CC6F8D" w:rsidP="002D6F0D">
      <w:pPr>
        <w:spacing w:after="0" w:line="240" w:lineRule="auto"/>
        <w:ind w:left="-15" w:right="67" w:firstLine="852"/>
        <w:rPr>
          <w:sz w:val="24"/>
          <w:szCs w:val="24"/>
        </w:rPr>
      </w:pPr>
      <w:r w:rsidRPr="00CC6F8D">
        <w:rPr>
          <w:sz w:val="24"/>
          <w:szCs w:val="24"/>
        </w:rPr>
        <w:t xml:space="preserve">В </w:t>
      </w:r>
      <w:r w:rsidR="002D6F0D" w:rsidRPr="00CC6F8D">
        <w:rPr>
          <w:sz w:val="24"/>
          <w:szCs w:val="24"/>
        </w:rPr>
        <w:t xml:space="preserve">процессе </w:t>
      </w:r>
      <w:r w:rsidR="002D6F0D">
        <w:rPr>
          <w:sz w:val="24"/>
          <w:szCs w:val="24"/>
        </w:rPr>
        <w:t>экскурсии</w:t>
      </w:r>
      <w:r w:rsidRPr="00CC6F8D">
        <w:rPr>
          <w:sz w:val="24"/>
          <w:szCs w:val="24"/>
        </w:rPr>
        <w:t xml:space="preserve"> дети получают возможность наблюдать различные способы выполнения профессиональных действий человека той или иной профессии. Интерес детей к набл</w:t>
      </w:r>
      <w:r w:rsidR="002D6F0D">
        <w:rPr>
          <w:sz w:val="24"/>
          <w:szCs w:val="24"/>
        </w:rPr>
        <w:t xml:space="preserve">юдаемому труду взрослых значительно возрастает, если у них появляется возможность </w:t>
      </w:r>
      <w:r w:rsidRPr="00CC6F8D">
        <w:rPr>
          <w:sz w:val="24"/>
          <w:szCs w:val="24"/>
        </w:rPr>
        <w:t xml:space="preserve">принять в </w:t>
      </w:r>
      <w:r w:rsidR="00C81894">
        <w:rPr>
          <w:sz w:val="24"/>
          <w:szCs w:val="24"/>
        </w:rPr>
        <w:t xml:space="preserve">нем хотя бы небольшое участие. Например: </w:t>
      </w:r>
      <w:r w:rsidR="00C81894" w:rsidRPr="00CC6F8D">
        <w:rPr>
          <w:sz w:val="24"/>
          <w:szCs w:val="24"/>
        </w:rPr>
        <w:t>взрослый</w:t>
      </w:r>
      <w:r w:rsidRPr="00CC6F8D">
        <w:rPr>
          <w:sz w:val="24"/>
          <w:szCs w:val="24"/>
        </w:rPr>
        <w:t xml:space="preserve"> может вовлечь детей в производимый им трудовой процесс, дать им посильные поручени</w:t>
      </w:r>
      <w:r w:rsidR="002D6F0D">
        <w:rPr>
          <w:sz w:val="24"/>
          <w:szCs w:val="24"/>
        </w:rPr>
        <w:t>я. Когда дети сами активно действуют</w:t>
      </w:r>
      <w:r w:rsidRPr="00CC6F8D">
        <w:rPr>
          <w:sz w:val="24"/>
          <w:szCs w:val="24"/>
        </w:rPr>
        <w:t>, они получают более точные и полные представл</w:t>
      </w:r>
      <w:r w:rsidR="00C81894">
        <w:rPr>
          <w:sz w:val="24"/>
          <w:szCs w:val="24"/>
        </w:rPr>
        <w:t xml:space="preserve">ения о труде взрослых. Активно используется </w:t>
      </w:r>
      <w:r w:rsidRPr="00CC6F8D">
        <w:rPr>
          <w:sz w:val="24"/>
          <w:szCs w:val="24"/>
        </w:rPr>
        <w:t>проведение для детей виртуальных экскурсии (видеосюжет с рабочего места родите</w:t>
      </w:r>
      <w:bookmarkStart w:id="1" w:name="_Toc17225"/>
      <w:r w:rsidR="00C81894">
        <w:rPr>
          <w:sz w:val="24"/>
          <w:szCs w:val="24"/>
        </w:rPr>
        <w:t>лей, с различных производств).</w:t>
      </w:r>
      <w:r w:rsidRPr="00CC6F8D">
        <w:rPr>
          <w:b/>
          <w:sz w:val="24"/>
          <w:szCs w:val="24"/>
        </w:rPr>
        <w:t xml:space="preserve"> </w:t>
      </w:r>
      <w:bookmarkEnd w:id="1"/>
    </w:p>
    <w:p w:rsidR="002D6F0D" w:rsidRDefault="002D6F0D" w:rsidP="002D6F0D">
      <w:pPr>
        <w:spacing w:after="0" w:line="240" w:lineRule="auto"/>
        <w:ind w:left="-15" w:right="67" w:firstLine="0"/>
        <w:rPr>
          <w:b/>
          <w:sz w:val="24"/>
          <w:szCs w:val="24"/>
        </w:rPr>
      </w:pPr>
      <w:r w:rsidRPr="002D6F0D">
        <w:rPr>
          <w:b/>
          <w:sz w:val="24"/>
          <w:szCs w:val="24"/>
        </w:rPr>
        <w:t>Совместная деятельность взрослого и ребенка.</w:t>
      </w:r>
      <w:r>
        <w:rPr>
          <w:b/>
          <w:sz w:val="24"/>
          <w:szCs w:val="24"/>
        </w:rPr>
        <w:t xml:space="preserve"> </w:t>
      </w:r>
    </w:p>
    <w:p w:rsidR="00CC6F8D" w:rsidRPr="00CC6F8D" w:rsidRDefault="00CC6F8D" w:rsidP="002D6F0D">
      <w:pPr>
        <w:spacing w:after="0" w:line="240" w:lineRule="auto"/>
        <w:ind w:left="-15" w:right="67" w:firstLine="0"/>
        <w:rPr>
          <w:sz w:val="24"/>
          <w:szCs w:val="24"/>
        </w:rPr>
      </w:pPr>
      <w:r w:rsidRPr="00CC6F8D">
        <w:rPr>
          <w:sz w:val="24"/>
          <w:szCs w:val="24"/>
        </w:rPr>
        <w:t>К э</w:t>
      </w:r>
      <w:r w:rsidR="002D6F0D">
        <w:rPr>
          <w:sz w:val="24"/>
          <w:szCs w:val="24"/>
        </w:rPr>
        <w:t xml:space="preserve">тому направлению </w:t>
      </w:r>
      <w:r w:rsidRPr="00CC6F8D">
        <w:rPr>
          <w:sz w:val="24"/>
          <w:szCs w:val="24"/>
        </w:rPr>
        <w:t>относятся</w:t>
      </w:r>
      <w:r w:rsidR="002D6F0D">
        <w:rPr>
          <w:sz w:val="24"/>
          <w:szCs w:val="24"/>
        </w:rPr>
        <w:t>:</w:t>
      </w:r>
      <w:r w:rsidRPr="00CC6F8D">
        <w:rPr>
          <w:sz w:val="24"/>
          <w:szCs w:val="24"/>
        </w:rPr>
        <w:t xml:space="preserve"> сюжетно-ролевые игры, дидактические игры, подвижные игры, чтение художественной литературы, игровые ситуации, проектная деятельность и другие формы, которые могут реализовываться в течение режимных моментов, в свободной и совместной де</w:t>
      </w:r>
      <w:r w:rsidR="002D6F0D">
        <w:rPr>
          <w:sz w:val="24"/>
          <w:szCs w:val="24"/>
        </w:rPr>
        <w:t xml:space="preserve">ятельности педагога и ребенка. </w:t>
      </w:r>
      <w:r w:rsidR="004F49D1">
        <w:rPr>
          <w:sz w:val="24"/>
          <w:szCs w:val="24"/>
        </w:rPr>
        <w:t xml:space="preserve">Также осознать  </w:t>
      </w:r>
      <w:r w:rsidRPr="00CC6F8D">
        <w:rPr>
          <w:sz w:val="24"/>
          <w:szCs w:val="24"/>
        </w:rPr>
        <w:t xml:space="preserve"> общественную значимость труда взрослого ребенку помогают дидактические игры, моделирующие </w:t>
      </w:r>
      <w:r w:rsidRPr="00CC6F8D">
        <w:rPr>
          <w:i/>
          <w:sz w:val="24"/>
          <w:szCs w:val="24"/>
        </w:rPr>
        <w:t>структуру</w:t>
      </w:r>
      <w:r w:rsidRPr="00CC6F8D">
        <w:rPr>
          <w:sz w:val="24"/>
          <w:szCs w:val="24"/>
        </w:rPr>
        <w:t xml:space="preserve"> трудового процесса: цель и мотив труда, предмет труда, инструменты и оборудование, трудовые действия, результат труда </w:t>
      </w:r>
      <w:r w:rsidR="00FE2BF9">
        <w:rPr>
          <w:sz w:val="24"/>
          <w:szCs w:val="24"/>
        </w:rPr>
        <w:t>(«Кому что нужно</w:t>
      </w:r>
      <w:r w:rsidRPr="00FE2BF9">
        <w:rPr>
          <w:sz w:val="24"/>
          <w:szCs w:val="24"/>
        </w:rPr>
        <w:t xml:space="preserve"> для работы врача, с</w:t>
      </w:r>
      <w:r w:rsidR="00FE2BF9">
        <w:rPr>
          <w:sz w:val="24"/>
          <w:szCs w:val="24"/>
        </w:rPr>
        <w:t>троителя, учителя</w:t>
      </w:r>
      <w:r w:rsidR="00C81894" w:rsidRPr="00FE2BF9">
        <w:rPr>
          <w:sz w:val="24"/>
          <w:szCs w:val="24"/>
        </w:rPr>
        <w:t>, пожарного и т.д.», «</w:t>
      </w:r>
      <w:r w:rsidRPr="00FE2BF9">
        <w:rPr>
          <w:sz w:val="24"/>
          <w:szCs w:val="24"/>
        </w:rPr>
        <w:t>Чей результат труда?»).</w:t>
      </w:r>
      <w:r w:rsidRPr="00CC6F8D">
        <w:rPr>
          <w:sz w:val="24"/>
          <w:szCs w:val="24"/>
        </w:rPr>
        <w:t xml:space="preserve">  </w:t>
      </w:r>
    </w:p>
    <w:p w:rsidR="00CC6F8D" w:rsidRPr="00CC6F8D" w:rsidRDefault="00CC6F8D" w:rsidP="00B74FF2">
      <w:pPr>
        <w:spacing w:after="0" w:line="240" w:lineRule="auto"/>
        <w:ind w:left="-15" w:right="67" w:firstLine="708"/>
        <w:rPr>
          <w:sz w:val="24"/>
          <w:szCs w:val="24"/>
        </w:rPr>
      </w:pPr>
      <w:r w:rsidRPr="00CC6F8D">
        <w:rPr>
          <w:sz w:val="24"/>
          <w:szCs w:val="24"/>
        </w:rPr>
        <w:t xml:space="preserve">В детской художественной литературе стихотворения, рассказы, сказки, загадки о профессиях и орудиях труда, поговорки и пословицы о труде, трудолюбии, мастерстве, скороговорки помогут в непринужденной форме дать детям новую информацию о профессиях и закрепить ранее полученные знания. </w:t>
      </w:r>
    </w:p>
    <w:p w:rsidR="00AB4259" w:rsidRDefault="004F49D1" w:rsidP="004F49D1">
      <w:pPr>
        <w:spacing w:after="0" w:line="240" w:lineRule="auto"/>
        <w:ind w:left="-15" w:right="55" w:firstLine="0"/>
        <w:rPr>
          <w:sz w:val="24"/>
          <w:szCs w:val="24"/>
        </w:rPr>
      </w:pPr>
      <w:r>
        <w:rPr>
          <w:sz w:val="24"/>
          <w:szCs w:val="24"/>
        </w:rPr>
        <w:t>Обращаю внимание детей   на календарные праздники людей разных профессий в нашей стране и городе (</w:t>
      </w:r>
      <w:r w:rsidR="00AB4259">
        <w:rPr>
          <w:sz w:val="24"/>
          <w:szCs w:val="24"/>
        </w:rPr>
        <w:t xml:space="preserve">День газодобытчика, геолога, учителя, </w:t>
      </w:r>
      <w:r w:rsidR="00CC6F8D" w:rsidRPr="00CC6F8D">
        <w:rPr>
          <w:sz w:val="24"/>
          <w:szCs w:val="24"/>
        </w:rPr>
        <w:t>медицинского работника, дошкольного работника т.д.). Участие детей в различных творческих конкурсах</w:t>
      </w:r>
      <w:r>
        <w:rPr>
          <w:sz w:val="24"/>
          <w:szCs w:val="24"/>
        </w:rPr>
        <w:t xml:space="preserve"> по профессиям</w:t>
      </w:r>
      <w:r w:rsidRPr="00CC6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взрослых </w:t>
      </w:r>
      <w:r w:rsidR="00CC6F8D" w:rsidRPr="00CC6F8D">
        <w:rPr>
          <w:sz w:val="24"/>
          <w:szCs w:val="24"/>
        </w:rPr>
        <w:t xml:space="preserve">также может носить профориентационный характер. </w:t>
      </w:r>
      <w:r w:rsidR="00AB4259">
        <w:rPr>
          <w:sz w:val="24"/>
          <w:szCs w:val="24"/>
        </w:rPr>
        <w:t xml:space="preserve">          </w:t>
      </w:r>
    </w:p>
    <w:p w:rsidR="00CC6F8D" w:rsidRPr="00CC6F8D" w:rsidRDefault="004F49D1" w:rsidP="00C81894">
      <w:pPr>
        <w:spacing w:after="0" w:line="240" w:lineRule="auto"/>
        <w:ind w:left="-15" w:right="55" w:firstLine="842"/>
        <w:rPr>
          <w:sz w:val="24"/>
          <w:szCs w:val="24"/>
        </w:rPr>
      </w:pPr>
      <w:r>
        <w:rPr>
          <w:sz w:val="24"/>
          <w:szCs w:val="24"/>
        </w:rPr>
        <w:t>Таким образом, п</w:t>
      </w:r>
      <w:r w:rsidR="00CC6F8D" w:rsidRPr="00CC6F8D">
        <w:rPr>
          <w:sz w:val="24"/>
          <w:szCs w:val="24"/>
        </w:rPr>
        <w:t>олученные в процессе вышеперечисленных форм работы с детьми</w:t>
      </w:r>
      <w:r>
        <w:rPr>
          <w:sz w:val="24"/>
          <w:szCs w:val="24"/>
        </w:rPr>
        <w:t>,</w:t>
      </w:r>
      <w:r w:rsidR="00CC6F8D" w:rsidRPr="00CC6F8D">
        <w:rPr>
          <w:sz w:val="24"/>
          <w:szCs w:val="24"/>
        </w:rPr>
        <w:t xml:space="preserve"> представления о людях разных профессий благоприятно сказываются на развитии у детей ролевого поведения в сюжетных играх. Сюжетно-ролевая игра – не только ведущая деятельность дошкольника, но и необходимое средство реализации задач ранней профориентации. </w:t>
      </w:r>
      <w:r>
        <w:rPr>
          <w:sz w:val="24"/>
          <w:szCs w:val="24"/>
        </w:rPr>
        <w:t>Нам, педагогам,</w:t>
      </w:r>
      <w:r w:rsidRPr="00CC6F8D">
        <w:rPr>
          <w:sz w:val="24"/>
          <w:szCs w:val="24"/>
        </w:rPr>
        <w:t xml:space="preserve"> необходимо</w:t>
      </w:r>
      <w:r w:rsidR="00CC6F8D" w:rsidRPr="00CC6F8D">
        <w:rPr>
          <w:sz w:val="24"/>
          <w:szCs w:val="24"/>
        </w:rPr>
        <w:t xml:space="preserve"> создать условия для возможности перевода ребенком полученной информации о разных пр</w:t>
      </w:r>
      <w:r>
        <w:rPr>
          <w:sz w:val="24"/>
          <w:szCs w:val="24"/>
        </w:rPr>
        <w:t xml:space="preserve">офессиях в сюжеты игр: при необходимости </w:t>
      </w:r>
      <w:r w:rsidRPr="00CC6F8D">
        <w:rPr>
          <w:sz w:val="24"/>
          <w:szCs w:val="24"/>
        </w:rPr>
        <w:t>помочь</w:t>
      </w:r>
      <w:r w:rsidR="00CC6F8D" w:rsidRPr="00CC6F8D">
        <w:rPr>
          <w:sz w:val="24"/>
          <w:szCs w:val="24"/>
        </w:rPr>
        <w:t xml:space="preserve"> детям определить содержание предстоящей игры, последовательность событий, игровые действия, а также персонажей и их взаимодействие. В процессе профориентационной сюжетно-ролевой игры имитируются производственные сюжеты, ситуации, профессиональная социальная среда, модели профессионального поведения, модели межличностных профессиональных отношений. В ходе такой игры, ранее полученные представления о профессиональной деятельности взрослых преобразуются в доступный для ребенка опыт.  </w:t>
      </w:r>
    </w:p>
    <w:p w:rsidR="00CC6F8D" w:rsidRDefault="00CC6F8D" w:rsidP="008E381F">
      <w:pPr>
        <w:spacing w:after="0" w:line="240" w:lineRule="auto"/>
        <w:ind w:left="-15" w:right="55" w:firstLine="0"/>
        <w:rPr>
          <w:sz w:val="24"/>
          <w:szCs w:val="24"/>
        </w:rPr>
      </w:pPr>
      <w:r w:rsidRPr="00CC6F8D">
        <w:rPr>
          <w:sz w:val="24"/>
          <w:szCs w:val="24"/>
        </w:rPr>
        <w:t xml:space="preserve">Успешное осуществление вышеперечисленных форм работы с детьми невозможно без организации правильной и соответствующей возрастным особенностям </w:t>
      </w:r>
      <w:r w:rsidR="00AB4259" w:rsidRPr="00CC6F8D">
        <w:rPr>
          <w:sz w:val="24"/>
          <w:szCs w:val="24"/>
        </w:rPr>
        <w:t xml:space="preserve">профориентационной </w:t>
      </w:r>
      <w:r w:rsidR="00AB4259">
        <w:rPr>
          <w:sz w:val="24"/>
          <w:szCs w:val="24"/>
        </w:rPr>
        <w:t xml:space="preserve">развивающей </w:t>
      </w:r>
      <w:r w:rsidRPr="00CC6F8D">
        <w:rPr>
          <w:sz w:val="24"/>
          <w:szCs w:val="24"/>
        </w:rPr>
        <w:t xml:space="preserve">предметно-пространственной среды. </w:t>
      </w:r>
    </w:p>
    <w:p w:rsidR="00CC6F8D" w:rsidRPr="00CC6F8D" w:rsidRDefault="00B666E1" w:rsidP="00B666E1">
      <w:pPr>
        <w:spacing w:after="0" w:line="240" w:lineRule="auto"/>
        <w:ind w:left="0" w:right="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Создание развивающей </w:t>
      </w:r>
      <w:r w:rsidR="00AB4259" w:rsidRPr="00CC6F8D">
        <w:rPr>
          <w:b/>
          <w:sz w:val="24"/>
          <w:szCs w:val="24"/>
        </w:rPr>
        <w:t>предме</w:t>
      </w:r>
      <w:r>
        <w:rPr>
          <w:b/>
          <w:sz w:val="24"/>
          <w:szCs w:val="24"/>
        </w:rPr>
        <w:t xml:space="preserve">тно-пространственной </w:t>
      </w:r>
      <w:r w:rsidR="00AB4259" w:rsidRPr="00AB4259">
        <w:rPr>
          <w:b/>
          <w:sz w:val="24"/>
          <w:szCs w:val="24"/>
        </w:rPr>
        <w:t>среды</w:t>
      </w:r>
      <w:r>
        <w:rPr>
          <w:b/>
          <w:sz w:val="24"/>
          <w:szCs w:val="24"/>
        </w:rPr>
        <w:t xml:space="preserve"> группы</w:t>
      </w:r>
      <w:r w:rsidR="008E381F">
        <w:rPr>
          <w:b/>
          <w:sz w:val="24"/>
          <w:szCs w:val="24"/>
        </w:rPr>
        <w:t xml:space="preserve"> </w:t>
      </w:r>
      <w:r w:rsidR="00AB4259">
        <w:rPr>
          <w:sz w:val="24"/>
          <w:szCs w:val="24"/>
        </w:rPr>
        <w:t>в целях</w:t>
      </w:r>
      <w:r w:rsidR="008E381F">
        <w:rPr>
          <w:sz w:val="24"/>
          <w:szCs w:val="24"/>
        </w:rPr>
        <w:t xml:space="preserve"> </w:t>
      </w:r>
      <w:r w:rsidR="00CC6F8D" w:rsidRPr="00CC6F8D">
        <w:rPr>
          <w:sz w:val="24"/>
          <w:szCs w:val="24"/>
        </w:rPr>
        <w:t xml:space="preserve">ранней профориентации подразумевает:  </w:t>
      </w:r>
    </w:p>
    <w:p w:rsidR="00CC6F8D" w:rsidRPr="00CC6F8D" w:rsidRDefault="00CC6F8D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>подбор художественной литературы, энциклопедий,</w:t>
      </w:r>
      <w:r w:rsidR="008E381F">
        <w:rPr>
          <w:sz w:val="24"/>
          <w:szCs w:val="24"/>
        </w:rPr>
        <w:t xml:space="preserve"> альбомов,</w:t>
      </w:r>
      <w:r w:rsidRPr="00CC6F8D">
        <w:rPr>
          <w:sz w:val="24"/>
          <w:szCs w:val="24"/>
        </w:rPr>
        <w:t xml:space="preserve"> самодельных книжек-малышек, связанных с темой «Профессии», в книжном центре;  </w:t>
      </w:r>
    </w:p>
    <w:p w:rsidR="00CC6F8D" w:rsidRPr="00CC6F8D" w:rsidRDefault="00CC6F8D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создание картотеки пословиц и поговорок о труде, загадок, стихов и песен о профессиях и орудиях труда;  </w:t>
      </w:r>
    </w:p>
    <w:p w:rsidR="00CC6F8D" w:rsidRPr="00CC6F8D" w:rsidRDefault="00CC6F8D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подбор иллюстраций, репродукций картин, раскрасок с профессиями в центре изобразительной деятельности;  </w:t>
      </w:r>
    </w:p>
    <w:p w:rsidR="00CC6F8D" w:rsidRPr="00CC6F8D" w:rsidRDefault="008E381F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>
        <w:rPr>
          <w:sz w:val="24"/>
          <w:szCs w:val="24"/>
        </w:rPr>
        <w:t>подбор и изготовление</w:t>
      </w:r>
      <w:r w:rsidR="00CC6F8D" w:rsidRPr="00CC6F8D">
        <w:rPr>
          <w:sz w:val="24"/>
          <w:szCs w:val="24"/>
        </w:rPr>
        <w:t xml:space="preserve"> дидактических игр по ознакомлению с профессиями; </w:t>
      </w:r>
    </w:p>
    <w:p w:rsidR="00CC6F8D" w:rsidRPr="00CC6F8D" w:rsidRDefault="00CC6F8D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подбор демонстрационного материала по теме «Профессии»;  </w:t>
      </w:r>
    </w:p>
    <w:p w:rsidR="00CC6F8D" w:rsidRPr="00CC6F8D" w:rsidRDefault="00CC6F8D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>под</w:t>
      </w:r>
      <w:r w:rsidR="008E381F">
        <w:rPr>
          <w:sz w:val="24"/>
          <w:szCs w:val="24"/>
        </w:rPr>
        <w:t xml:space="preserve">бор мультфильмов, видеофильмов, </w:t>
      </w:r>
      <w:r w:rsidRPr="00CC6F8D">
        <w:rPr>
          <w:sz w:val="24"/>
          <w:szCs w:val="24"/>
        </w:rPr>
        <w:t>видеороликов,</w:t>
      </w:r>
      <w:r w:rsidR="008E381F">
        <w:rPr>
          <w:sz w:val="24"/>
          <w:szCs w:val="24"/>
        </w:rPr>
        <w:t xml:space="preserve"> презентаций по теме</w:t>
      </w:r>
      <w:r w:rsidRPr="00CC6F8D">
        <w:rPr>
          <w:sz w:val="24"/>
          <w:szCs w:val="24"/>
        </w:rPr>
        <w:t xml:space="preserve"> «Профессии»;  </w:t>
      </w:r>
    </w:p>
    <w:p w:rsidR="00CC6F8D" w:rsidRPr="00CC6F8D" w:rsidRDefault="00CC6F8D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>выпуск настенной газеты, посвященной профессиям взрослых</w:t>
      </w:r>
      <w:r w:rsidR="00AB4259">
        <w:rPr>
          <w:sz w:val="24"/>
          <w:szCs w:val="24"/>
        </w:rPr>
        <w:t xml:space="preserve"> (в том числе и родителей)</w:t>
      </w:r>
      <w:r w:rsidRPr="00CC6F8D">
        <w:rPr>
          <w:sz w:val="24"/>
          <w:szCs w:val="24"/>
        </w:rPr>
        <w:t xml:space="preserve">;  </w:t>
      </w:r>
    </w:p>
    <w:p w:rsidR="00CC6F8D" w:rsidRPr="00CC6F8D" w:rsidRDefault="00CC6F8D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оформление альбома </w:t>
      </w:r>
      <w:r w:rsidR="008E381F">
        <w:rPr>
          <w:sz w:val="24"/>
          <w:szCs w:val="24"/>
        </w:rPr>
        <w:t>о профессиях родителей;</w:t>
      </w:r>
      <w:r w:rsidR="008E381F" w:rsidRPr="00CC6F8D">
        <w:rPr>
          <w:sz w:val="24"/>
          <w:szCs w:val="24"/>
        </w:rPr>
        <w:t xml:space="preserve"> </w:t>
      </w:r>
      <w:r w:rsidRPr="00CC6F8D">
        <w:rPr>
          <w:sz w:val="24"/>
          <w:szCs w:val="24"/>
        </w:rPr>
        <w:t>о профессиональных династиях</w:t>
      </w:r>
      <w:r w:rsidR="008E381F">
        <w:rPr>
          <w:sz w:val="24"/>
          <w:szCs w:val="24"/>
        </w:rPr>
        <w:t>;</w:t>
      </w:r>
      <w:r w:rsidRPr="00CC6F8D">
        <w:rPr>
          <w:sz w:val="24"/>
          <w:szCs w:val="24"/>
        </w:rPr>
        <w:t xml:space="preserve">  </w:t>
      </w:r>
    </w:p>
    <w:p w:rsidR="00CC6F8D" w:rsidRPr="00CC6F8D" w:rsidRDefault="00CC6F8D" w:rsidP="00B666E1">
      <w:pPr>
        <w:numPr>
          <w:ilvl w:val="0"/>
          <w:numId w:val="5"/>
        </w:numPr>
        <w:spacing w:after="0" w:line="240" w:lineRule="auto"/>
        <w:ind w:right="67"/>
        <w:rPr>
          <w:sz w:val="24"/>
          <w:szCs w:val="24"/>
        </w:rPr>
      </w:pPr>
      <w:r w:rsidRPr="00CC6F8D">
        <w:rPr>
          <w:sz w:val="24"/>
          <w:szCs w:val="24"/>
        </w:rPr>
        <w:t xml:space="preserve">оформление альбома с фотографиями «Профессии наших родителей»; материалы для сюжетно-ролевых игр.  </w:t>
      </w:r>
    </w:p>
    <w:p w:rsidR="00CC6F8D" w:rsidRPr="00CC6F8D" w:rsidRDefault="00AB4259" w:rsidP="00B666E1">
      <w:pPr>
        <w:spacing w:after="0" w:line="240" w:lineRule="auto"/>
        <w:ind w:left="0" w:right="55" w:firstLine="0"/>
        <w:rPr>
          <w:sz w:val="24"/>
          <w:szCs w:val="24"/>
        </w:rPr>
      </w:pPr>
      <w:r>
        <w:rPr>
          <w:sz w:val="24"/>
          <w:szCs w:val="24"/>
        </w:rPr>
        <w:t xml:space="preserve">Значительную </w:t>
      </w:r>
      <w:r w:rsidRPr="00CC6F8D">
        <w:rPr>
          <w:sz w:val="24"/>
          <w:szCs w:val="24"/>
        </w:rPr>
        <w:t>помощь</w:t>
      </w:r>
      <w:r w:rsidR="00CC6F8D" w:rsidRPr="00CC6F8D">
        <w:rPr>
          <w:sz w:val="24"/>
          <w:szCs w:val="24"/>
        </w:rPr>
        <w:t xml:space="preserve"> в развитии предметно</w:t>
      </w:r>
      <w:r>
        <w:rPr>
          <w:sz w:val="24"/>
          <w:szCs w:val="24"/>
        </w:rPr>
        <w:t>-пространственной среды</w:t>
      </w:r>
      <w:r w:rsidR="00CC6F8D" w:rsidRPr="00CC6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оказывают </w:t>
      </w:r>
      <w:r w:rsidR="00CC6F8D" w:rsidRPr="00CC6F8D">
        <w:rPr>
          <w:sz w:val="24"/>
          <w:szCs w:val="24"/>
        </w:rPr>
        <w:t>родители</w:t>
      </w:r>
      <w:r w:rsidR="008E381F">
        <w:rPr>
          <w:sz w:val="24"/>
          <w:szCs w:val="24"/>
        </w:rPr>
        <w:t xml:space="preserve"> воспитанников, с которыми </w:t>
      </w:r>
      <w:r>
        <w:rPr>
          <w:sz w:val="24"/>
          <w:szCs w:val="24"/>
        </w:rPr>
        <w:t xml:space="preserve">выстроены </w:t>
      </w:r>
      <w:r w:rsidRPr="00CC6F8D">
        <w:rPr>
          <w:sz w:val="24"/>
          <w:szCs w:val="24"/>
        </w:rPr>
        <w:t>партнерское</w:t>
      </w:r>
      <w:r w:rsidR="00CC6F8D" w:rsidRPr="00CC6F8D">
        <w:rPr>
          <w:sz w:val="24"/>
          <w:szCs w:val="24"/>
        </w:rPr>
        <w:t xml:space="preserve"> взаимодействие по вопросам ранней профориентации.  </w:t>
      </w:r>
    </w:p>
    <w:p w:rsidR="00CC6F8D" w:rsidRPr="00CC6F8D" w:rsidRDefault="008E381F" w:rsidP="00B666E1">
      <w:pPr>
        <w:spacing w:after="0" w:line="240" w:lineRule="auto"/>
        <w:ind w:left="-15" w:right="55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C6F8D" w:rsidRPr="00CC6F8D">
        <w:rPr>
          <w:sz w:val="24"/>
          <w:szCs w:val="24"/>
        </w:rPr>
        <w:t>Таким образом, формирование представлений дошкольников о тру</w:t>
      </w:r>
      <w:r>
        <w:rPr>
          <w:sz w:val="24"/>
          <w:szCs w:val="24"/>
        </w:rPr>
        <w:t xml:space="preserve">де взрослых; </w:t>
      </w:r>
      <w:r>
        <w:rPr>
          <w:sz w:val="24"/>
          <w:szCs w:val="24"/>
        </w:rPr>
        <w:tab/>
        <w:t xml:space="preserve">знакомство </w:t>
      </w:r>
      <w:r>
        <w:rPr>
          <w:sz w:val="24"/>
          <w:szCs w:val="24"/>
        </w:rPr>
        <w:tab/>
        <w:t>их</w:t>
      </w:r>
      <w:r w:rsidR="00CC6F8D" w:rsidRPr="00CC6F8D">
        <w:rPr>
          <w:sz w:val="24"/>
          <w:szCs w:val="24"/>
        </w:rPr>
        <w:t xml:space="preserve"> </w:t>
      </w:r>
      <w:r w:rsidR="00CC6F8D" w:rsidRPr="00CC6F8D">
        <w:rPr>
          <w:sz w:val="24"/>
          <w:szCs w:val="24"/>
        </w:rPr>
        <w:tab/>
        <w:t xml:space="preserve">с </w:t>
      </w:r>
      <w:r w:rsidR="00CC6F8D" w:rsidRPr="00CC6F8D">
        <w:rPr>
          <w:sz w:val="24"/>
          <w:szCs w:val="24"/>
        </w:rPr>
        <w:tab/>
        <w:t xml:space="preserve">миром </w:t>
      </w:r>
      <w:r w:rsidR="00CC6F8D" w:rsidRPr="00CC6F8D">
        <w:rPr>
          <w:sz w:val="24"/>
          <w:szCs w:val="24"/>
        </w:rPr>
        <w:tab/>
        <w:t>профессий осуществляется на п</w:t>
      </w:r>
      <w:r>
        <w:rPr>
          <w:sz w:val="24"/>
          <w:szCs w:val="24"/>
        </w:rPr>
        <w:t>ротяжении всего периода дошкольного детства</w:t>
      </w:r>
      <w:r w:rsidR="00CC6F8D" w:rsidRPr="00CC6F8D">
        <w:rPr>
          <w:sz w:val="24"/>
          <w:szCs w:val="24"/>
        </w:rPr>
        <w:t xml:space="preserve"> и реализуется в разнообразных формах работы и во взаимодействии педагогов и родителей.  </w:t>
      </w:r>
    </w:p>
    <w:p w:rsidR="00AB4259" w:rsidRPr="008E381F" w:rsidRDefault="00AB4259" w:rsidP="00B666E1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color w:val="2D2D2D"/>
          <w:sz w:val="28"/>
        </w:rPr>
        <w:t xml:space="preserve"> </w:t>
      </w:r>
      <w:r w:rsidRPr="008E381F">
        <w:rPr>
          <w:b/>
          <w:sz w:val="24"/>
          <w:szCs w:val="24"/>
        </w:rPr>
        <w:t xml:space="preserve">Заключение </w:t>
      </w:r>
    </w:p>
    <w:p w:rsidR="00CC6F8D" w:rsidRPr="00CC6F8D" w:rsidRDefault="008E381F" w:rsidP="00B666E1">
      <w:pPr>
        <w:spacing w:after="0" w:line="240" w:lineRule="auto"/>
        <w:ind w:left="-15" w:right="67" w:firstLine="852"/>
        <w:rPr>
          <w:sz w:val="24"/>
          <w:szCs w:val="24"/>
        </w:rPr>
      </w:pPr>
      <w:r>
        <w:rPr>
          <w:sz w:val="24"/>
          <w:szCs w:val="24"/>
        </w:rPr>
        <w:t>В последнее время, п</w:t>
      </w:r>
      <w:r w:rsidRPr="00CC6F8D">
        <w:rPr>
          <w:sz w:val="24"/>
          <w:szCs w:val="24"/>
        </w:rPr>
        <w:t>рофориентация</w:t>
      </w:r>
      <w:r>
        <w:rPr>
          <w:sz w:val="24"/>
          <w:szCs w:val="24"/>
        </w:rPr>
        <w:t>,</w:t>
      </w:r>
      <w:r w:rsidRPr="00CC6F8D">
        <w:rPr>
          <w:sz w:val="24"/>
          <w:szCs w:val="24"/>
        </w:rPr>
        <w:t xml:space="preserve"> является важным направлением работы образовательных учреждений. </w:t>
      </w:r>
      <w:r w:rsidR="00CC6F8D" w:rsidRPr="00CC6F8D">
        <w:rPr>
          <w:sz w:val="24"/>
          <w:szCs w:val="24"/>
        </w:rPr>
        <w:t>Известно, что деятельность по профориентации школьников начинает проводиться в старших классах, когда у подростков уже сформированы жизнен</w:t>
      </w:r>
      <w:r w:rsidR="00847757">
        <w:rPr>
          <w:sz w:val="24"/>
          <w:szCs w:val="24"/>
        </w:rPr>
        <w:t xml:space="preserve">ные приоритеты и ценности. </w:t>
      </w:r>
    </w:p>
    <w:p w:rsidR="00CC6F8D" w:rsidRPr="00CC6F8D" w:rsidRDefault="00CC6F8D" w:rsidP="00AB4259">
      <w:pPr>
        <w:spacing w:after="0" w:line="240" w:lineRule="auto"/>
        <w:ind w:left="-15" w:right="67" w:firstLine="852"/>
        <w:rPr>
          <w:sz w:val="24"/>
          <w:szCs w:val="24"/>
        </w:rPr>
      </w:pPr>
      <w:r w:rsidRPr="00CC6F8D">
        <w:rPr>
          <w:sz w:val="24"/>
          <w:szCs w:val="24"/>
        </w:rPr>
        <w:t>Профориентация дошкольников – это новое, малоизученное направление в психологии и педагогике.</w:t>
      </w:r>
      <w:r w:rsidR="000D3AD5">
        <w:rPr>
          <w:sz w:val="24"/>
          <w:szCs w:val="24"/>
        </w:rPr>
        <w:t xml:space="preserve"> А ведь,</w:t>
      </w:r>
      <w:r w:rsidR="00966B98">
        <w:rPr>
          <w:sz w:val="24"/>
          <w:szCs w:val="24"/>
        </w:rPr>
        <w:t xml:space="preserve"> </w:t>
      </w:r>
      <w:r w:rsidR="00966B98" w:rsidRPr="00CC6F8D">
        <w:rPr>
          <w:sz w:val="24"/>
          <w:szCs w:val="24"/>
        </w:rPr>
        <w:t xml:space="preserve">уже </w:t>
      </w:r>
      <w:r w:rsidR="000D3AD5">
        <w:rPr>
          <w:sz w:val="24"/>
          <w:szCs w:val="24"/>
        </w:rPr>
        <w:t>т</w:t>
      </w:r>
      <w:r w:rsidRPr="00CC6F8D">
        <w:rPr>
          <w:sz w:val="24"/>
          <w:szCs w:val="24"/>
        </w:rPr>
        <w:t xml:space="preserve">рехлетний ребенок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</w:t>
      </w:r>
      <w:r w:rsidR="00847757" w:rsidRPr="00CC6F8D">
        <w:rPr>
          <w:sz w:val="24"/>
          <w:szCs w:val="24"/>
        </w:rPr>
        <w:t xml:space="preserve">особенности </w:t>
      </w:r>
      <w:r w:rsidR="00966B98" w:rsidRPr="00CC6F8D">
        <w:rPr>
          <w:sz w:val="24"/>
          <w:szCs w:val="24"/>
        </w:rPr>
        <w:t>ребенка</w:t>
      </w:r>
      <w:r w:rsidR="00966B98">
        <w:rPr>
          <w:sz w:val="24"/>
          <w:szCs w:val="24"/>
        </w:rPr>
        <w:t xml:space="preserve"> дошкольного возраста</w:t>
      </w:r>
      <w:r w:rsidRPr="00CC6F8D">
        <w:rPr>
          <w:sz w:val="24"/>
          <w:szCs w:val="24"/>
        </w:rPr>
        <w:t xml:space="preserve"> можно прогнозировать его личностный рост в том или ином виде деятельности. </w:t>
      </w:r>
      <w:r w:rsidR="000D3AD5">
        <w:rPr>
          <w:sz w:val="24"/>
          <w:szCs w:val="24"/>
        </w:rPr>
        <w:t>И мы, педагоги-дошкольники согласны с тем</w:t>
      </w:r>
      <w:r w:rsidR="000D3AD5" w:rsidRPr="00CC6F8D">
        <w:rPr>
          <w:sz w:val="24"/>
          <w:szCs w:val="24"/>
        </w:rPr>
        <w:t>, что закладывать мотивацию</w:t>
      </w:r>
      <w:r w:rsidR="000D3AD5">
        <w:rPr>
          <w:sz w:val="24"/>
          <w:szCs w:val="24"/>
        </w:rPr>
        <w:t xml:space="preserve"> необходимо еще в детском саду, расширяя</w:t>
      </w:r>
      <w:r w:rsidR="00966B98">
        <w:rPr>
          <w:sz w:val="24"/>
          <w:szCs w:val="24"/>
        </w:rPr>
        <w:t xml:space="preserve"> выбор ребенка, давая</w:t>
      </w:r>
      <w:r w:rsidRPr="00CC6F8D">
        <w:rPr>
          <w:sz w:val="24"/>
          <w:szCs w:val="24"/>
        </w:rPr>
        <w:t xml:space="preserve"> ему больше информации и знаний в </w:t>
      </w:r>
      <w:r w:rsidR="00847757" w:rsidRPr="00CC6F8D">
        <w:rPr>
          <w:sz w:val="24"/>
          <w:szCs w:val="24"/>
        </w:rPr>
        <w:t>какой-либо</w:t>
      </w:r>
      <w:r w:rsidRPr="00CC6F8D">
        <w:rPr>
          <w:sz w:val="24"/>
          <w:szCs w:val="24"/>
        </w:rPr>
        <w:t xml:space="preserve"> конкретной области. </w:t>
      </w:r>
    </w:p>
    <w:p w:rsidR="00CC6F8D" w:rsidRPr="00CC6F8D" w:rsidRDefault="00CC6F8D" w:rsidP="00EF3B59">
      <w:pPr>
        <w:spacing w:after="0" w:line="240" w:lineRule="auto"/>
        <w:ind w:left="-15" w:right="67" w:firstLine="852"/>
        <w:rPr>
          <w:i/>
          <w:sz w:val="24"/>
          <w:szCs w:val="24"/>
        </w:rPr>
      </w:pPr>
      <w:r w:rsidRPr="00CC6F8D">
        <w:rPr>
          <w:sz w:val="24"/>
          <w:szCs w:val="24"/>
        </w:rPr>
        <w:t>В рамках преемственности по профориентации детский сад является первоначальным звеном в единой непрерывно</w:t>
      </w:r>
      <w:r w:rsidR="00EF3B59">
        <w:rPr>
          <w:sz w:val="24"/>
          <w:szCs w:val="24"/>
        </w:rPr>
        <w:t xml:space="preserve">й системе образования и </w:t>
      </w:r>
      <w:r w:rsidR="00EF3B59">
        <w:rPr>
          <w:i/>
          <w:sz w:val="24"/>
          <w:szCs w:val="24"/>
        </w:rPr>
        <w:t>первой</w:t>
      </w:r>
      <w:r w:rsidR="00EF3B59" w:rsidRPr="00CC6F8D">
        <w:rPr>
          <w:i/>
          <w:sz w:val="24"/>
          <w:szCs w:val="24"/>
        </w:rPr>
        <w:t xml:space="preserve"> ступень</w:t>
      </w:r>
      <w:r w:rsidR="00EF3B59">
        <w:rPr>
          <w:i/>
          <w:sz w:val="24"/>
          <w:szCs w:val="24"/>
        </w:rPr>
        <w:t>ю</w:t>
      </w:r>
      <w:r w:rsidR="00EF3B59" w:rsidRPr="00CC6F8D">
        <w:rPr>
          <w:i/>
          <w:sz w:val="24"/>
          <w:szCs w:val="24"/>
        </w:rPr>
        <w:t xml:space="preserve"> в формирова</w:t>
      </w:r>
      <w:r w:rsidR="00EF3B59">
        <w:rPr>
          <w:i/>
          <w:sz w:val="24"/>
          <w:szCs w:val="24"/>
        </w:rPr>
        <w:t xml:space="preserve">нии базовых знаний о профессиях, </w:t>
      </w:r>
      <w:r w:rsidR="00EF3B59" w:rsidRPr="00EF3B59">
        <w:rPr>
          <w:sz w:val="24"/>
          <w:szCs w:val="24"/>
        </w:rPr>
        <w:t>поскольку именно</w:t>
      </w:r>
      <w:r w:rsidR="00EF3B59" w:rsidRPr="00CC6F8D">
        <w:rPr>
          <w:sz w:val="24"/>
          <w:szCs w:val="24"/>
        </w:rPr>
        <w:t xml:space="preserve"> </w:t>
      </w:r>
      <w:r w:rsidRPr="00CC6F8D">
        <w:rPr>
          <w:sz w:val="24"/>
          <w:szCs w:val="24"/>
        </w:rPr>
        <w:t xml:space="preserve">в детском саду дети знакомятся </w:t>
      </w:r>
      <w:r w:rsidR="00966B98" w:rsidRPr="00CC6F8D">
        <w:rPr>
          <w:sz w:val="24"/>
          <w:szCs w:val="24"/>
        </w:rPr>
        <w:t xml:space="preserve">с </w:t>
      </w:r>
      <w:r w:rsidR="00966B98">
        <w:rPr>
          <w:sz w:val="24"/>
          <w:szCs w:val="24"/>
        </w:rPr>
        <w:t xml:space="preserve">многообразным миром </w:t>
      </w:r>
      <w:r w:rsidRPr="00CC6F8D">
        <w:rPr>
          <w:sz w:val="24"/>
          <w:szCs w:val="24"/>
        </w:rPr>
        <w:t>профессий</w:t>
      </w:r>
      <w:r w:rsidR="00966B98">
        <w:rPr>
          <w:sz w:val="24"/>
          <w:szCs w:val="24"/>
        </w:rPr>
        <w:t xml:space="preserve"> взрослых</w:t>
      </w:r>
      <w:r w:rsidRPr="00CC6F8D">
        <w:rPr>
          <w:sz w:val="24"/>
          <w:szCs w:val="24"/>
        </w:rPr>
        <w:t xml:space="preserve">.  </w:t>
      </w:r>
    </w:p>
    <w:p w:rsidR="00DE7C3A" w:rsidRPr="00085B3D" w:rsidRDefault="00FF2829" w:rsidP="00DE7C3A">
      <w:pPr>
        <w:spacing w:after="0" w:line="240" w:lineRule="auto"/>
        <w:ind w:left="-15" w:right="67" w:firstLine="708"/>
        <w:rPr>
          <w:sz w:val="24"/>
          <w:szCs w:val="24"/>
        </w:rPr>
      </w:pPr>
      <w:r w:rsidRPr="00FF2829">
        <w:rPr>
          <w:color w:val="auto"/>
          <w:sz w:val="24"/>
          <w:szCs w:val="24"/>
        </w:rPr>
        <w:t xml:space="preserve">Формирование представлений дошкольников о мире труда и профессий – это </w:t>
      </w:r>
      <w:r w:rsidR="00DE7C3A" w:rsidRPr="00FF2829">
        <w:rPr>
          <w:color w:val="auto"/>
          <w:sz w:val="24"/>
          <w:szCs w:val="24"/>
        </w:rPr>
        <w:t>актуальный процесс,</w:t>
      </w:r>
      <w:r w:rsidRPr="00FF2829">
        <w:rPr>
          <w:color w:val="auto"/>
          <w:sz w:val="24"/>
          <w:szCs w:val="24"/>
        </w:rPr>
        <w:t xml:space="preserve"> в </w:t>
      </w:r>
      <w:r w:rsidR="00DE7C3A" w:rsidRPr="00FF2829">
        <w:rPr>
          <w:color w:val="auto"/>
          <w:sz w:val="24"/>
          <w:szCs w:val="24"/>
        </w:rPr>
        <w:t xml:space="preserve">современном </w:t>
      </w:r>
      <w:r w:rsidR="00DE7C3A" w:rsidRPr="00DE7C3A">
        <w:rPr>
          <w:color w:val="auto"/>
          <w:sz w:val="24"/>
          <w:szCs w:val="24"/>
        </w:rPr>
        <w:t>мире,</w:t>
      </w:r>
      <w:r w:rsidRPr="00DE7C3A">
        <w:rPr>
          <w:color w:val="auto"/>
          <w:sz w:val="24"/>
          <w:szCs w:val="24"/>
        </w:rPr>
        <w:t xml:space="preserve"> </w:t>
      </w:r>
      <w:r w:rsidR="00DE7C3A" w:rsidRPr="00085B3D">
        <w:rPr>
          <w:sz w:val="24"/>
          <w:szCs w:val="24"/>
        </w:rPr>
        <w:t>который необходимо строить с учетом совреме</w:t>
      </w:r>
      <w:r w:rsidR="00DE7C3A">
        <w:rPr>
          <w:sz w:val="24"/>
          <w:szCs w:val="24"/>
        </w:rPr>
        <w:t>нных образовательных технологий.</w:t>
      </w:r>
      <w:r w:rsidR="00DE7C3A" w:rsidRPr="00085B3D">
        <w:rPr>
          <w:sz w:val="28"/>
        </w:rPr>
        <w:t xml:space="preserve"> </w:t>
      </w:r>
    </w:p>
    <w:p w:rsidR="00CC6F8D" w:rsidRPr="00FF2829" w:rsidRDefault="00CC6F8D" w:rsidP="00FF2829">
      <w:pPr>
        <w:spacing w:after="0" w:line="240" w:lineRule="auto"/>
        <w:ind w:left="-15" w:right="67" w:firstLine="852"/>
        <w:rPr>
          <w:color w:val="auto"/>
          <w:sz w:val="24"/>
          <w:szCs w:val="24"/>
        </w:rPr>
      </w:pPr>
      <w:r w:rsidRPr="00FF2829">
        <w:rPr>
          <w:color w:val="auto"/>
          <w:sz w:val="24"/>
          <w:szCs w:val="24"/>
        </w:rPr>
        <w:t>Профессиональная ориентация дошкольников – это широкое поле деятельно</w:t>
      </w:r>
      <w:r w:rsidR="00966B98">
        <w:rPr>
          <w:color w:val="auto"/>
          <w:sz w:val="24"/>
          <w:szCs w:val="24"/>
        </w:rPr>
        <w:t xml:space="preserve">сти для педагогов и психологов, поскольку этот возраст </w:t>
      </w:r>
      <w:r w:rsidR="00EF3B59" w:rsidRPr="00FF2829">
        <w:rPr>
          <w:color w:val="auto"/>
          <w:sz w:val="24"/>
          <w:szCs w:val="24"/>
        </w:rPr>
        <w:t>наиболее благоприятен для педагогического воздействия. Моя задача, как педагога, состоит в дифференцированном подх</w:t>
      </w:r>
      <w:r w:rsidR="00FF2829" w:rsidRPr="00FF2829">
        <w:rPr>
          <w:color w:val="auto"/>
          <w:sz w:val="24"/>
          <w:szCs w:val="24"/>
        </w:rPr>
        <w:t>оде развития каждого ребенка</w:t>
      </w:r>
      <w:r w:rsidR="00EF3B59" w:rsidRPr="00FF2829">
        <w:rPr>
          <w:color w:val="auto"/>
          <w:sz w:val="24"/>
          <w:szCs w:val="24"/>
        </w:rPr>
        <w:t xml:space="preserve"> с учетом непрерывного процесса </w:t>
      </w:r>
      <w:r w:rsidR="00FF2829" w:rsidRPr="00FF2829">
        <w:rPr>
          <w:color w:val="auto"/>
          <w:sz w:val="24"/>
          <w:szCs w:val="24"/>
        </w:rPr>
        <w:t>воспитания и обучения, который необходимо строить с учетом современных образовательных технологий. Ведь ч</w:t>
      </w:r>
      <w:r w:rsidRPr="00FF2829">
        <w:rPr>
          <w:color w:val="auto"/>
          <w:sz w:val="24"/>
          <w:szCs w:val="24"/>
        </w:rPr>
        <w:t>ем больше ребенок впитает информации и чем более разнообразна и богата она будет, тем легче ему будет</w:t>
      </w:r>
      <w:r w:rsidR="00EF3B59" w:rsidRPr="00FF2829">
        <w:rPr>
          <w:color w:val="auto"/>
          <w:sz w:val="24"/>
          <w:szCs w:val="24"/>
        </w:rPr>
        <w:t xml:space="preserve"> сделать в будущем свой </w:t>
      </w:r>
      <w:r w:rsidRPr="00FF2829">
        <w:rPr>
          <w:color w:val="auto"/>
          <w:sz w:val="24"/>
          <w:szCs w:val="24"/>
        </w:rPr>
        <w:t xml:space="preserve">выбор, который определит его жизнь.  </w:t>
      </w:r>
    </w:p>
    <w:p w:rsidR="000D3AD5" w:rsidRPr="00CC6F8D" w:rsidRDefault="000D3AD5" w:rsidP="000D3AD5">
      <w:pPr>
        <w:spacing w:after="0" w:line="240" w:lineRule="auto"/>
        <w:ind w:left="0" w:right="67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Актуальными направлениями </w:t>
      </w:r>
      <w:r w:rsidRPr="00CC6F8D">
        <w:rPr>
          <w:b/>
          <w:i/>
          <w:sz w:val="24"/>
          <w:szCs w:val="24"/>
        </w:rPr>
        <w:t>работы</w:t>
      </w:r>
      <w:r>
        <w:rPr>
          <w:b/>
          <w:i/>
          <w:sz w:val="24"/>
          <w:szCs w:val="24"/>
        </w:rPr>
        <w:t xml:space="preserve"> по данному </w:t>
      </w:r>
      <w:r w:rsidRPr="00CC6F8D">
        <w:rPr>
          <w:b/>
          <w:i/>
          <w:sz w:val="24"/>
          <w:szCs w:val="24"/>
        </w:rPr>
        <w:t xml:space="preserve">являются: </w:t>
      </w:r>
    </w:p>
    <w:p w:rsidR="00DE7C3A" w:rsidRDefault="000D3AD5" w:rsidP="00DE7C3A">
      <w:pPr>
        <w:pStyle w:val="a3"/>
        <w:numPr>
          <w:ilvl w:val="0"/>
          <w:numId w:val="9"/>
        </w:numPr>
        <w:spacing w:after="0" w:line="240" w:lineRule="auto"/>
        <w:ind w:right="70"/>
        <w:rPr>
          <w:sz w:val="24"/>
          <w:szCs w:val="24"/>
        </w:rPr>
      </w:pPr>
      <w:r w:rsidRPr="000D3AD5">
        <w:rPr>
          <w:sz w:val="24"/>
          <w:szCs w:val="24"/>
        </w:rPr>
        <w:lastRenderedPageBreak/>
        <w:t xml:space="preserve">Формирование у старших </w:t>
      </w:r>
      <w:r w:rsidR="00DE7C3A" w:rsidRPr="000D3AD5">
        <w:rPr>
          <w:sz w:val="24"/>
          <w:szCs w:val="24"/>
        </w:rPr>
        <w:t xml:space="preserve">дошкольников </w:t>
      </w:r>
      <w:r w:rsidR="00DE7C3A">
        <w:rPr>
          <w:sz w:val="24"/>
          <w:szCs w:val="24"/>
        </w:rPr>
        <w:t>элементарных</w:t>
      </w:r>
      <w:r w:rsidR="00966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представлений </w:t>
      </w:r>
      <w:r w:rsidRPr="000D3AD5">
        <w:rPr>
          <w:sz w:val="24"/>
          <w:szCs w:val="24"/>
        </w:rPr>
        <w:t xml:space="preserve">об общественной значимости той или иной профессии; </w:t>
      </w:r>
    </w:p>
    <w:p w:rsidR="00FE2BF9" w:rsidRPr="00DE7C3A" w:rsidRDefault="000D3AD5" w:rsidP="00DE7C3A">
      <w:pPr>
        <w:pStyle w:val="a3"/>
        <w:numPr>
          <w:ilvl w:val="0"/>
          <w:numId w:val="9"/>
        </w:numPr>
        <w:spacing w:after="0" w:line="240" w:lineRule="auto"/>
        <w:ind w:right="70"/>
        <w:rPr>
          <w:sz w:val="24"/>
          <w:szCs w:val="24"/>
        </w:rPr>
      </w:pPr>
      <w:r w:rsidRPr="00DE7C3A">
        <w:rPr>
          <w:sz w:val="24"/>
          <w:szCs w:val="24"/>
        </w:rPr>
        <w:t xml:space="preserve">Воспитание уважительного отношения к труду взрослых, бережного отношения к продуктам труда. </w:t>
      </w:r>
    </w:p>
    <w:p w:rsidR="00085B3D" w:rsidRDefault="00FE2BF9" w:rsidP="00DE7C3A">
      <w:pPr>
        <w:spacing w:after="0" w:line="240" w:lineRule="auto"/>
        <w:ind w:left="0" w:right="67"/>
        <w:rPr>
          <w:b/>
          <w:sz w:val="24"/>
          <w:szCs w:val="24"/>
        </w:rPr>
      </w:pPr>
      <w:r w:rsidRPr="00966B98">
        <w:rPr>
          <w:sz w:val="24"/>
          <w:szCs w:val="24"/>
        </w:rPr>
        <w:t>Таким о</w:t>
      </w:r>
      <w:r w:rsidR="00085B3D">
        <w:rPr>
          <w:sz w:val="24"/>
          <w:szCs w:val="24"/>
        </w:rPr>
        <w:t xml:space="preserve">бразом, система работы </w:t>
      </w:r>
      <w:r>
        <w:rPr>
          <w:sz w:val="24"/>
          <w:szCs w:val="24"/>
        </w:rPr>
        <w:t>со старшими дошкольниками</w:t>
      </w:r>
      <w:r w:rsidR="00085B3D">
        <w:rPr>
          <w:sz w:val="24"/>
          <w:szCs w:val="24"/>
        </w:rPr>
        <w:t xml:space="preserve"> с ТНР </w:t>
      </w:r>
      <w:r>
        <w:rPr>
          <w:sz w:val="24"/>
          <w:szCs w:val="24"/>
        </w:rPr>
        <w:t xml:space="preserve"> по данному направлению,</w:t>
      </w:r>
      <w:r w:rsidRPr="00CC6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которая реализуется в доступных </w:t>
      </w:r>
      <w:r w:rsidRPr="00CC6F8D">
        <w:rPr>
          <w:sz w:val="24"/>
          <w:szCs w:val="24"/>
        </w:rPr>
        <w:t>видах детской деятельности (игровая, изобразительная, музыкальная, познавательно-исследовательская, коммуникативная, двигательная, восприятие художественной литературы</w:t>
      </w:r>
      <w:r>
        <w:rPr>
          <w:sz w:val="24"/>
          <w:szCs w:val="24"/>
        </w:rPr>
        <w:t>, элементарный бытовой труд) с использованием разнообразных</w:t>
      </w:r>
      <w:r w:rsidRPr="00CC6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приемлемых </w:t>
      </w:r>
      <w:r w:rsidRPr="00966B98">
        <w:rPr>
          <w:sz w:val="24"/>
          <w:szCs w:val="24"/>
        </w:rPr>
        <w:t>форм работы</w:t>
      </w:r>
      <w:r w:rsidR="00085B3D">
        <w:rPr>
          <w:sz w:val="24"/>
          <w:szCs w:val="24"/>
        </w:rPr>
        <w:t xml:space="preserve"> способствует: формированию представлений</w:t>
      </w:r>
      <w:r w:rsidR="00085B3D" w:rsidRPr="009B225F">
        <w:rPr>
          <w:sz w:val="24"/>
          <w:szCs w:val="24"/>
        </w:rPr>
        <w:t xml:space="preserve"> о </w:t>
      </w:r>
      <w:r w:rsidR="00085B3D">
        <w:rPr>
          <w:sz w:val="24"/>
          <w:szCs w:val="24"/>
        </w:rPr>
        <w:t xml:space="preserve"> разнообразии и взаимосвязи видов труда и профессий взрослых</w:t>
      </w:r>
      <w:r w:rsidR="00DE7C3A">
        <w:rPr>
          <w:b/>
          <w:sz w:val="24"/>
          <w:szCs w:val="24"/>
        </w:rPr>
        <w:t xml:space="preserve">; </w:t>
      </w:r>
      <w:r w:rsidR="00085B3D">
        <w:rPr>
          <w:sz w:val="24"/>
          <w:szCs w:val="24"/>
        </w:rPr>
        <w:t>развитию</w:t>
      </w:r>
      <w:r w:rsidR="00623470">
        <w:rPr>
          <w:sz w:val="24"/>
          <w:szCs w:val="24"/>
        </w:rPr>
        <w:t xml:space="preserve"> ценностного отношения</w:t>
      </w:r>
      <w:r w:rsidR="00623470" w:rsidRPr="009B225F">
        <w:rPr>
          <w:sz w:val="24"/>
          <w:szCs w:val="24"/>
        </w:rPr>
        <w:t xml:space="preserve"> к тру</w:t>
      </w:r>
      <w:r w:rsidR="00DE7C3A">
        <w:rPr>
          <w:sz w:val="24"/>
          <w:szCs w:val="24"/>
        </w:rPr>
        <w:t>ду взрослых.</w:t>
      </w:r>
      <w:r w:rsidR="00623470" w:rsidRPr="009B225F">
        <w:rPr>
          <w:sz w:val="24"/>
          <w:szCs w:val="24"/>
        </w:rPr>
        <w:t xml:space="preserve"> </w:t>
      </w:r>
    </w:p>
    <w:p w:rsidR="00DE7C3A" w:rsidRPr="00DE7C3A" w:rsidRDefault="00DE7C3A" w:rsidP="00DE7C3A">
      <w:pPr>
        <w:spacing w:after="0" w:line="240" w:lineRule="auto"/>
        <w:ind w:left="0" w:right="67"/>
        <w:rPr>
          <w:b/>
          <w:sz w:val="24"/>
          <w:szCs w:val="24"/>
        </w:rPr>
      </w:pPr>
    </w:p>
    <w:p w:rsidR="00FF2829" w:rsidRDefault="00FF2829" w:rsidP="00FF2829">
      <w:pPr>
        <w:spacing w:after="0" w:line="240" w:lineRule="auto"/>
        <w:ind w:left="0" w:firstLine="0"/>
        <w:jc w:val="left"/>
        <w:rPr>
          <w:rFonts w:eastAsia="Calibri"/>
          <w:b/>
          <w:sz w:val="24"/>
          <w:szCs w:val="24"/>
        </w:rPr>
      </w:pPr>
      <w:r w:rsidRPr="0078234D">
        <w:rPr>
          <w:rFonts w:eastAsia="Calibri"/>
          <w:b/>
          <w:sz w:val="24"/>
          <w:szCs w:val="24"/>
        </w:rPr>
        <w:t xml:space="preserve">Список </w:t>
      </w:r>
      <w:r w:rsidR="0078234D" w:rsidRPr="0078234D">
        <w:rPr>
          <w:rFonts w:eastAsia="Calibri"/>
          <w:b/>
          <w:sz w:val="24"/>
          <w:szCs w:val="24"/>
        </w:rPr>
        <w:t>литературы и информационных ресурсов.</w:t>
      </w:r>
    </w:p>
    <w:p w:rsidR="0078234D" w:rsidRPr="0078234D" w:rsidRDefault="004C0D7D" w:rsidP="00FF2829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FF2829">
        <w:rPr>
          <w:rFonts w:eastAsia="Calibri"/>
          <w:b/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Буре Р. С. Дошкольник и труд. Теория и методика трудового воспитания. – М.: Мозаика-Синтез, 2011. – 136 с. </w:t>
      </w:r>
    </w:p>
    <w:p w:rsidR="0078234D" w:rsidRPr="0078234D" w:rsidRDefault="004C0D7D" w:rsidP="00FF2829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Гусева Т. Кем быть? // Поѐм, танцуем и рисуем. – 2009. – №6. – С. 73-82. </w:t>
      </w:r>
    </w:p>
    <w:p w:rsidR="0078234D" w:rsidRPr="0078234D" w:rsidRDefault="004C0D7D" w:rsidP="00FF2829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Загадки о профессиях.URL: </w:t>
      </w:r>
      <w:hyperlink r:id="rId7">
        <w:r w:rsidR="0078234D" w:rsidRPr="0078234D">
          <w:rPr>
            <w:color w:val="0000FF"/>
            <w:sz w:val="24"/>
            <w:szCs w:val="24"/>
            <w:u w:val="single" w:color="0000FF"/>
          </w:rPr>
          <w:t>http://www.prozagadki.ru/drugie</w:t>
        </w:r>
      </w:hyperlink>
      <w:hyperlink r:id="rId8">
        <w:r w:rsidR="0078234D" w:rsidRPr="0078234D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9">
        <w:r w:rsidR="0078234D" w:rsidRPr="0078234D">
          <w:rPr>
            <w:color w:val="0000FF"/>
            <w:sz w:val="24"/>
            <w:szCs w:val="24"/>
            <w:u w:val="single" w:color="0000FF"/>
          </w:rPr>
          <w:t>zagadki/zagadki</w:t>
        </w:r>
      </w:hyperlink>
      <w:hyperlink r:id="rId10">
        <w:r w:rsidR="0078234D" w:rsidRPr="0078234D">
          <w:rPr>
            <w:color w:val="0000FF"/>
            <w:sz w:val="24"/>
            <w:szCs w:val="24"/>
            <w:u w:val="single" w:color="0000FF"/>
          </w:rPr>
          <w:t>-o</w:t>
        </w:r>
      </w:hyperlink>
      <w:hyperlink r:id="rId11">
        <w:r w:rsidR="0078234D" w:rsidRPr="0078234D">
          <w:rPr>
            <w:color w:val="0000FF"/>
            <w:sz w:val="24"/>
            <w:szCs w:val="24"/>
            <w:u w:val="single" w:color="0000FF"/>
          </w:rPr>
          <w:t>professijakh</w:t>
        </w:r>
      </w:hyperlink>
      <w:hyperlink r:id="rId12">
        <w:r w:rsidR="0078234D" w:rsidRPr="0078234D">
          <w:rPr>
            <w:sz w:val="24"/>
            <w:szCs w:val="24"/>
          </w:rPr>
          <w:t xml:space="preserve"> </w:t>
        </w:r>
      </w:hyperlink>
      <w:r w:rsidR="0078234D" w:rsidRPr="0078234D">
        <w:rPr>
          <w:sz w:val="24"/>
          <w:szCs w:val="24"/>
        </w:rPr>
        <w:t xml:space="preserve">   </w:t>
      </w:r>
    </w:p>
    <w:p w:rsidR="0078234D" w:rsidRPr="0078234D" w:rsidRDefault="004C0D7D" w:rsidP="00FF2829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>Кондрашов В. П. Введение дошкольников в мир профессий: Учебно</w:t>
      </w:r>
      <w:r w:rsidR="0078234D">
        <w:rPr>
          <w:sz w:val="24"/>
          <w:szCs w:val="24"/>
        </w:rPr>
        <w:t xml:space="preserve"> </w:t>
      </w:r>
      <w:r w:rsidR="0078234D" w:rsidRPr="0078234D">
        <w:rPr>
          <w:sz w:val="24"/>
          <w:szCs w:val="24"/>
        </w:rPr>
        <w:t xml:space="preserve">методическое пособие.– Балашов: Издательство «Николаев», 2004. – 52 с. </w:t>
      </w:r>
    </w:p>
    <w:p w:rsidR="0078234D" w:rsidRPr="0078234D" w:rsidRDefault="004C0D7D" w:rsidP="00FF2829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Кузнецова С. Конкурс парикмахеров // Поѐм, танцуем и рисуем. – 2009. – №6. – С. 20-24. </w:t>
      </w:r>
      <w:r>
        <w:rPr>
          <w:sz w:val="24"/>
          <w:szCs w:val="24"/>
        </w:rPr>
        <w:t>6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Куцакова Л. В. Трудовое воспитание в детском саду. Система работы с детьми 3-7 лет. – М.: Мозаика-Синтез, 2012. – 128 с. </w:t>
      </w:r>
    </w:p>
    <w:p w:rsidR="0078234D" w:rsidRPr="0078234D" w:rsidRDefault="004C0D7D" w:rsidP="00FF2829">
      <w:pPr>
        <w:spacing w:after="0" w:line="240" w:lineRule="auto"/>
        <w:ind w:left="-5" w:hanging="10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Потапова Т. В. Беседы с дошкольниками о профессиях – М.: Сфера, 2005. – 64  </w:t>
      </w:r>
    </w:p>
    <w:p w:rsidR="0078234D" w:rsidRPr="0078234D" w:rsidRDefault="004C0D7D" w:rsidP="00FF2829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>Шаламова Е. И. Реализация образовательной области «Труд» в процессе ознакомления детей старшего дошкольного возраста с профессиями: Учебно</w:t>
      </w:r>
      <w:r w:rsidR="0078234D">
        <w:rPr>
          <w:sz w:val="24"/>
          <w:szCs w:val="24"/>
        </w:rPr>
        <w:t>-</w:t>
      </w:r>
      <w:r w:rsidR="0078234D" w:rsidRPr="0078234D">
        <w:rPr>
          <w:sz w:val="24"/>
          <w:szCs w:val="24"/>
        </w:rPr>
        <w:t xml:space="preserve">методическое пособие – СПб: Детство-Пресс, 2012. – 207 с. </w:t>
      </w:r>
    </w:p>
    <w:p w:rsidR="00FF2829" w:rsidRDefault="004C0D7D" w:rsidP="00FF2829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Шорыгина Т. А. Профессии. Какие они? Книга для воспитателей, гувернеров и родителей. М.: Гном, 2013. – 96 с </w:t>
      </w:r>
    </w:p>
    <w:p w:rsidR="0078234D" w:rsidRPr="0078234D" w:rsidRDefault="004C0D7D" w:rsidP="00FF2829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>Шорыгина Т. А. Беседы о профе</w:t>
      </w:r>
      <w:r w:rsidR="00FF2829">
        <w:rPr>
          <w:sz w:val="24"/>
          <w:szCs w:val="24"/>
        </w:rPr>
        <w:t xml:space="preserve">ссиях. Метод. Пособие М., 2014 </w:t>
      </w:r>
      <w:r w:rsidR="00FF2829">
        <w:rPr>
          <w:color w:val="00739F"/>
          <w:sz w:val="24"/>
          <w:szCs w:val="24"/>
          <w:u w:val="single" w:color="00739F"/>
        </w:rPr>
        <w:t xml:space="preserve"> </w:t>
      </w:r>
    </w:p>
    <w:p w:rsidR="0078234D" w:rsidRPr="0078234D" w:rsidRDefault="004C0D7D" w:rsidP="00FF2829">
      <w:pPr>
        <w:spacing w:after="0" w:line="240" w:lineRule="auto"/>
        <w:ind w:left="0" w:right="67"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="00FF2829"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Ранняя профориентация  дошкольников в условиях ФГОС ДО - </w:t>
      </w:r>
      <w:hyperlink r:id="rId13">
        <w:r w:rsidR="0078234D" w:rsidRPr="0078234D">
          <w:rPr>
            <w:color w:val="0000FF"/>
            <w:sz w:val="24"/>
            <w:szCs w:val="24"/>
            <w:u w:val="single" w:color="0000FF"/>
          </w:rPr>
          <w:t>https://multiurok.ru/files/programma</w:t>
        </w:r>
      </w:hyperlink>
      <w:hyperlink r:id="rId14">
        <w:r w:rsidR="0078234D" w:rsidRPr="0078234D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5">
        <w:r w:rsidR="0078234D" w:rsidRPr="0078234D">
          <w:rPr>
            <w:color w:val="0000FF"/>
            <w:sz w:val="24"/>
            <w:szCs w:val="24"/>
            <w:u w:val="single" w:color="0000FF"/>
          </w:rPr>
          <w:t>mietodichieskogo</w:t>
        </w:r>
      </w:hyperlink>
      <w:hyperlink r:id="rId16">
        <w:r w:rsidR="0078234D" w:rsidRPr="0078234D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7">
        <w:r w:rsidR="0078234D" w:rsidRPr="0078234D">
          <w:rPr>
            <w:color w:val="0000FF"/>
            <w:sz w:val="24"/>
            <w:szCs w:val="24"/>
            <w:u w:val="single" w:color="0000FF"/>
          </w:rPr>
          <w:t>soprovozhdieniia</w:t>
        </w:r>
      </w:hyperlink>
      <w:hyperlink r:id="rId18">
        <w:r w:rsidR="0078234D" w:rsidRPr="0078234D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9">
        <w:r w:rsidR="0078234D" w:rsidRPr="0078234D">
          <w:rPr>
            <w:color w:val="0000FF"/>
            <w:sz w:val="24"/>
            <w:szCs w:val="24"/>
            <w:u w:val="single" w:color="0000FF"/>
          </w:rPr>
          <w:t>po</w:t>
        </w:r>
      </w:hyperlink>
      <w:hyperlink r:id="rId20">
        <w:r w:rsidR="0078234D" w:rsidRPr="0078234D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1">
        <w:r w:rsidR="0078234D" w:rsidRPr="0078234D">
          <w:rPr>
            <w:color w:val="0000FF"/>
            <w:sz w:val="24"/>
            <w:szCs w:val="24"/>
            <w:u w:val="single" w:color="0000FF"/>
          </w:rPr>
          <w:t>for.html</w:t>
        </w:r>
      </w:hyperlink>
      <w:hyperlink r:id="rId22">
        <w:r w:rsidR="0078234D" w:rsidRPr="0078234D">
          <w:rPr>
            <w:sz w:val="24"/>
            <w:szCs w:val="24"/>
          </w:rPr>
          <w:t xml:space="preserve"> </w:t>
        </w:r>
      </w:hyperlink>
    </w:p>
    <w:p w:rsidR="0078234D" w:rsidRPr="0078234D" w:rsidRDefault="00FF2829" w:rsidP="00FF2829">
      <w:pPr>
        <w:spacing w:after="0" w:line="240" w:lineRule="auto"/>
        <w:ind w:left="-5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0D7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78234D" w:rsidRPr="0078234D">
        <w:rPr>
          <w:sz w:val="24"/>
          <w:szCs w:val="24"/>
        </w:rPr>
        <w:t xml:space="preserve">Сказки о профессиях. </w:t>
      </w:r>
      <w:hyperlink r:id="rId23">
        <w:r w:rsidR="0078234D" w:rsidRPr="0078234D">
          <w:rPr>
            <w:color w:val="0000FF"/>
            <w:sz w:val="24"/>
            <w:szCs w:val="24"/>
            <w:u w:val="single" w:color="0000FF"/>
          </w:rPr>
          <w:t>http://l</w:t>
        </w:r>
      </w:hyperlink>
      <w:hyperlink r:id="rId24">
        <w:r w:rsidR="0078234D" w:rsidRPr="0078234D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5">
        <w:r w:rsidR="0078234D" w:rsidRPr="0078234D">
          <w:rPr>
            <w:color w:val="0000FF"/>
            <w:sz w:val="24"/>
            <w:szCs w:val="24"/>
            <w:u w:val="single" w:color="0000FF"/>
          </w:rPr>
          <w:t>skazki.ru/skazki</w:t>
        </w:r>
      </w:hyperlink>
      <w:hyperlink r:id="rId26">
        <w:r w:rsidR="0078234D" w:rsidRPr="0078234D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7">
        <w:r w:rsidR="0078234D" w:rsidRPr="0078234D">
          <w:rPr>
            <w:color w:val="0000FF"/>
            <w:sz w:val="24"/>
            <w:szCs w:val="24"/>
            <w:u w:val="single" w:color="0000FF"/>
          </w:rPr>
          <w:t>pro</w:t>
        </w:r>
      </w:hyperlink>
      <w:hyperlink r:id="rId28">
        <w:r w:rsidR="0078234D" w:rsidRPr="0078234D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9">
        <w:r w:rsidR="0078234D" w:rsidRPr="0078234D">
          <w:rPr>
            <w:color w:val="0000FF"/>
            <w:sz w:val="24"/>
            <w:szCs w:val="24"/>
            <w:u w:val="single" w:color="0000FF"/>
          </w:rPr>
          <w:t>pozhar.html</w:t>
        </w:r>
      </w:hyperlink>
      <w:hyperlink r:id="rId30">
        <w:r w:rsidR="0078234D" w:rsidRPr="0078234D">
          <w:rPr>
            <w:sz w:val="24"/>
            <w:szCs w:val="24"/>
          </w:rPr>
          <w:t xml:space="preserve"> </w:t>
        </w:r>
      </w:hyperlink>
    </w:p>
    <w:p w:rsidR="0078234D" w:rsidRPr="0078234D" w:rsidRDefault="0078234D" w:rsidP="0078234D">
      <w:pPr>
        <w:spacing w:after="0" w:line="240" w:lineRule="auto"/>
        <w:ind w:left="-15" w:right="67" w:firstLine="708"/>
        <w:rPr>
          <w:sz w:val="24"/>
          <w:szCs w:val="24"/>
        </w:rPr>
      </w:pPr>
    </w:p>
    <w:p w:rsidR="0078234D" w:rsidRDefault="0078234D" w:rsidP="00AB4259">
      <w:pPr>
        <w:spacing w:after="0" w:line="240" w:lineRule="auto"/>
        <w:ind w:left="-15" w:right="67" w:firstLine="708"/>
        <w:rPr>
          <w:sz w:val="24"/>
          <w:szCs w:val="24"/>
        </w:rPr>
      </w:pPr>
    </w:p>
    <w:p w:rsidR="0078234D" w:rsidRDefault="0078234D" w:rsidP="00AB4259">
      <w:pPr>
        <w:spacing w:after="0" w:line="240" w:lineRule="auto"/>
        <w:ind w:left="-15" w:right="67" w:firstLine="708"/>
        <w:rPr>
          <w:sz w:val="24"/>
          <w:szCs w:val="24"/>
        </w:rPr>
      </w:pPr>
    </w:p>
    <w:p w:rsidR="0078234D" w:rsidRDefault="0078234D" w:rsidP="00AB4259">
      <w:pPr>
        <w:spacing w:after="0" w:line="240" w:lineRule="auto"/>
        <w:ind w:left="-15" w:right="67" w:firstLine="708"/>
        <w:rPr>
          <w:sz w:val="24"/>
          <w:szCs w:val="24"/>
        </w:rPr>
      </w:pPr>
    </w:p>
    <w:p w:rsidR="004C0D7D" w:rsidRDefault="004C0D7D" w:rsidP="00AB4259">
      <w:pPr>
        <w:spacing w:after="0" w:line="240" w:lineRule="auto"/>
        <w:ind w:left="-15" w:right="67" w:firstLine="708"/>
        <w:rPr>
          <w:sz w:val="24"/>
          <w:szCs w:val="24"/>
        </w:rPr>
      </w:pPr>
    </w:p>
    <w:p w:rsidR="004C0D7D" w:rsidRDefault="004C0D7D" w:rsidP="00AB4259">
      <w:pPr>
        <w:spacing w:after="0" w:line="240" w:lineRule="auto"/>
        <w:ind w:left="-15" w:right="67" w:firstLine="708"/>
        <w:rPr>
          <w:sz w:val="24"/>
          <w:szCs w:val="24"/>
        </w:rPr>
      </w:pPr>
    </w:p>
    <w:p w:rsidR="004C0D7D" w:rsidRDefault="004C0D7D" w:rsidP="00AB4259">
      <w:pPr>
        <w:spacing w:after="0" w:line="240" w:lineRule="auto"/>
        <w:ind w:left="-15" w:right="67" w:firstLine="708"/>
        <w:rPr>
          <w:sz w:val="24"/>
          <w:szCs w:val="24"/>
        </w:rPr>
      </w:pPr>
    </w:p>
    <w:p w:rsidR="00916312" w:rsidRDefault="00623470" w:rsidP="00916312">
      <w:pPr>
        <w:spacing w:after="311" w:line="247" w:lineRule="auto"/>
        <w:ind w:left="-15" w:right="114" w:firstLine="418"/>
      </w:pPr>
      <w:r>
        <w:rPr>
          <w:b/>
          <w:sz w:val="24"/>
          <w:szCs w:val="24"/>
        </w:rPr>
        <w:t xml:space="preserve"> </w:t>
      </w:r>
    </w:p>
    <w:sectPr w:rsidR="00916312" w:rsidSect="0078234D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53" w:rsidRDefault="001C5353" w:rsidP="00CC6F8D">
      <w:pPr>
        <w:spacing w:after="0" w:line="240" w:lineRule="auto"/>
      </w:pPr>
      <w:r>
        <w:separator/>
      </w:r>
    </w:p>
  </w:endnote>
  <w:endnote w:type="continuationSeparator" w:id="0">
    <w:p w:rsidR="001C5353" w:rsidRDefault="001C5353" w:rsidP="00C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53" w:rsidRDefault="001C5353" w:rsidP="00CC6F8D">
      <w:pPr>
        <w:spacing w:after="0" w:line="240" w:lineRule="auto"/>
      </w:pPr>
      <w:r>
        <w:separator/>
      </w:r>
    </w:p>
  </w:footnote>
  <w:footnote w:type="continuationSeparator" w:id="0">
    <w:p w:rsidR="001C5353" w:rsidRDefault="001C5353" w:rsidP="00CC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B27"/>
      </v:shape>
    </w:pict>
  </w:numPicBullet>
  <w:abstractNum w:abstractNumId="0">
    <w:nsid w:val="FFFFFFFE"/>
    <w:multiLevelType w:val="singleLevel"/>
    <w:tmpl w:val="E81E7F80"/>
    <w:lvl w:ilvl="0">
      <w:numFmt w:val="bullet"/>
      <w:lvlText w:val="*"/>
      <w:lvlJc w:val="left"/>
    </w:lvl>
  </w:abstractNum>
  <w:abstractNum w:abstractNumId="1">
    <w:nsid w:val="04E4514B"/>
    <w:multiLevelType w:val="hybridMultilevel"/>
    <w:tmpl w:val="6452265C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4EB5C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80DB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2C97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807C0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BB6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664B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A2E7A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69B1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97788"/>
    <w:multiLevelType w:val="hybridMultilevel"/>
    <w:tmpl w:val="D5C0E56E"/>
    <w:lvl w:ilvl="0" w:tplc="573C13EA">
      <w:start w:val="1"/>
      <w:numFmt w:val="bullet"/>
      <w:lvlText w:val=""/>
      <w:lvlJc w:val="left"/>
      <w:pPr>
        <w:ind w:left="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86EA8B8">
      <w:start w:val="1"/>
      <w:numFmt w:val="bullet"/>
      <w:lvlText w:val="o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B0E112E">
      <w:start w:val="1"/>
      <w:numFmt w:val="bullet"/>
      <w:lvlText w:val="▪"/>
      <w:lvlJc w:val="left"/>
      <w:pPr>
        <w:ind w:left="2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6B0EA9C">
      <w:start w:val="1"/>
      <w:numFmt w:val="bullet"/>
      <w:lvlText w:val="•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5004E2">
      <w:start w:val="1"/>
      <w:numFmt w:val="bullet"/>
      <w:lvlText w:val="o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7A81D76">
      <w:start w:val="1"/>
      <w:numFmt w:val="bullet"/>
      <w:lvlText w:val="▪"/>
      <w:lvlJc w:val="left"/>
      <w:pPr>
        <w:ind w:left="4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A0CBE6">
      <w:start w:val="1"/>
      <w:numFmt w:val="bullet"/>
      <w:lvlText w:val="•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0022E22">
      <w:start w:val="1"/>
      <w:numFmt w:val="bullet"/>
      <w:lvlText w:val="o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C8940C">
      <w:start w:val="1"/>
      <w:numFmt w:val="bullet"/>
      <w:lvlText w:val="▪"/>
      <w:lvlJc w:val="left"/>
      <w:pPr>
        <w:ind w:left="6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88038CC"/>
    <w:multiLevelType w:val="hybridMultilevel"/>
    <w:tmpl w:val="6CD0C3F2"/>
    <w:lvl w:ilvl="0" w:tplc="B13019FC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21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326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6C5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D88D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87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3A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EE7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AB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FE4A9E"/>
    <w:multiLevelType w:val="hybridMultilevel"/>
    <w:tmpl w:val="D5CEEA16"/>
    <w:lvl w:ilvl="0" w:tplc="3B0E112E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103F5"/>
    <w:multiLevelType w:val="hybridMultilevel"/>
    <w:tmpl w:val="CAF6BBCA"/>
    <w:lvl w:ilvl="0" w:tplc="5866DCB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A3A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0AD3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C85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D453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8EB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2ACF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2E5A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B5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1D44DD"/>
    <w:multiLevelType w:val="hybridMultilevel"/>
    <w:tmpl w:val="5A8E7672"/>
    <w:lvl w:ilvl="0" w:tplc="5866DCB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ECAC0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5A5EC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4F0AC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0BF2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DCF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F6689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94C95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04FDC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645A0D"/>
    <w:multiLevelType w:val="hybridMultilevel"/>
    <w:tmpl w:val="268AFFFA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2A2F6">
      <w:start w:val="1"/>
      <w:numFmt w:val="bullet"/>
      <w:lvlText w:val="o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EAAFA">
      <w:start w:val="1"/>
      <w:numFmt w:val="bullet"/>
      <w:lvlText w:val="▪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A20FC">
      <w:start w:val="1"/>
      <w:numFmt w:val="bullet"/>
      <w:lvlText w:val="•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AC4CE0">
      <w:start w:val="1"/>
      <w:numFmt w:val="bullet"/>
      <w:lvlText w:val="o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6E7A36">
      <w:start w:val="1"/>
      <w:numFmt w:val="bullet"/>
      <w:lvlText w:val="▪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8DDF6">
      <w:start w:val="1"/>
      <w:numFmt w:val="bullet"/>
      <w:lvlText w:val="•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DFA">
      <w:start w:val="1"/>
      <w:numFmt w:val="bullet"/>
      <w:lvlText w:val="o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E0193C">
      <w:start w:val="1"/>
      <w:numFmt w:val="bullet"/>
      <w:lvlText w:val="▪"/>
      <w:lvlJc w:val="left"/>
      <w:pPr>
        <w:ind w:left="6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753014"/>
    <w:multiLevelType w:val="hybridMultilevel"/>
    <w:tmpl w:val="331E6442"/>
    <w:lvl w:ilvl="0" w:tplc="CDDA9FA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6A54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22FC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0A3B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C092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B0E8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AB7B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A9B2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4455A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2622CD"/>
    <w:multiLevelType w:val="hybridMultilevel"/>
    <w:tmpl w:val="C0868802"/>
    <w:lvl w:ilvl="0" w:tplc="3B0E112E">
      <w:start w:val="1"/>
      <w:numFmt w:val="bullet"/>
      <w:lvlText w:val="▪"/>
      <w:lvlJc w:val="left"/>
      <w:pPr>
        <w:ind w:left="144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7BD6158F"/>
    <w:multiLevelType w:val="hybridMultilevel"/>
    <w:tmpl w:val="992E13BA"/>
    <w:lvl w:ilvl="0" w:tplc="3B0E112E">
      <w:start w:val="1"/>
      <w:numFmt w:val="bullet"/>
      <w:lvlText w:val="▪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7A0D77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0C57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2420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6CE0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E275B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EF70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2FD5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AF04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4D"/>
    <w:rsid w:val="00085B3D"/>
    <w:rsid w:val="000A6F91"/>
    <w:rsid w:val="000D3AD5"/>
    <w:rsid w:val="001141EE"/>
    <w:rsid w:val="00136116"/>
    <w:rsid w:val="001C5353"/>
    <w:rsid w:val="002D6F0D"/>
    <w:rsid w:val="00321AFC"/>
    <w:rsid w:val="003430EB"/>
    <w:rsid w:val="0034315A"/>
    <w:rsid w:val="00381D01"/>
    <w:rsid w:val="003E3DB1"/>
    <w:rsid w:val="00420980"/>
    <w:rsid w:val="004C0D7D"/>
    <w:rsid w:val="004D5487"/>
    <w:rsid w:val="004F49D1"/>
    <w:rsid w:val="005348BA"/>
    <w:rsid w:val="006015BA"/>
    <w:rsid w:val="00623470"/>
    <w:rsid w:val="00664E4D"/>
    <w:rsid w:val="00706DC4"/>
    <w:rsid w:val="00750CE9"/>
    <w:rsid w:val="00754CCD"/>
    <w:rsid w:val="0078234D"/>
    <w:rsid w:val="007F0FBD"/>
    <w:rsid w:val="00847757"/>
    <w:rsid w:val="00865825"/>
    <w:rsid w:val="008E381F"/>
    <w:rsid w:val="008E754E"/>
    <w:rsid w:val="00905A48"/>
    <w:rsid w:val="00916312"/>
    <w:rsid w:val="00931E3C"/>
    <w:rsid w:val="00966B98"/>
    <w:rsid w:val="009B3E7E"/>
    <w:rsid w:val="00A26E7A"/>
    <w:rsid w:val="00AB4259"/>
    <w:rsid w:val="00B16451"/>
    <w:rsid w:val="00B650CA"/>
    <w:rsid w:val="00B666E1"/>
    <w:rsid w:val="00B74FF2"/>
    <w:rsid w:val="00C81894"/>
    <w:rsid w:val="00CC6F8D"/>
    <w:rsid w:val="00D774CD"/>
    <w:rsid w:val="00DE7C3A"/>
    <w:rsid w:val="00DF54D9"/>
    <w:rsid w:val="00E73428"/>
    <w:rsid w:val="00EF3B59"/>
    <w:rsid w:val="00F95BA2"/>
    <w:rsid w:val="00FE2BF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F7616-C423-47A9-9E93-FA9A5041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12"/>
    <w:pPr>
      <w:spacing w:after="5" w:line="266" w:lineRule="auto"/>
      <w:ind w:left="901" w:firstLine="442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CC6F8D"/>
    <w:pPr>
      <w:spacing w:after="0" w:line="331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C6F8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C6F8D"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0D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agadki.ru/drugie-zagadki/zagadki-o-professijakh" TargetMode="External"/><Relationship Id="rId13" Type="http://schemas.openxmlformats.org/officeDocument/2006/relationships/hyperlink" Target="https://multiurok.ru/files/programma-mietodichieskogo-soprovozhdieniia-po-for.html" TargetMode="External"/><Relationship Id="rId18" Type="http://schemas.openxmlformats.org/officeDocument/2006/relationships/hyperlink" Target="https://multiurok.ru/files/programma-mietodichieskogo-soprovozhdieniia-po-for.html" TargetMode="External"/><Relationship Id="rId26" Type="http://schemas.openxmlformats.org/officeDocument/2006/relationships/hyperlink" Target="http://l-skazki.ru/skazki-pro-pozh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programma-mietodichieskogo-soprovozhdieniia-po-for.html" TargetMode="External"/><Relationship Id="rId7" Type="http://schemas.openxmlformats.org/officeDocument/2006/relationships/hyperlink" Target="http://www.prozagadki.ru/drugie-zagadki/zagadki-o-professijakh" TargetMode="External"/><Relationship Id="rId12" Type="http://schemas.openxmlformats.org/officeDocument/2006/relationships/hyperlink" Target="http://www.prozagadki.ru/drugie-zagadki/zagadki-o-professijakh" TargetMode="External"/><Relationship Id="rId17" Type="http://schemas.openxmlformats.org/officeDocument/2006/relationships/hyperlink" Target="https://multiurok.ru/files/programma-mietodichieskogo-soprovozhdieniia-po-for.html" TargetMode="External"/><Relationship Id="rId25" Type="http://schemas.openxmlformats.org/officeDocument/2006/relationships/hyperlink" Target="http://l-skazki.ru/skazki-pro-pozh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programma-mietodichieskogo-soprovozhdieniia-po-for.html" TargetMode="External"/><Relationship Id="rId20" Type="http://schemas.openxmlformats.org/officeDocument/2006/relationships/hyperlink" Target="https://multiurok.ru/files/programma-mietodichieskogo-soprovozhdieniia-po-for.html" TargetMode="External"/><Relationship Id="rId29" Type="http://schemas.openxmlformats.org/officeDocument/2006/relationships/hyperlink" Target="http://l-skazki.ru/skazki-pro-pozha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agadki.ru/drugie-zagadki/zagadki-o-professijakh" TargetMode="External"/><Relationship Id="rId24" Type="http://schemas.openxmlformats.org/officeDocument/2006/relationships/hyperlink" Target="http://l-skazki.ru/skazki-pro-pozhar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ultiurok.ru/files/programma-mietodichieskogo-soprovozhdieniia-po-for.html" TargetMode="External"/><Relationship Id="rId23" Type="http://schemas.openxmlformats.org/officeDocument/2006/relationships/hyperlink" Target="http://l-skazki.ru/skazki-pro-pozhar.html" TargetMode="External"/><Relationship Id="rId28" Type="http://schemas.openxmlformats.org/officeDocument/2006/relationships/hyperlink" Target="http://l-skazki.ru/skazki-pro-pozhar.html" TargetMode="External"/><Relationship Id="rId10" Type="http://schemas.openxmlformats.org/officeDocument/2006/relationships/hyperlink" Target="http://www.prozagadki.ru/drugie-zagadki/zagadki-o-professijakh" TargetMode="External"/><Relationship Id="rId19" Type="http://schemas.openxmlformats.org/officeDocument/2006/relationships/hyperlink" Target="https://multiurok.ru/files/programma-mietodichieskogo-soprovozhdieniia-po-fo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agadki.ru/drugie-zagadki/zagadki-o-professijakh" TargetMode="External"/><Relationship Id="rId14" Type="http://schemas.openxmlformats.org/officeDocument/2006/relationships/hyperlink" Target="https://multiurok.ru/files/programma-mietodichieskogo-soprovozhdieniia-po-for.html" TargetMode="External"/><Relationship Id="rId22" Type="http://schemas.openxmlformats.org/officeDocument/2006/relationships/hyperlink" Target="https://multiurok.ru/files/programma-mietodichieskogo-soprovozhdieniia-po-for.html" TargetMode="External"/><Relationship Id="rId27" Type="http://schemas.openxmlformats.org/officeDocument/2006/relationships/hyperlink" Target="http://l-skazki.ru/skazki-pro-pozhar.html" TargetMode="External"/><Relationship Id="rId30" Type="http://schemas.openxmlformats.org/officeDocument/2006/relationships/hyperlink" Target="http://l-skazki.ru/skazki-pro-pozhar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17</cp:revision>
  <dcterms:created xsi:type="dcterms:W3CDTF">2023-11-21T13:46:00Z</dcterms:created>
  <dcterms:modified xsi:type="dcterms:W3CDTF">2023-12-26T13:31:00Z</dcterms:modified>
</cp:coreProperties>
</file>