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DF4A" w14:textId="4DF650B2" w:rsidR="00732F41" w:rsidRDefault="00A00925" w:rsidP="00732F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pict w14:anchorId="55459E90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0" type="#_x0000_t156" style="width:231pt;height:28.8pt" fillcolor="#c00000" stroked="f">
            <v:fill color2="#099"/>
            <v:stroke r:id="rId6" o:title=""/>
            <v:shadow on="t" color="silver" opacity="52429f" offset="3pt,3pt"/>
            <v:textpath style="font-family:&quot;Times New Roman&quot;;font-weight:bold;v-text-kern:t" trim="t" fitpath="t" xscale="f" string="Детский сад &quot;Семицветик&quot;"/>
          </v:shape>
        </w:pict>
      </w:r>
      <w:r>
        <w:rPr>
          <w:noProof/>
        </w:rPr>
        <w:drawing>
          <wp:inline distT="0" distB="0" distL="0" distR="0" wp14:anchorId="6D5BBD46" wp14:editId="2BDF5DEF">
            <wp:extent cx="1800000" cy="1800000"/>
            <wp:effectExtent l="0" t="0" r="0" b="0"/>
            <wp:docPr id="3092282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28213" name="Рисунок 3092282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noProof/>
        </w:rPr>
        <w:pict w14:anchorId="41667FCB"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left:0;text-align:left;margin-left:-31.35pt;margin-top:-28.35pt;width:843.75pt;height:224.25pt;z-index:-25165824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</w:p>
    <w:p w14:paraId="5A0224E2" w14:textId="77777777" w:rsidR="00732F41" w:rsidRDefault="00732F41" w:rsidP="00A009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F4DE69E" w14:textId="77777777" w:rsidR="00732F41" w:rsidRDefault="00732F41" w:rsidP="00732F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0A950030" w14:textId="77777777" w:rsidR="00732F41" w:rsidRDefault="00732F41" w:rsidP="00732F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92FF9C5" w14:textId="1DE3A0F4" w:rsidR="00732F41" w:rsidRDefault="00A00925" w:rsidP="00732F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МБДОУ «ДС «Семицветик»</w:t>
      </w:r>
    </w:p>
    <w:p w14:paraId="33DE826E" w14:textId="7D104F2F" w:rsidR="00A00925" w:rsidRDefault="00A00925" w:rsidP="00732F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ЯНАО город Новый Уренгой</w:t>
      </w:r>
    </w:p>
    <w:p w14:paraId="163C8C4F" w14:textId="77777777" w:rsidR="00A00925" w:rsidRDefault="00A00925" w:rsidP="00732F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Подготовил: воспитатель </w:t>
      </w:r>
    </w:p>
    <w:p w14:paraId="15FCF598" w14:textId="5E2395F4" w:rsidR="00A00925" w:rsidRDefault="00A00925" w:rsidP="00732F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Дейнега Ольга Минжуровна</w:t>
      </w:r>
    </w:p>
    <w:p w14:paraId="608DBFE0" w14:textId="77777777" w:rsidR="00732F41" w:rsidRDefault="00732F41" w:rsidP="00732F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3906CEE4" w14:textId="77777777" w:rsidR="00732F41" w:rsidRPr="003C5707" w:rsidRDefault="00732F41" w:rsidP="00732F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53BC47D" w14:textId="77777777" w:rsidR="00124FBA" w:rsidRDefault="00000000" w:rsidP="000E213C">
      <w:pPr>
        <w:jc w:val="center"/>
      </w:pPr>
      <w:r>
        <w:rPr>
          <w:noProof/>
        </w:rPr>
        <w:pict w14:anchorId="26E4BABE">
          <v:shape id="_x0000_s1033" type="#_x0000_t114" style="position:absolute;left:0;text-align:left;margin-left:-97.35pt;margin-top:120pt;width:843.75pt;height:205.5pt;rotation:180;z-index:-25165414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pict w14:anchorId="2FDCDC1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5pt;height:117.6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6pt,-6pt"/>
            <v:textpath style="font-family:&quot;Arial Black&quot;;v-text-align:left;v-text-spacing:78650f;v-text-kern:t" trim="t" fitpath="t" string="Песочная  терапия&#10;      КИНЕТИЧЕСКИЙ&#10;                 ПЕСОК"/>
          </v:shape>
        </w:pict>
      </w:r>
    </w:p>
    <w:p w14:paraId="70EDCA12" w14:textId="77777777" w:rsidR="00124FBA" w:rsidRDefault="000E213C">
      <w:r>
        <w:t xml:space="preserve">                         </w:t>
      </w:r>
    </w:p>
    <w:p w14:paraId="6D6E0C7F" w14:textId="77777777" w:rsidR="00124FBA" w:rsidRDefault="000E213C">
      <w:r>
        <w:t xml:space="preserve">                      </w:t>
      </w:r>
      <w:r>
        <w:rPr>
          <w:noProof/>
        </w:rPr>
        <w:drawing>
          <wp:inline distT="0" distB="0" distL="0" distR="0" wp14:anchorId="46F47317" wp14:editId="2AF00230">
            <wp:extent cx="1600200" cy="1623182"/>
            <wp:effectExtent l="0" t="0" r="0" b="0"/>
            <wp:docPr id="1" name="Рисунок 1" descr="C:\Users\днс\Desktop\IMG_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IMG_07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25CFF" w14:textId="77777777" w:rsidR="00B13385" w:rsidRPr="00B13385" w:rsidRDefault="00B13385" w:rsidP="000E213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1338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Здоровье до того перевешивает все остальные блага жизни, что поистине здоровый нищий счастливее больного короля.</w:t>
      </w:r>
    </w:p>
    <w:p w14:paraId="54167C06" w14:textId="77777777" w:rsidR="00B13385" w:rsidRPr="008B59D6" w:rsidRDefault="00230A51" w:rsidP="00230A5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</w:t>
      </w:r>
      <w:r w:rsidR="00B13385" w:rsidRPr="00B133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Артур Шопенгауэр</w:t>
      </w:r>
    </w:p>
    <w:p w14:paraId="7DA0E6C4" w14:textId="77777777" w:rsidR="00B13385" w:rsidRDefault="00B13385" w:rsidP="00230A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</w:p>
    <w:p w14:paraId="20C1DF52" w14:textId="77777777" w:rsidR="00B13385" w:rsidRDefault="00124FBA" w:rsidP="00B133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A14EA">
        <w:rPr>
          <w:rFonts w:ascii="Times New Roman" w:hAnsi="Times New Roman" w:cs="Times New Roman"/>
          <w:b/>
          <w:i/>
          <w:color w:val="C00000"/>
          <w:sz w:val="28"/>
          <w:szCs w:val="28"/>
        </w:rPr>
        <w:t>«Кинетически песок – универсальная детская игрушка»</w:t>
      </w:r>
    </w:p>
    <w:p w14:paraId="48A118D7" w14:textId="77777777" w:rsidR="00124FBA" w:rsidRPr="00AA14EA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Игры с песком:</w:t>
      </w:r>
    </w:p>
    <w:p w14:paraId="6742D7F4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• развивают тактильно-кинетическую</w:t>
      </w:r>
    </w:p>
    <w:p w14:paraId="0A63A268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чувствительность и мелкую моторику рук;</w:t>
      </w:r>
    </w:p>
    <w:p w14:paraId="2B5A1F70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• снимают мышечную напряжённость;</w:t>
      </w:r>
    </w:p>
    <w:p w14:paraId="3B74D33F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• помогают ребёнку чувствовать себя</w:t>
      </w:r>
    </w:p>
    <w:p w14:paraId="0BD8DD46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защищённым, в комфортной для него среде;</w:t>
      </w:r>
    </w:p>
    <w:p w14:paraId="19AD818D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• развивают активность, расширяют</w:t>
      </w:r>
    </w:p>
    <w:p w14:paraId="304FBDC3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жизненный опыт, передаваемый педагогом в</w:t>
      </w:r>
    </w:p>
    <w:p w14:paraId="7E2FBCE0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близкой для ребёнка форме (принцип</w:t>
      </w:r>
    </w:p>
    <w:p w14:paraId="086DD1D1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доступности информации);</w:t>
      </w:r>
    </w:p>
    <w:p w14:paraId="7816FCE3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• стабилизируют эмоциональные состояния,</w:t>
      </w:r>
    </w:p>
    <w:p w14:paraId="24F098FC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поглощая негативную энергию;</w:t>
      </w:r>
    </w:p>
    <w:p w14:paraId="3D29D397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• позволяют ребёнку соотносить игры с</w:t>
      </w:r>
    </w:p>
    <w:p w14:paraId="08A70BBF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реальной жизнью, осмыслить происходящее,</w:t>
      </w:r>
    </w:p>
    <w:p w14:paraId="0B7A413B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найти способы решения проблемной</w:t>
      </w:r>
    </w:p>
    <w:p w14:paraId="6C2539AA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ситуации;</w:t>
      </w:r>
    </w:p>
    <w:p w14:paraId="6B2228AA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• преодолевают комплекс «плохого</w:t>
      </w:r>
    </w:p>
    <w:p w14:paraId="187EEFFB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художника», создавая художественные</w:t>
      </w:r>
    </w:p>
    <w:p w14:paraId="58C92B27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композиции из песка при помощи готовых</w:t>
      </w:r>
    </w:p>
    <w:p w14:paraId="38894F22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фигурок;</w:t>
      </w:r>
    </w:p>
    <w:p w14:paraId="06ADAEA3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• развивают творческие (креативные)</w:t>
      </w:r>
    </w:p>
    <w:p w14:paraId="50114A2D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действия, находят нестандартные решения,</w:t>
      </w:r>
    </w:p>
    <w:p w14:paraId="42578B92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приводящие к успешному результату;</w:t>
      </w:r>
    </w:p>
    <w:p w14:paraId="3392371B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• совершенствуют зрительно-</w:t>
      </w:r>
    </w:p>
    <w:p w14:paraId="0B58E333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пространственную ориентировку, речевые</w:t>
      </w:r>
    </w:p>
    <w:p w14:paraId="6C10CD94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возможности;</w:t>
      </w:r>
    </w:p>
    <w:p w14:paraId="5BAB8D7E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• способствуют расширению словарного</w:t>
      </w:r>
    </w:p>
    <w:p w14:paraId="5F5FF5CF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запаса; помогают освоить навыки звуко-</w:t>
      </w:r>
    </w:p>
    <w:p w14:paraId="7F65FAA2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слогового анализа и синтеза;</w:t>
      </w:r>
    </w:p>
    <w:p w14:paraId="064D2366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• позволяют развивать фонематический слух</w:t>
      </w:r>
      <w:r w:rsidR="00000000">
        <w:rPr>
          <w:noProof/>
        </w:rPr>
        <w:pict w14:anchorId="5490B431">
          <v:shape id="_x0000_s1032" type="#_x0000_t114" style="position:absolute;margin-left:-31.35pt;margin-top:378.15pt;width:842.25pt;height:186pt;rotation:180;z-index:-251657216;mso-position-horizontal-relative:text;mso-position-vertical-relative:text" fillcolor="#c2d69b [1942]" strokecolor="#c2d69b [1942]" strokeweight="1pt">
            <v:fill color2="#eaf1dd [662]" angle="-45" focusposition="1" focussize="" focus="-50%" type="gradient"/>
            <v:shadow on="t" color="#4e6128 [1606]" opacity=".5" offset="-6pt,-6pt"/>
          </v:shape>
        </w:pic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5608">
        <w:rPr>
          <w:rFonts w:ascii="Times New Roman" w:hAnsi="Times New Roman" w:cs="Times New Roman"/>
          <w:color w:val="002060"/>
          <w:sz w:val="24"/>
          <w:szCs w:val="24"/>
        </w:rPr>
        <w:t>и восприятие;</w:t>
      </w:r>
    </w:p>
    <w:p w14:paraId="5853ADFC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• способствуют развитию связной речи,</w:t>
      </w:r>
    </w:p>
    <w:p w14:paraId="1D4683A7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лексико-грамматических представлений;</w:t>
      </w:r>
    </w:p>
    <w:p w14:paraId="35354EBF" w14:textId="77777777" w:rsidR="00124FBA" w:rsidRPr="00605608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• помогают в изучении букв, освоении</w:t>
      </w:r>
    </w:p>
    <w:p w14:paraId="591ACE40" w14:textId="77777777" w:rsidR="00B13385" w:rsidRDefault="00124FBA" w:rsidP="00B13385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навыков чтения и письма.</w:t>
      </w:r>
      <w:r w:rsidR="00B13385" w:rsidRPr="00B133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7467576C" w14:textId="77777777" w:rsidR="00B13385" w:rsidRDefault="00B13385" w:rsidP="00B13385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73D2">
        <w:rPr>
          <w:rFonts w:ascii="Times New Roman" w:eastAsia="Times New Roman" w:hAnsi="Times New Roman" w:cs="Times New Roman"/>
          <w:color w:val="FF0000"/>
          <w:sz w:val="24"/>
          <w:szCs w:val="24"/>
        </w:rPr>
        <w:t>«Процесс </w:t>
      </w:r>
      <w:r w:rsidRPr="009F73D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«игры в </w:t>
      </w:r>
      <w:r w:rsidRPr="009F73D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</w:rPr>
        <w:t>песок</w:t>
      </w:r>
      <w:r w:rsidRPr="009F73D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»</w:t>
      </w:r>
      <w:r w:rsidRPr="009F73D2">
        <w:rPr>
          <w:rFonts w:ascii="Times New Roman" w:eastAsia="Times New Roman" w:hAnsi="Times New Roman" w:cs="Times New Roman"/>
          <w:color w:val="FF0000"/>
          <w:sz w:val="24"/>
          <w:szCs w:val="24"/>
        </w:rPr>
        <w:t> высвобождает</w:t>
      </w:r>
    </w:p>
    <w:p w14:paraId="3B91B2D6" w14:textId="77777777" w:rsidR="00B13385" w:rsidRDefault="00B13385" w:rsidP="00B13385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73D2">
        <w:rPr>
          <w:rFonts w:ascii="Times New Roman" w:eastAsia="Times New Roman" w:hAnsi="Times New Roman" w:cs="Times New Roman"/>
          <w:color w:val="FF0000"/>
          <w:sz w:val="24"/>
          <w:szCs w:val="24"/>
        </w:rPr>
        <w:t>заблоки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рованную энергию и активизирует</w:t>
      </w:r>
    </w:p>
    <w:p w14:paraId="5F868518" w14:textId="77777777" w:rsidR="00B13385" w:rsidRDefault="00B13385" w:rsidP="00B13385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73D2">
        <w:rPr>
          <w:rFonts w:ascii="Times New Roman" w:eastAsia="Times New Roman" w:hAnsi="Times New Roman" w:cs="Times New Roman"/>
          <w:color w:val="FF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ности самоисцеления, заложенные</w:t>
      </w:r>
    </w:p>
    <w:p w14:paraId="46ACE341" w14:textId="77777777" w:rsidR="00B13385" w:rsidRPr="009F73D2" w:rsidRDefault="00B13385" w:rsidP="00B13385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73D2">
        <w:rPr>
          <w:rFonts w:ascii="Times New Roman" w:eastAsia="Times New Roman" w:hAnsi="Times New Roman" w:cs="Times New Roman"/>
          <w:color w:val="FF0000"/>
          <w:sz w:val="24"/>
          <w:szCs w:val="24"/>
        </w:rPr>
        <w:t>в человеческой психике».</w:t>
      </w:r>
    </w:p>
    <w:p w14:paraId="7196FFEA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Терапевтический эффект игры с песком</w:t>
      </w:r>
    </w:p>
    <w:p w14:paraId="48E4A2E7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впервые был замечен швейцарским</w:t>
      </w:r>
    </w:p>
    <w:p w14:paraId="064A4B2B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психологом и философом Карлом Густавом</w:t>
      </w:r>
    </w:p>
    <w:p w14:paraId="6B325C87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Юнгом. Казалось бы, всё очень просто –</w:t>
      </w:r>
    </w:p>
    <w:p w14:paraId="061491D2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ребенок строит что-то из песка, без</w:t>
      </w:r>
    </w:p>
    <w:p w14:paraId="5E2AD29F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сожаления разрушает созданные им самим</w:t>
      </w:r>
    </w:p>
    <w:p w14:paraId="2BDEF37B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творения, и снова строит… Но именно это</w:t>
      </w:r>
    </w:p>
    <w:p w14:paraId="232F87BB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простое действие хранит уникальную тайну</w:t>
      </w:r>
    </w:p>
    <w:p w14:paraId="7176E6CC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— нет ничего такого, что было бы</w:t>
      </w:r>
    </w:p>
    <w:p w14:paraId="79812674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непоправимо разрушено — на смену старому</w:t>
      </w:r>
    </w:p>
    <w:p w14:paraId="6AAD2434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всегда приходит новое. Многократно</w:t>
      </w:r>
    </w:p>
    <w:p w14:paraId="0F52C6AB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проживая эту тайну, малыш достигает</w:t>
      </w:r>
    </w:p>
    <w:p w14:paraId="759C578C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lastRenderedPageBreak/>
        <w:t>состояния равновесия, уходят тревога и</w:t>
      </w:r>
    </w:p>
    <w:p w14:paraId="09D7965D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страх. Еще одно важнейшее</w:t>
      </w:r>
    </w:p>
    <w:p w14:paraId="2EB0350B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психотерапевтическое свойство песка —</w:t>
      </w:r>
    </w:p>
    <w:p w14:paraId="38EFB6DF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возможность изменения сюжета, событий,</w:t>
      </w:r>
    </w:p>
    <w:p w14:paraId="5F47549D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взаимоотношений. Поскольку игра</w:t>
      </w:r>
    </w:p>
    <w:p w14:paraId="4E85EF70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происходит в контексте сказочного мира,</w:t>
      </w:r>
    </w:p>
    <w:p w14:paraId="033F84D1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ребенку предоставляется возможность</w:t>
      </w:r>
    </w:p>
    <w:p w14:paraId="36D6F355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изменения дискомфортной для него</w:t>
      </w:r>
    </w:p>
    <w:p w14:paraId="6F41E091" w14:textId="77777777" w:rsidR="00B13385" w:rsidRPr="00605608" w:rsidRDefault="00B13385" w:rsidP="00B133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ситуации. Он учится самостоятельно</w:t>
      </w:r>
    </w:p>
    <w:p w14:paraId="4D50FF9B" w14:textId="75BACA7D" w:rsidR="00523781" w:rsidRPr="003C5707" w:rsidRDefault="00523781" w:rsidP="0052378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</w:pPr>
      <w:r w:rsidRPr="003C5707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Кинетический песок своими руками</w:t>
      </w:r>
    </w:p>
    <w:p w14:paraId="376AAA8F" w14:textId="77777777" w:rsidR="00523781" w:rsidRPr="003C5707" w:rsidRDefault="00523781" w:rsidP="00523781">
      <w:pPr>
        <w:spacing w:after="0" w:line="240" w:lineRule="auto"/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</w:pPr>
      <w:r w:rsidRPr="003C5707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1 рецепт</w:t>
      </w:r>
    </w:p>
    <w:p w14:paraId="121E1435" w14:textId="77777777" w:rsidR="00523781" w:rsidRDefault="00523781" w:rsidP="00523781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3 столовые ложки борного спирта</w:t>
      </w:r>
    </w:p>
    <w:p w14:paraId="26F9EA15" w14:textId="77777777" w:rsidR="00523781" w:rsidRDefault="00523781" w:rsidP="00523781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2 чайные ложки силикатного клея</w:t>
      </w:r>
    </w:p>
    <w:p w14:paraId="5C95DD47" w14:textId="77777777" w:rsidR="00523781" w:rsidRDefault="00523781" w:rsidP="00523781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Хорошо перемешиваем до образования пузырьков, добавляем</w:t>
      </w:r>
    </w:p>
    <w:p w14:paraId="7C56C8BA" w14:textId="77777777" w:rsidR="00523781" w:rsidRDefault="00523781" w:rsidP="00523781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1 стакан песка(просеянного)</w:t>
      </w:r>
    </w:p>
    <w:p w14:paraId="285F82E7" w14:textId="77777777" w:rsidR="00523781" w:rsidRDefault="00523781" w:rsidP="00523781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,перемешиваем</w:t>
      </w:r>
    </w:p>
    <w:p w14:paraId="732DB128" w14:textId="77777777" w:rsidR="00523781" w:rsidRDefault="00523781" w:rsidP="00523781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Можно покрасить пищевой краской</w:t>
      </w:r>
    </w:p>
    <w:p w14:paraId="3AF2322F" w14:textId="77777777" w:rsidR="00523781" w:rsidRPr="003C5707" w:rsidRDefault="00523781" w:rsidP="00523781">
      <w:pPr>
        <w:spacing w:after="0" w:line="240" w:lineRule="auto"/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</w:pPr>
      <w:r w:rsidRPr="003C5707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2 рецепт</w:t>
      </w:r>
    </w:p>
    <w:p w14:paraId="787C0937" w14:textId="77777777" w:rsidR="00523781" w:rsidRDefault="00523781" w:rsidP="00523781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3 ст.  ложки просеянного песка</w:t>
      </w:r>
    </w:p>
    <w:p w14:paraId="497A8282" w14:textId="77777777" w:rsidR="00523781" w:rsidRDefault="00523781" w:rsidP="00523781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2 ст. ложки крахмала</w:t>
      </w:r>
    </w:p>
    <w:p w14:paraId="7BED950E" w14:textId="77777777" w:rsidR="00523781" w:rsidRDefault="00523781" w:rsidP="00523781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Все тщательно перемешать, добавить</w:t>
      </w:r>
    </w:p>
    <w:p w14:paraId="647C4680" w14:textId="77777777" w:rsidR="00523781" w:rsidRDefault="00523781" w:rsidP="00523781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2 ст. ложки воды</w:t>
      </w:r>
    </w:p>
    <w:p w14:paraId="0EA985A1" w14:textId="77777777" w:rsidR="00523781" w:rsidRDefault="00523781" w:rsidP="00523781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>Песок готов.</w:t>
      </w:r>
    </w:p>
    <w:p w14:paraId="18781EE6" w14:textId="77777777" w:rsidR="00FE4543" w:rsidRDefault="00FE4543" w:rsidP="00523781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14:paraId="534613E0" w14:textId="77777777" w:rsidR="00B13385" w:rsidRPr="00B13385" w:rsidRDefault="00000000" w:rsidP="00523781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pict w14:anchorId="79678D8C"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229.2pt;height:93pt" adj="8717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font-size:24pt;v-text-kern:t" trim="t" fitpath="t" xscale="f" string="Подарим детям радость"/>
          </v:shape>
        </w:pict>
      </w:r>
      <w:r w:rsidR="00B13385" w:rsidRPr="00B13385">
        <w:rPr>
          <w:rFonts w:ascii="Times New Roman" w:hAnsi="Times New Roman" w:cs="Times New Roman"/>
          <w:b/>
          <w:iCs/>
          <w:color w:val="002060"/>
          <w:sz w:val="24"/>
          <w:szCs w:val="24"/>
        </w:rPr>
        <w:t xml:space="preserve"> </w:t>
      </w:r>
    </w:p>
    <w:p w14:paraId="42756CAA" w14:textId="77777777" w:rsidR="00124FBA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2DD68C00" w14:textId="77777777" w:rsidR="00B13385" w:rsidRPr="00605608" w:rsidRDefault="00B13385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1AC5B877" w14:textId="77777777" w:rsidR="00124FBA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2E426641" w14:textId="77777777" w:rsidR="00124FBA" w:rsidRDefault="00124FBA" w:rsidP="00124F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2A1AEDFE" w14:textId="24C5569D" w:rsidR="00FE4543" w:rsidRPr="00A00925" w:rsidRDefault="00000000" w:rsidP="00A009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 w14:anchorId="14AE1FC2">
          <v:shape id="_x0000_s1035" type="#_x0000_t114" style="position:absolute;margin-left:-30.05pt;margin-top:12.85pt;width:853.5pt;height:205.5pt;rotation:180;z-index:-251652096" fillcolor="white [3201]" strokecolor="#fabf8f [1945]" strokeweight="1pt">
            <v:fill color2="#fbd4b4 [1305]" focusposition="1" focussize="" focus="100%" type="gradient"/>
            <v:shadow on="t" color="#974706 [1609]" opacity=".5" offset="6pt,6pt"/>
          </v:shape>
        </w:pict>
      </w:r>
    </w:p>
    <w:p w14:paraId="6628E0F1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преодолевать трудности. Игра с песком —</w:t>
      </w:r>
    </w:p>
    <w:p w14:paraId="494A7C2E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это естественная и доступная для каждого</w:t>
      </w:r>
    </w:p>
    <w:p w14:paraId="498AC980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ребенка форма деятельности. Ребенок часто</w:t>
      </w:r>
    </w:p>
    <w:p w14:paraId="6C6116B4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словами не может выразить свои</w:t>
      </w:r>
    </w:p>
    <w:p w14:paraId="63B0E41C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переживания, страхи, и тут ему на помощь</w:t>
      </w:r>
    </w:p>
    <w:p w14:paraId="142BF598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приходят игры с песком. Проигрывая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5608">
        <w:rPr>
          <w:rFonts w:ascii="Times New Roman" w:hAnsi="Times New Roman" w:cs="Times New Roman"/>
          <w:color w:val="002060"/>
          <w:sz w:val="24"/>
          <w:szCs w:val="24"/>
        </w:rPr>
        <w:t>взволновавшие его ситуации с помощью</w:t>
      </w:r>
    </w:p>
    <w:p w14:paraId="75797F83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игрушечных фигурок, создавая картину</w:t>
      </w:r>
    </w:p>
    <w:p w14:paraId="511DC6BD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собственного мира из песка, ребенок</w:t>
      </w:r>
    </w:p>
    <w:p w14:paraId="7E5E2E20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освоб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ождается от напряжения. А самое </w:t>
      </w:r>
      <w:r w:rsidRPr="00605608">
        <w:rPr>
          <w:rFonts w:ascii="Times New Roman" w:hAnsi="Times New Roman" w:cs="Times New Roman"/>
          <w:color w:val="002060"/>
          <w:sz w:val="24"/>
          <w:szCs w:val="24"/>
        </w:rPr>
        <w:t>главное — он приобретает бесценный опыт</w:t>
      </w:r>
    </w:p>
    <w:p w14:paraId="7E1C9049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символического разрешения множества</w:t>
      </w:r>
    </w:p>
    <w:p w14:paraId="28D83ABB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жизненных ситуаций, ведь в настоящей</w:t>
      </w:r>
    </w:p>
    <w:p w14:paraId="0A51D54E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сказке все заканчивается хорошо. Поиграйте</w:t>
      </w:r>
    </w:p>
    <w:p w14:paraId="0070BBC0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в песок вместе с ребенком. Положите ладони</w:t>
      </w:r>
    </w:p>
    <w:p w14:paraId="7FDF60E1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на песок и расскажите ему о своих</w:t>
      </w:r>
    </w:p>
    <w:p w14:paraId="3794976B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ощущениях: «Мне приятно. Я чувствую</w:t>
      </w:r>
    </w:p>
    <w:p w14:paraId="5A81B6AA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тепло (прохладу) песка. Когда я двигаю</w:t>
      </w:r>
    </w:p>
    <w:p w14:paraId="3D498CF2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руками, я ощущаю маленькие песчинки. А</w:t>
      </w:r>
    </w:p>
    <w:p w14:paraId="49B0FD0D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что чувствуешь ты?» Пусть ребенок</w:t>
      </w:r>
    </w:p>
    <w:p w14:paraId="25E8AD19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попробует сам рассказать о том, что он</w:t>
      </w:r>
    </w:p>
    <w:p w14:paraId="6A455599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чувствует. Сделайте отпечатки ладошек,</w:t>
      </w:r>
    </w:p>
    <w:p w14:paraId="00F1AD4C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кулачков, ребер ладоней, создавая узоры</w:t>
      </w:r>
    </w:p>
    <w:p w14:paraId="5291E080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(солнышко, цветок, и т.д.); «пройдитесь» по</w:t>
      </w:r>
    </w:p>
    <w:p w14:paraId="415E6891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песку каждым пальчиком поочередно. Эти</w:t>
      </w:r>
    </w:p>
    <w:p w14:paraId="5DDE4E5A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незатейливые упражнения обладают</w:t>
      </w:r>
    </w:p>
    <w:p w14:paraId="3470BE12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колоссальным значением для развития</w:t>
      </w:r>
    </w:p>
    <w:p w14:paraId="6438772D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психики ребенка. Они стабилизируют</w:t>
      </w:r>
    </w:p>
    <w:p w14:paraId="6540F3DA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эмоциональное состояние малыша, учат его</w:t>
      </w:r>
    </w:p>
    <w:p w14:paraId="07D7F1BA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прислушиваться к себе и проговаривать свои</w:t>
      </w:r>
    </w:p>
    <w:p w14:paraId="026125E5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ощущения. А это способствует развитию</w:t>
      </w:r>
    </w:p>
    <w:p w14:paraId="63F773F1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речи, произвольного внимания и памяти, что</w:t>
      </w:r>
    </w:p>
    <w:p w14:paraId="2727D5C6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очень важно для детей с нарушениями речи.</w:t>
      </w:r>
    </w:p>
    <w:p w14:paraId="3E40C2A7" w14:textId="77777777" w:rsidR="00124FBA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Но главное – ребенок получает первый опыт</w:t>
      </w:r>
    </w:p>
    <w:p w14:paraId="55786393" w14:textId="77777777" w:rsidR="00523781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самоанализа, учится понимать себя и других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0690CF41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 xml:space="preserve">Упражнение </w:t>
      </w:r>
      <w:r w:rsidRPr="00605608">
        <w:rPr>
          <w:rFonts w:ascii="Times New Roman" w:hAnsi="Times New Roman" w:cs="Times New Roman"/>
          <w:b/>
          <w:bCs/>
          <w:color w:val="002060"/>
          <w:sz w:val="24"/>
          <w:szCs w:val="24"/>
        </w:rPr>
        <w:t>"Песочный ветер"</w:t>
      </w:r>
    </w:p>
    <w:p w14:paraId="7C6BA3B6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(дыхательное). Малыши учатся дышать</w:t>
      </w:r>
    </w:p>
    <w:p w14:paraId="487478AC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через трубочку, не затягивая в нее песок.</w:t>
      </w:r>
    </w:p>
    <w:p w14:paraId="37464C8E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Детям постарше можно предложить сначала</w:t>
      </w:r>
    </w:p>
    <w:p w14:paraId="1EF3B6E9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сказать приятное пожелание своим друзьям,</w:t>
      </w:r>
    </w:p>
    <w:p w14:paraId="06BCBB86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подарить пожелание песочной стране,</w:t>
      </w:r>
    </w:p>
    <w:p w14:paraId="1172C3F9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"задувая его в песок", можно также выдувать</w:t>
      </w:r>
    </w:p>
    <w:p w14:paraId="7AD4D516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углубления, ямки на поверхности песка. Для</w:t>
      </w:r>
    </w:p>
    <w:p w14:paraId="51FF9E95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этих игр можно использовать одноразовые</w:t>
      </w:r>
    </w:p>
    <w:p w14:paraId="5673A20E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трубочки для коктейля.</w:t>
      </w:r>
    </w:p>
    <w:p w14:paraId="2D1CCA74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 xml:space="preserve">Упражнение </w:t>
      </w:r>
      <w:r w:rsidRPr="00605608">
        <w:rPr>
          <w:rFonts w:ascii="Times New Roman" w:hAnsi="Times New Roman" w:cs="Times New Roman"/>
          <w:b/>
          <w:bCs/>
          <w:color w:val="002060"/>
          <w:sz w:val="24"/>
          <w:szCs w:val="24"/>
        </w:rPr>
        <w:t>"Необыкновенные следы"</w:t>
      </w:r>
      <w:r w:rsidRPr="0060560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448F960A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"Идут медвежата" - ребенок кулачками и</w:t>
      </w:r>
    </w:p>
    <w:p w14:paraId="537BC590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ладонями с силой надавливает на песок.</w:t>
      </w:r>
    </w:p>
    <w:p w14:paraId="4E570D8A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 xml:space="preserve">Упражнение </w:t>
      </w:r>
      <w:r w:rsidRPr="0060560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"Прыгают зайцы" </w:t>
      </w:r>
      <w:r w:rsidRPr="00605608">
        <w:rPr>
          <w:rFonts w:ascii="Times New Roman" w:hAnsi="Times New Roman" w:cs="Times New Roman"/>
          <w:color w:val="002060"/>
          <w:sz w:val="24"/>
          <w:szCs w:val="24"/>
        </w:rPr>
        <w:t>-</w:t>
      </w:r>
    </w:p>
    <w:p w14:paraId="7CAF3402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кончиками пальцев ребенок ударяет по</w:t>
      </w:r>
    </w:p>
    <w:p w14:paraId="686B1880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поверхности песка, двигаясь в разных</w:t>
      </w:r>
    </w:p>
    <w:p w14:paraId="6F97D65E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направлениях.</w:t>
      </w:r>
    </w:p>
    <w:p w14:paraId="2F07B542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 xml:space="preserve">Упражнение </w:t>
      </w:r>
      <w:r w:rsidRPr="0060560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"Ползут змейки" </w:t>
      </w:r>
      <w:r w:rsidRPr="00605608">
        <w:rPr>
          <w:rFonts w:ascii="Times New Roman" w:hAnsi="Times New Roman" w:cs="Times New Roman"/>
          <w:color w:val="002060"/>
          <w:sz w:val="24"/>
          <w:szCs w:val="24"/>
        </w:rPr>
        <w:t>- ребенок</w:t>
      </w:r>
    </w:p>
    <w:p w14:paraId="55C16809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расслабленными/напряженными пальцами</w:t>
      </w:r>
    </w:p>
    <w:p w14:paraId="77C110E9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рук делает поверхность песка волнистой (в</w:t>
      </w:r>
    </w:p>
    <w:p w14:paraId="44B2AD36" w14:textId="77777777" w:rsidR="00523781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разных направлениях).</w:t>
      </w:r>
      <w:r w:rsidRPr="00124FB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15ABC01E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 xml:space="preserve">Упражнение </w:t>
      </w:r>
      <w:r w:rsidRPr="0060560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"Бегут жучки-паучки" </w:t>
      </w:r>
      <w:r w:rsidRPr="00605608">
        <w:rPr>
          <w:rFonts w:ascii="Times New Roman" w:hAnsi="Times New Roman" w:cs="Times New Roman"/>
          <w:color w:val="002060"/>
          <w:sz w:val="24"/>
          <w:szCs w:val="24"/>
        </w:rPr>
        <w:t>-</w:t>
      </w:r>
    </w:p>
    <w:p w14:paraId="78F60E05" w14:textId="77777777" w:rsidR="00523781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ребенок д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вигает всеми пальцами, имитируя </w:t>
      </w:r>
      <w:r w:rsidRPr="00605608">
        <w:rPr>
          <w:rFonts w:ascii="Times New Roman" w:hAnsi="Times New Roman" w:cs="Times New Roman"/>
          <w:color w:val="002060"/>
          <w:sz w:val="24"/>
          <w:szCs w:val="24"/>
        </w:rPr>
        <w:t xml:space="preserve">движение насекомых </w:t>
      </w:r>
    </w:p>
    <w:p w14:paraId="1284CED4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(можно полностью</w:t>
      </w:r>
    </w:p>
    <w:p w14:paraId="0BFF5BFB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погружать руки в песок, встречаясь под</w:t>
      </w:r>
      <w:r w:rsidRPr="00124FB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05608">
        <w:rPr>
          <w:rFonts w:ascii="Times New Roman" w:hAnsi="Times New Roman" w:cs="Times New Roman"/>
          <w:color w:val="002060"/>
          <w:sz w:val="24"/>
          <w:szCs w:val="24"/>
        </w:rPr>
        <w:t>песком руками друг с другом - "жучки</w:t>
      </w:r>
    </w:p>
    <w:p w14:paraId="5E78722A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здороваются").</w:t>
      </w:r>
    </w:p>
    <w:p w14:paraId="4DC0A81F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 xml:space="preserve">Упражнение </w:t>
      </w:r>
      <w:r w:rsidRPr="00605608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«Выровняй дорогу»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. </w:t>
      </w:r>
      <w:r w:rsidRPr="0060560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605608">
        <w:rPr>
          <w:rFonts w:ascii="Times New Roman" w:hAnsi="Times New Roman" w:cs="Times New Roman"/>
          <w:color w:val="002060"/>
          <w:sz w:val="24"/>
          <w:szCs w:val="24"/>
        </w:rPr>
        <w:t>От</w:t>
      </w:r>
    </w:p>
    <w:p w14:paraId="72FE988E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детской машинки логопед проводит</w:t>
      </w:r>
    </w:p>
    <w:p w14:paraId="2C2F83FC" w14:textId="77777777" w:rsidR="00523781" w:rsidRPr="00605608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>неглубокую канавку в песке, ребенок</w:t>
      </w:r>
    </w:p>
    <w:p w14:paraId="35E732E3" w14:textId="77777777" w:rsidR="00523781" w:rsidRDefault="00523781" w:rsidP="005237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05608">
        <w:rPr>
          <w:rFonts w:ascii="Times New Roman" w:hAnsi="Times New Roman" w:cs="Times New Roman"/>
          <w:color w:val="002060"/>
          <w:sz w:val="24"/>
          <w:szCs w:val="24"/>
        </w:rPr>
        <w:t xml:space="preserve">воздушной струей выравнивает дорогу </w:t>
      </w:r>
    </w:p>
    <w:p w14:paraId="01980E3A" w14:textId="77777777" w:rsidR="008B240B" w:rsidRPr="00FE4543" w:rsidRDefault="00523781" w:rsidP="00FE4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перед машинкой.</w:t>
      </w:r>
    </w:p>
    <w:sectPr w:rsidR="008B240B" w:rsidRPr="00FE4543" w:rsidSect="00124FBA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71D8" w14:textId="77777777" w:rsidR="00E062AB" w:rsidRDefault="00E062AB" w:rsidP="00732F41">
      <w:pPr>
        <w:spacing w:after="0" w:line="240" w:lineRule="auto"/>
      </w:pPr>
      <w:r>
        <w:separator/>
      </w:r>
    </w:p>
  </w:endnote>
  <w:endnote w:type="continuationSeparator" w:id="0">
    <w:p w14:paraId="773AFA9B" w14:textId="77777777" w:rsidR="00E062AB" w:rsidRDefault="00E062AB" w:rsidP="0073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C4F5" w14:textId="77777777" w:rsidR="00E062AB" w:rsidRDefault="00E062AB" w:rsidP="00732F41">
      <w:pPr>
        <w:spacing w:after="0" w:line="240" w:lineRule="auto"/>
      </w:pPr>
      <w:r>
        <w:separator/>
      </w:r>
    </w:p>
  </w:footnote>
  <w:footnote w:type="continuationSeparator" w:id="0">
    <w:p w14:paraId="71E79A3D" w14:textId="77777777" w:rsidR="00E062AB" w:rsidRDefault="00E062AB" w:rsidP="00732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305"/>
    <w:rsid w:val="000E213C"/>
    <w:rsid w:val="00124FBA"/>
    <w:rsid w:val="00230A51"/>
    <w:rsid w:val="004C2310"/>
    <w:rsid w:val="00523781"/>
    <w:rsid w:val="00531305"/>
    <w:rsid w:val="00732F41"/>
    <w:rsid w:val="008B240B"/>
    <w:rsid w:val="0096223E"/>
    <w:rsid w:val="009F008E"/>
    <w:rsid w:val="00A00925"/>
    <w:rsid w:val="00B117A8"/>
    <w:rsid w:val="00B13385"/>
    <w:rsid w:val="00E062AB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88C685"/>
  <w15:docId w15:val="{B1BBC488-B6C5-4405-AC26-F9CE054B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F41"/>
  </w:style>
  <w:style w:type="paragraph" w:styleId="a5">
    <w:name w:val="footer"/>
    <w:basedOn w:val="a"/>
    <w:link w:val="a6"/>
    <w:uiPriority w:val="99"/>
    <w:semiHidden/>
    <w:unhideWhenUsed/>
    <w:rsid w:val="0073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F41"/>
  </w:style>
  <w:style w:type="paragraph" w:styleId="a7">
    <w:name w:val="Balloon Text"/>
    <w:basedOn w:val="a"/>
    <w:link w:val="a8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ylo290980@mail.ru</cp:lastModifiedBy>
  <cp:revision>11</cp:revision>
  <dcterms:created xsi:type="dcterms:W3CDTF">2017-04-02T07:03:00Z</dcterms:created>
  <dcterms:modified xsi:type="dcterms:W3CDTF">2023-09-09T15:35:00Z</dcterms:modified>
</cp:coreProperties>
</file>