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6" w:rsidRDefault="00667DC7" w:rsidP="007E3D64">
      <w:pPr>
        <w:tabs>
          <w:tab w:val="left" w:pos="1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D64">
        <w:rPr>
          <w:rFonts w:ascii="Times New Roman" w:hAnsi="Times New Roman" w:cs="Times New Roman"/>
          <w:b/>
          <w:sz w:val="24"/>
          <w:szCs w:val="24"/>
        </w:rPr>
        <w:t>С</w:t>
      </w:r>
      <w:r w:rsidR="007229E3" w:rsidRPr="007E3D64">
        <w:rPr>
          <w:rFonts w:ascii="Times New Roman" w:hAnsi="Times New Roman" w:cs="Times New Roman"/>
          <w:b/>
          <w:sz w:val="24"/>
          <w:szCs w:val="24"/>
        </w:rPr>
        <w:t>оцио</w:t>
      </w:r>
      <w:r w:rsidRPr="007E3D64">
        <w:rPr>
          <w:rFonts w:ascii="Times New Roman" w:hAnsi="Times New Roman" w:cs="Times New Roman"/>
          <w:b/>
          <w:sz w:val="24"/>
          <w:szCs w:val="24"/>
        </w:rPr>
        <w:t>культурный</w:t>
      </w:r>
      <w:proofErr w:type="spellEnd"/>
      <w:r w:rsidRPr="007E3D64">
        <w:rPr>
          <w:rFonts w:ascii="Times New Roman" w:hAnsi="Times New Roman" w:cs="Times New Roman"/>
          <w:b/>
          <w:sz w:val="24"/>
          <w:szCs w:val="24"/>
        </w:rPr>
        <w:t xml:space="preserve"> компонент содержания образования  </w:t>
      </w:r>
      <w:r w:rsidR="004624E8" w:rsidRPr="007E3D64">
        <w:rPr>
          <w:rFonts w:ascii="Times New Roman" w:hAnsi="Times New Roman" w:cs="Times New Roman"/>
          <w:b/>
          <w:sz w:val="24"/>
          <w:szCs w:val="24"/>
        </w:rPr>
        <w:t>как важный фактор  межкультурной коммуникации</w:t>
      </w:r>
    </w:p>
    <w:p w:rsidR="007E3D64" w:rsidRPr="007E3D64" w:rsidRDefault="007E3D64" w:rsidP="007E3D64">
      <w:pPr>
        <w:tabs>
          <w:tab w:val="left" w:pos="1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17" w:rsidRPr="007E3D64" w:rsidRDefault="00406980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 xml:space="preserve">Данная статья посвящена </w:t>
      </w:r>
      <w:r w:rsidR="00257AF5" w:rsidRPr="007E3D64">
        <w:rPr>
          <w:rFonts w:ascii="Times New Roman" w:hAnsi="Times New Roman" w:cs="Times New Roman"/>
          <w:sz w:val="24"/>
          <w:szCs w:val="24"/>
        </w:rPr>
        <w:t>проблем</w:t>
      </w:r>
      <w:r w:rsidRPr="007E3D64">
        <w:rPr>
          <w:rFonts w:ascii="Times New Roman" w:hAnsi="Times New Roman" w:cs="Times New Roman"/>
          <w:sz w:val="24"/>
          <w:szCs w:val="24"/>
        </w:rPr>
        <w:t>е</w:t>
      </w:r>
      <w:r w:rsidR="00257AF5" w:rsidRPr="007E3D64">
        <w:rPr>
          <w:sz w:val="24"/>
          <w:szCs w:val="24"/>
        </w:rPr>
        <w:t xml:space="preserve"> </w:t>
      </w:r>
      <w:r w:rsidR="00257AF5"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="009A6E1B" w:rsidRPr="007E3D64">
        <w:rPr>
          <w:rFonts w:ascii="Times New Roman" w:hAnsi="Times New Roman" w:cs="Times New Roman"/>
          <w:sz w:val="24"/>
          <w:szCs w:val="24"/>
        </w:rPr>
        <w:t>обучения иностранному языку</w:t>
      </w:r>
      <w:r w:rsidR="00AF6239" w:rsidRPr="007E3D64">
        <w:rPr>
          <w:rFonts w:ascii="Times New Roman" w:hAnsi="Times New Roman" w:cs="Times New Roman"/>
          <w:sz w:val="24"/>
          <w:szCs w:val="24"/>
        </w:rPr>
        <w:t xml:space="preserve">. </w:t>
      </w:r>
      <w:r w:rsidR="00132692" w:rsidRPr="007E3D64">
        <w:rPr>
          <w:rFonts w:ascii="Times New Roman" w:hAnsi="Times New Roman" w:cs="Times New Roman"/>
          <w:sz w:val="24"/>
          <w:szCs w:val="24"/>
        </w:rPr>
        <w:t>Статья раскрывает содержание понятия</w:t>
      </w:r>
      <w:r w:rsidR="00AF6239"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="00132692" w:rsidRPr="007E3D64">
        <w:rPr>
          <w:rFonts w:ascii="Times New Roman" w:hAnsi="Times New Roman" w:cs="Times New Roman"/>
          <w:sz w:val="24"/>
          <w:szCs w:val="24"/>
        </w:rPr>
        <w:t>«</w:t>
      </w:r>
      <w:r w:rsidR="00AF6239" w:rsidRPr="007E3D64">
        <w:rPr>
          <w:rFonts w:ascii="Times New Roman" w:hAnsi="Times New Roman" w:cs="Times New Roman"/>
          <w:sz w:val="24"/>
          <w:szCs w:val="24"/>
        </w:rPr>
        <w:t>язык</w:t>
      </w:r>
      <w:r w:rsidR="00132692" w:rsidRPr="007E3D64">
        <w:rPr>
          <w:rFonts w:ascii="Times New Roman" w:hAnsi="Times New Roman" w:cs="Times New Roman"/>
          <w:sz w:val="24"/>
          <w:szCs w:val="24"/>
        </w:rPr>
        <w:t>»</w:t>
      </w:r>
      <w:r w:rsidR="00AF6239" w:rsidRPr="007E3D64">
        <w:rPr>
          <w:rFonts w:ascii="Times New Roman" w:hAnsi="Times New Roman" w:cs="Times New Roman"/>
          <w:sz w:val="24"/>
          <w:szCs w:val="24"/>
        </w:rPr>
        <w:t xml:space="preserve">. </w:t>
      </w:r>
      <w:r w:rsidR="00132692" w:rsidRPr="007E3D64">
        <w:rPr>
          <w:rFonts w:ascii="Times New Roman" w:hAnsi="Times New Roman" w:cs="Times New Roman"/>
          <w:sz w:val="24"/>
          <w:szCs w:val="24"/>
        </w:rPr>
        <w:t>Особое внимание уделено роли</w:t>
      </w:r>
      <w:r w:rsidR="00AF6239" w:rsidRPr="007E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39" w:rsidRPr="007E3D6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AF6239" w:rsidRPr="007E3D64">
        <w:rPr>
          <w:rFonts w:ascii="Times New Roman" w:hAnsi="Times New Roman" w:cs="Times New Roman"/>
          <w:sz w:val="24"/>
          <w:szCs w:val="24"/>
        </w:rPr>
        <w:t xml:space="preserve"> фактора при изучении иностранных языков. </w:t>
      </w:r>
      <w:r w:rsidR="00132692" w:rsidRPr="007E3D64">
        <w:rPr>
          <w:rFonts w:ascii="Times New Roman" w:hAnsi="Times New Roman" w:cs="Times New Roman"/>
          <w:sz w:val="24"/>
          <w:szCs w:val="24"/>
        </w:rPr>
        <w:t>Обосновывается мысль о том, что язык и культура соз</w:t>
      </w:r>
      <w:r w:rsidR="00761017" w:rsidRPr="007E3D64">
        <w:rPr>
          <w:rFonts w:ascii="Times New Roman" w:hAnsi="Times New Roman" w:cs="Times New Roman"/>
          <w:sz w:val="24"/>
          <w:szCs w:val="24"/>
        </w:rPr>
        <w:t>дают картин</w:t>
      </w:r>
      <w:r w:rsidR="00132692" w:rsidRPr="007E3D64">
        <w:rPr>
          <w:rFonts w:ascii="Times New Roman" w:hAnsi="Times New Roman" w:cs="Times New Roman"/>
          <w:sz w:val="24"/>
          <w:szCs w:val="24"/>
        </w:rPr>
        <w:t>у мира — первичную, от родного языка, и вторичную</w:t>
      </w:r>
      <w:r w:rsidR="00AF6239" w:rsidRPr="007E3D64">
        <w:rPr>
          <w:rFonts w:ascii="Times New Roman" w:hAnsi="Times New Roman" w:cs="Times New Roman"/>
          <w:sz w:val="24"/>
          <w:szCs w:val="24"/>
        </w:rPr>
        <w:t>,  при изучении других языков.</w:t>
      </w:r>
    </w:p>
    <w:p w:rsidR="00140FB7" w:rsidRPr="007E3D64" w:rsidRDefault="00BE7980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В</w:t>
      </w:r>
      <w:r w:rsidR="00140FB7" w:rsidRPr="007E3D64">
        <w:rPr>
          <w:rFonts w:ascii="Times New Roman" w:hAnsi="Times New Roman" w:cs="Times New Roman"/>
          <w:sz w:val="24"/>
          <w:szCs w:val="24"/>
        </w:rPr>
        <w:t xml:space="preserve">се определения представителей разных эпох, стран и школ сходятся в главном: язык — это </w:t>
      </w:r>
      <w:r w:rsidR="00140FB7" w:rsidRPr="007E3D64">
        <w:rPr>
          <w:rFonts w:ascii="Times New Roman" w:hAnsi="Times New Roman" w:cs="Times New Roman"/>
          <w:i/>
          <w:sz w:val="24"/>
          <w:szCs w:val="24"/>
        </w:rPr>
        <w:t>средство общения, средство выражения мыслей.</w:t>
      </w:r>
      <w:r w:rsidR="00140FB7" w:rsidRPr="007E3D64">
        <w:rPr>
          <w:rFonts w:ascii="Times New Roman" w:hAnsi="Times New Roman" w:cs="Times New Roman"/>
          <w:sz w:val="24"/>
          <w:szCs w:val="24"/>
        </w:rPr>
        <w:t xml:space="preserve"> Язык служит коммуникации, это главный, самый эксплицитный, самый официальный и социально признанный из всех видов коммуникативного</w:t>
      </w:r>
      <w:r w:rsidR="00364DA1" w:rsidRPr="007E3D64">
        <w:rPr>
          <w:rFonts w:ascii="Times New Roman" w:hAnsi="Times New Roman" w:cs="Times New Roman"/>
          <w:sz w:val="24"/>
          <w:szCs w:val="24"/>
        </w:rPr>
        <w:t xml:space="preserve"> поведения. </w:t>
      </w:r>
      <w:r w:rsidR="00140FB7" w:rsidRPr="007E3D64">
        <w:rPr>
          <w:rFonts w:ascii="Times New Roman" w:hAnsi="Times New Roman" w:cs="Times New Roman"/>
          <w:sz w:val="24"/>
          <w:szCs w:val="24"/>
        </w:rPr>
        <w:t>Язык является коммуникативным процессом в чистом виде в каждом известном нам обществе</w:t>
      </w:r>
      <w:r w:rsidRPr="007E3D64">
        <w:rPr>
          <w:rFonts w:ascii="Times New Roman" w:hAnsi="Times New Roman" w:cs="Times New Roman"/>
          <w:sz w:val="24"/>
          <w:szCs w:val="24"/>
        </w:rPr>
        <w:t xml:space="preserve"> [</w:t>
      </w:r>
      <w:r w:rsidR="00644DC2" w:rsidRPr="007E3D64">
        <w:rPr>
          <w:rFonts w:ascii="Times New Roman" w:hAnsi="Times New Roman" w:cs="Times New Roman"/>
          <w:sz w:val="24"/>
          <w:szCs w:val="24"/>
        </w:rPr>
        <w:t>1</w:t>
      </w:r>
      <w:r w:rsidRPr="007E3D64">
        <w:rPr>
          <w:rFonts w:ascii="Times New Roman" w:hAnsi="Times New Roman" w:cs="Times New Roman"/>
          <w:sz w:val="24"/>
          <w:szCs w:val="24"/>
        </w:rPr>
        <w:t>].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D64">
        <w:rPr>
          <w:rFonts w:ascii="Times New Roman" w:hAnsi="Times New Roman" w:cs="Times New Roman"/>
          <w:sz w:val="24"/>
          <w:szCs w:val="24"/>
        </w:rPr>
        <w:t>Язык — зеркало культуры, в нем отражается не только реальный мир, окружающий человека, не только реальные условия его жизни, но и общественное самосознание народа, его менталитет, национальный характер, образ жизни, традиции, обычаи, мораль, система ценностей, мироощущение, видение мира.</w:t>
      </w:r>
      <w:proofErr w:type="gramEnd"/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Язык — сокровищница, кладовая, копилка культуры. Он хранит культурные ценности — в лексике, в грамматике, в идиоматике, в пословицах, поговорках, в фольклоре, в художественной и научной литературе, в формах письменной и устной речи.</w:t>
      </w:r>
      <w:r w:rsidR="003C3A80"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Pr="007E3D64">
        <w:rPr>
          <w:rFonts w:ascii="Times New Roman" w:hAnsi="Times New Roman" w:cs="Times New Roman"/>
          <w:sz w:val="24"/>
          <w:szCs w:val="24"/>
        </w:rPr>
        <w:t>Если же рассматривать язык с точки зрения его структуры, функционирования и способов овладения им (как родным, так и иностранным), то социокультурный слой, или компонент культуры, оказывается частью языка или фоном его реального бытия.</w:t>
      </w:r>
      <w:r w:rsidR="003C3A80"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Pr="007E3D64">
        <w:rPr>
          <w:rFonts w:ascii="Times New Roman" w:hAnsi="Times New Roman" w:cs="Times New Roman"/>
          <w:sz w:val="24"/>
          <w:szCs w:val="24"/>
        </w:rPr>
        <w:t>В то же время компонент культуры — не просто некая культурная информация, сообщаемая языком. Это неотъемлемое свойство языка, присущее всем его уровням и всем отраслям.</w:t>
      </w:r>
      <w:r w:rsidR="003C3A80"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Pr="007E3D64">
        <w:rPr>
          <w:rFonts w:ascii="Times New Roman" w:hAnsi="Times New Roman" w:cs="Times New Roman"/>
          <w:sz w:val="24"/>
          <w:szCs w:val="24"/>
        </w:rPr>
        <w:t>Язык — мощное общественное орудие, формирующее людской поток в этнос, образующий нацию через хранение и передачу культуры, традиций, общественного самосознания данного речевого коллектива.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Главный ответ на вопрос о решении актуальной задачи обучения иностранным языкам как средству коммуникации между представителями разных народов и культур заключается в том, что языки должны изучаться в неразрывном единстве с миром и культурой народов, говорящих на этих языках.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 xml:space="preserve">Научить людей общаться (устно и письменно), научить производить, создавать, а не только понимать иностранную речь — это трудная задача, осложненная еще и тем, что общение — не просто вербальный процесс. Его эффективность, помимо знания языка, зависит от множества факторов: условий и культуры общения, правил этикета, знания </w:t>
      </w:r>
      <w:r w:rsidRPr="007E3D64">
        <w:rPr>
          <w:rFonts w:ascii="Times New Roman" w:hAnsi="Times New Roman" w:cs="Times New Roman"/>
          <w:sz w:val="24"/>
          <w:szCs w:val="24"/>
        </w:rPr>
        <w:lastRenderedPageBreak/>
        <w:t>невербальных форм выражения (мимики, жестов), наличия глубоких фоновых знаний и многого другого.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Преодоление языкового барьера недостаточно для обеспечения эффективности общения между представителями разных кул</w:t>
      </w:r>
      <w:r w:rsidR="00EE3CA1" w:rsidRPr="007E3D64">
        <w:rPr>
          <w:rFonts w:ascii="Times New Roman" w:hAnsi="Times New Roman" w:cs="Times New Roman"/>
          <w:sz w:val="24"/>
          <w:szCs w:val="24"/>
        </w:rPr>
        <w:t xml:space="preserve">ьтур. </w:t>
      </w:r>
      <w:r w:rsidRPr="007E3D64">
        <w:rPr>
          <w:rFonts w:ascii="Times New Roman" w:hAnsi="Times New Roman" w:cs="Times New Roman"/>
          <w:sz w:val="24"/>
          <w:szCs w:val="24"/>
        </w:rPr>
        <w:t>В ситуации контакта представителей различных культур (лингво-культурных общностей) языковой барьер — не единственное препятствие на пути к взаимопониманию. Национально-специфические особенности самых разных компонентов культур-коммуникантов (особенности, которые делают возможной реализацию этими компонентами этнодифференцирующей функции) могут затруднить</w:t>
      </w:r>
      <w:r w:rsidR="00EE3CA1" w:rsidRPr="007E3D64">
        <w:rPr>
          <w:rFonts w:ascii="Times New Roman" w:hAnsi="Times New Roman" w:cs="Times New Roman"/>
          <w:sz w:val="24"/>
          <w:szCs w:val="24"/>
        </w:rPr>
        <w:t xml:space="preserve"> процесс межкультурного общения [3].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D64">
        <w:rPr>
          <w:rFonts w:ascii="Times New Roman" w:hAnsi="Times New Roman" w:cs="Times New Roman"/>
          <w:sz w:val="24"/>
          <w:szCs w:val="24"/>
        </w:rPr>
        <w:t>К компонентам культуры, несущим национально-специфическую окраску, можно отнести как минимум следующие:</w:t>
      </w:r>
      <w:proofErr w:type="gramEnd"/>
    </w:p>
    <w:p w:rsidR="00140FB7" w:rsidRPr="007E3D64" w:rsidRDefault="00140FB7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а) традиции (или устойчивые элементы культуры), а также обычаи (определя</w:t>
      </w:r>
      <w:r w:rsidR="00C40A8A" w:rsidRPr="007E3D64">
        <w:rPr>
          <w:rFonts w:ascii="Times New Roman" w:hAnsi="Times New Roman" w:cs="Times New Roman"/>
          <w:sz w:val="24"/>
          <w:szCs w:val="24"/>
        </w:rPr>
        <w:t>емые как традиции в «соционормативной»</w:t>
      </w:r>
      <w:r w:rsidRPr="007E3D64">
        <w:rPr>
          <w:rFonts w:ascii="Times New Roman" w:hAnsi="Times New Roman" w:cs="Times New Roman"/>
          <w:sz w:val="24"/>
          <w:szCs w:val="24"/>
        </w:rPr>
        <w:t xml:space="preserve"> сфере культуры) и обряды (выполняющие функцию неосознанного приобщения </w:t>
      </w:r>
      <w:proofErr w:type="gramStart"/>
      <w:r w:rsidRPr="007E3D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3D64">
        <w:rPr>
          <w:rFonts w:ascii="Times New Roman" w:hAnsi="Times New Roman" w:cs="Times New Roman"/>
          <w:sz w:val="24"/>
          <w:szCs w:val="24"/>
        </w:rPr>
        <w:t xml:space="preserve"> господствующей в данной системе нормативных требований);</w:t>
      </w:r>
    </w:p>
    <w:p w:rsidR="00140FB7" w:rsidRPr="007E3D64" w:rsidRDefault="00140FB7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б) бытовую культуру, тесно связанную с традициями, вследствие чего ее нередко называют традиционно-бытовой культурой;</w:t>
      </w:r>
    </w:p>
    <w:p w:rsidR="00140FB7" w:rsidRPr="007E3D64" w:rsidRDefault="00140FB7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в) повседневное поведение (привычки представителей некоторой культуры, принятые в некотором социуме нормы общения), а также связанные с ним мимический и пантомимический (кинесический) коды, используемые носителями некоторой лингвокультурной общности;</w:t>
      </w:r>
    </w:p>
    <w:p w:rsidR="00140FB7" w:rsidRPr="007E3D64" w:rsidRDefault="00EE3CA1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г) «национальные картины мира»</w:t>
      </w:r>
      <w:r w:rsidR="00140FB7" w:rsidRPr="007E3D64">
        <w:rPr>
          <w:rFonts w:ascii="Times New Roman" w:hAnsi="Times New Roman" w:cs="Times New Roman"/>
          <w:sz w:val="24"/>
          <w:szCs w:val="24"/>
        </w:rPr>
        <w:t>, отражающие специфику восприятия окружающего мира, национальные особенности мышления представителей той или иной культуры;</w:t>
      </w:r>
    </w:p>
    <w:p w:rsidR="00140FB7" w:rsidRPr="007E3D64" w:rsidRDefault="00140FB7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д) художественную культуру, отражающую культурные традиции того или иного этноса.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 xml:space="preserve">Специфическими особенностями обладает и сам носитель национального языка и культуры. В межкультурном общении необходимо учитывать особенности национального характера коммуникантов, специфику их эмоционального склада, национально-специфические особенности мышления» </w:t>
      </w:r>
      <w:r w:rsidR="00644DC2" w:rsidRPr="007E3D64">
        <w:rPr>
          <w:rFonts w:ascii="Times New Roman" w:hAnsi="Times New Roman" w:cs="Times New Roman"/>
          <w:sz w:val="24"/>
          <w:szCs w:val="24"/>
        </w:rPr>
        <w:t>[3]</w:t>
      </w:r>
      <w:r w:rsidR="00CC4DB6" w:rsidRPr="007E3D64">
        <w:rPr>
          <w:rFonts w:ascii="Times New Roman" w:hAnsi="Times New Roman" w:cs="Times New Roman"/>
          <w:sz w:val="24"/>
          <w:szCs w:val="24"/>
        </w:rPr>
        <w:t>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В новых условиях, при новой постановке проблемы преподавания иностранных языков стало очевидно, что радикальное повышение уровня обучения коммуникации, общению между людьми разных национальностей может быть достигнуто только при ясном понимании и реальном учете социокультурного фактора.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 xml:space="preserve">По словам Э. Сепира, «каждая культурная система и каждый единичный акт общественного поведения явно или скрыто подразумевает коммуникацию» </w:t>
      </w:r>
      <w:r w:rsidR="00BE7980" w:rsidRPr="007E3D64">
        <w:rPr>
          <w:rFonts w:ascii="Times New Roman" w:hAnsi="Times New Roman" w:cs="Times New Roman"/>
          <w:sz w:val="24"/>
          <w:szCs w:val="24"/>
        </w:rPr>
        <w:t>[</w:t>
      </w:r>
      <w:r w:rsidR="00644DC2" w:rsidRPr="007E3D64">
        <w:rPr>
          <w:rFonts w:ascii="Times New Roman" w:hAnsi="Times New Roman" w:cs="Times New Roman"/>
          <w:sz w:val="24"/>
          <w:szCs w:val="24"/>
        </w:rPr>
        <w:t>4</w:t>
      </w:r>
      <w:r w:rsidR="00BE7980" w:rsidRPr="007E3D64">
        <w:rPr>
          <w:rFonts w:ascii="Times New Roman" w:hAnsi="Times New Roman" w:cs="Times New Roman"/>
          <w:sz w:val="24"/>
          <w:szCs w:val="24"/>
        </w:rPr>
        <w:t>]</w:t>
      </w:r>
      <w:r w:rsidRPr="007E3D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D64">
        <w:rPr>
          <w:rFonts w:ascii="Times New Roman" w:hAnsi="Times New Roman" w:cs="Times New Roman"/>
          <w:sz w:val="24"/>
          <w:szCs w:val="24"/>
        </w:rPr>
        <w:t xml:space="preserve">Речь уже идет, таким образом, о необходимости более глубокого и тщательного </w:t>
      </w:r>
      <w:r w:rsidR="00C40A8A" w:rsidRPr="007E3D64">
        <w:rPr>
          <w:rFonts w:ascii="Times New Roman" w:hAnsi="Times New Roman" w:cs="Times New Roman"/>
          <w:sz w:val="24"/>
          <w:szCs w:val="24"/>
        </w:rPr>
        <w:t>изучения мира</w:t>
      </w:r>
      <w:r w:rsidRPr="007E3D64">
        <w:rPr>
          <w:rFonts w:ascii="Times New Roman" w:hAnsi="Times New Roman" w:cs="Times New Roman"/>
          <w:sz w:val="24"/>
          <w:szCs w:val="24"/>
        </w:rPr>
        <w:t xml:space="preserve"> носителей языка, их культуры в широком этнографическом смысле слова, их </w:t>
      </w:r>
      <w:r w:rsidRPr="007E3D64">
        <w:rPr>
          <w:rFonts w:ascii="Times New Roman" w:hAnsi="Times New Roman" w:cs="Times New Roman"/>
          <w:sz w:val="24"/>
          <w:szCs w:val="24"/>
        </w:rPr>
        <w:lastRenderedPageBreak/>
        <w:t>образа жизни, национального характера, менталитета и т. п., потому что реальное употребление слов в речи, реальное речевоспроизводство в значительной степени определяется знанием социальной и культурной жизни говорящего на данном языке речевого коллектив</w:t>
      </w:r>
      <w:r w:rsidR="00F9578B" w:rsidRPr="007E3D64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F9578B"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Pr="007E3D64">
        <w:rPr>
          <w:rFonts w:ascii="Times New Roman" w:hAnsi="Times New Roman" w:cs="Times New Roman"/>
          <w:sz w:val="24"/>
          <w:szCs w:val="24"/>
        </w:rPr>
        <w:t xml:space="preserve">Язык не существует вне культуры, т. е. </w:t>
      </w:r>
      <w:proofErr w:type="gramStart"/>
      <w:r w:rsidRPr="007E3D64">
        <w:rPr>
          <w:rFonts w:ascii="Times New Roman" w:hAnsi="Times New Roman" w:cs="Times New Roman"/>
          <w:sz w:val="24"/>
          <w:szCs w:val="24"/>
        </w:rPr>
        <w:t>вне социально</w:t>
      </w:r>
      <w:proofErr w:type="gramEnd"/>
      <w:r w:rsidRPr="007E3D64">
        <w:rPr>
          <w:rFonts w:ascii="Times New Roman" w:hAnsi="Times New Roman" w:cs="Times New Roman"/>
          <w:sz w:val="24"/>
          <w:szCs w:val="24"/>
        </w:rPr>
        <w:t xml:space="preserve"> унаследованной совокупности практических навыков и идей, </w:t>
      </w:r>
      <w:r w:rsidR="00F9578B" w:rsidRPr="007E3D64">
        <w:rPr>
          <w:rFonts w:ascii="Times New Roman" w:hAnsi="Times New Roman" w:cs="Times New Roman"/>
          <w:sz w:val="24"/>
          <w:szCs w:val="24"/>
        </w:rPr>
        <w:t>характеризующих наш образ жизни.</w:t>
      </w:r>
      <w:r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="00BE7980" w:rsidRPr="007E3D64">
        <w:rPr>
          <w:rFonts w:ascii="Times New Roman" w:hAnsi="Times New Roman" w:cs="Times New Roman"/>
          <w:sz w:val="24"/>
          <w:szCs w:val="24"/>
        </w:rPr>
        <w:t>[</w:t>
      </w:r>
      <w:r w:rsidR="00644DC2" w:rsidRPr="007E3D64">
        <w:rPr>
          <w:rFonts w:ascii="Times New Roman" w:hAnsi="Times New Roman" w:cs="Times New Roman"/>
          <w:sz w:val="24"/>
          <w:szCs w:val="24"/>
        </w:rPr>
        <w:t>5</w:t>
      </w:r>
      <w:r w:rsidR="00BE7980" w:rsidRPr="007E3D64">
        <w:rPr>
          <w:rFonts w:ascii="Times New Roman" w:hAnsi="Times New Roman" w:cs="Times New Roman"/>
          <w:sz w:val="24"/>
          <w:szCs w:val="24"/>
        </w:rPr>
        <w:t>]</w:t>
      </w:r>
      <w:r w:rsidRPr="007E3D64">
        <w:rPr>
          <w:rFonts w:ascii="Times New Roman" w:hAnsi="Times New Roman" w:cs="Times New Roman"/>
          <w:sz w:val="24"/>
          <w:szCs w:val="24"/>
        </w:rPr>
        <w:t>. В основе языковых структур лежат структуры социокультурные.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Знать значения слов и правила грамматики явно недостаточно для того, чтобы активно пользоваться языком как средством общения. Необходимо знать как можно глубже мир изучаемого языка.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 xml:space="preserve">Картина мира, окружающего носителей языка, не просто отражается в языке, она и формирует язык и его носителя, и определяет особенности речеупотребления. Вот почему без знания мира изучаемого языка невозможно изучать язык как средство общения. Его можно изучать как копилку, способ хранения и передачи культуры, то есть как мертвый язык. Живой язык живет в мире его носителей, и изучение его без знания этого мира (без того, что в разных научных школах называется по-разному: фоновыми знаниями, вертикальным контекстом и др.) превращает живой язык </w:t>
      </w:r>
      <w:proofErr w:type="gramStart"/>
      <w:r w:rsidRPr="007E3D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D64">
        <w:rPr>
          <w:rFonts w:ascii="Times New Roman" w:hAnsi="Times New Roman" w:cs="Times New Roman"/>
          <w:sz w:val="24"/>
          <w:szCs w:val="24"/>
        </w:rPr>
        <w:t>мертвый</w:t>
      </w:r>
      <w:proofErr w:type="gramEnd"/>
      <w:r w:rsidRPr="007E3D64">
        <w:rPr>
          <w:rFonts w:ascii="Times New Roman" w:hAnsi="Times New Roman" w:cs="Times New Roman"/>
          <w:sz w:val="24"/>
          <w:szCs w:val="24"/>
        </w:rPr>
        <w:t>, то есть лишает учащегося возможности пользоваться этим языком как средством общения. Именно этим, по-видимому, объясняются все неудачи с искусственными языками. Даже наиболее известный из них — эсперанто — не получает распространения и обречен на умирание в первую очередь потому, что за ним нет живительной почвы — культуры носителя.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Изучение мира носителей языка направлено на то, чтобы помочь понять особенности речеупотребления, дополнительные смысловые нагрузки, политические, культурные, исторические и тому подобные коннотации единиц языка и речи. Особое внимание уделяется реалиям, поскольку глубокое знание реалий необходимо для правильного понимания явлений и фактов, относящихся к повседневной действительности народов, говорящих на данном языке.</w:t>
      </w:r>
    </w:p>
    <w:p w:rsidR="00140FB7" w:rsidRPr="007E3D64" w:rsidRDefault="00140FB7" w:rsidP="007E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В основе любой коммуникации, то есть в основе речевого общения как т</w:t>
      </w:r>
      <w:r w:rsidR="00F9578B" w:rsidRPr="007E3D64">
        <w:rPr>
          <w:rFonts w:ascii="Times New Roman" w:hAnsi="Times New Roman" w:cs="Times New Roman"/>
          <w:sz w:val="24"/>
          <w:szCs w:val="24"/>
        </w:rPr>
        <w:t>акового, лежит «обоюдный код» (shared code</w:t>
      </w:r>
      <w:r w:rsidRPr="007E3D64">
        <w:rPr>
          <w:rFonts w:ascii="Times New Roman" w:hAnsi="Times New Roman" w:cs="Times New Roman"/>
          <w:sz w:val="24"/>
          <w:szCs w:val="24"/>
        </w:rPr>
        <w:t xml:space="preserve">), обоюдное знание реалий, знание предмета коммуникации между </w:t>
      </w:r>
      <w:r w:rsidR="00C40A8A" w:rsidRPr="007E3D64">
        <w:rPr>
          <w:rFonts w:ascii="Times New Roman" w:hAnsi="Times New Roman" w:cs="Times New Roman"/>
          <w:sz w:val="24"/>
          <w:szCs w:val="24"/>
        </w:rPr>
        <w:t>участниками общения: говорящим/пишущим и слушающим/читающим</w:t>
      </w:r>
      <w:r w:rsidR="00644DC2" w:rsidRPr="007E3D64">
        <w:rPr>
          <w:rFonts w:ascii="Times New Roman" w:hAnsi="Times New Roman" w:cs="Times New Roman"/>
          <w:sz w:val="24"/>
          <w:szCs w:val="24"/>
        </w:rPr>
        <w:t>.</w:t>
      </w:r>
      <w:r w:rsidR="00C40A8A" w:rsidRPr="007E3D64">
        <w:rPr>
          <w:rFonts w:ascii="Times New Roman" w:hAnsi="Times New Roman" w:cs="Times New Roman"/>
          <w:sz w:val="24"/>
          <w:szCs w:val="24"/>
        </w:rPr>
        <w:t xml:space="preserve"> </w:t>
      </w:r>
      <w:r w:rsidRPr="007E3D64">
        <w:rPr>
          <w:rFonts w:ascii="Times New Roman" w:hAnsi="Times New Roman" w:cs="Times New Roman"/>
          <w:sz w:val="24"/>
          <w:szCs w:val="24"/>
        </w:rPr>
        <w:t>Итак, в языковых явлениях отражаются факты общественной жизни данного говорящего коллектива. Задачи обучения иностранному языку как средству общения неразрывно сливаются с задачами изучения общественной и культурной жизни стран и народов, говорящих на этом языке</w:t>
      </w:r>
      <w:r w:rsidR="00C40A8A" w:rsidRPr="007E3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D64" w:rsidRDefault="007E3D64" w:rsidP="007E3D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7E3D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F4D" w:rsidRPr="007E3D64" w:rsidRDefault="00293F4D" w:rsidP="007E3D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740EE2" w:rsidRPr="007E3D64" w:rsidRDefault="00644DC2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1</w:t>
      </w:r>
      <w:r w:rsidR="00BE7980" w:rsidRPr="007E3D64">
        <w:rPr>
          <w:rFonts w:ascii="Times New Roman" w:hAnsi="Times New Roman" w:cs="Times New Roman"/>
          <w:sz w:val="24"/>
          <w:szCs w:val="24"/>
        </w:rPr>
        <w:t>.</w:t>
      </w:r>
      <w:r w:rsidR="00EE3CA1" w:rsidRPr="007E3D64">
        <w:rPr>
          <w:rFonts w:ascii="Times New Roman" w:hAnsi="Times New Roman" w:cs="Times New Roman"/>
          <w:sz w:val="24"/>
          <w:szCs w:val="24"/>
        </w:rPr>
        <w:t>Э.</w:t>
      </w:r>
      <w:r w:rsidR="00BE7980" w:rsidRPr="007E3D64">
        <w:rPr>
          <w:rFonts w:ascii="Times New Roman" w:hAnsi="Times New Roman" w:cs="Times New Roman"/>
          <w:sz w:val="24"/>
          <w:szCs w:val="24"/>
        </w:rPr>
        <w:t>Сепир. Коммуникация // Избранные труды по языкознанию и культурологии. М., 1993, с. 211</w:t>
      </w:r>
    </w:p>
    <w:p w:rsidR="00BE7980" w:rsidRPr="007E3D64" w:rsidRDefault="00644DC2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2</w:t>
      </w:r>
      <w:r w:rsidR="00EE3CA1" w:rsidRPr="007E3D64">
        <w:rPr>
          <w:rFonts w:ascii="Times New Roman" w:hAnsi="Times New Roman" w:cs="Times New Roman"/>
          <w:sz w:val="24"/>
          <w:szCs w:val="24"/>
        </w:rPr>
        <w:t>. Е.</w:t>
      </w:r>
      <w:r w:rsidR="00BE7980" w:rsidRPr="007E3D64">
        <w:rPr>
          <w:rFonts w:ascii="Times New Roman" w:hAnsi="Times New Roman" w:cs="Times New Roman"/>
          <w:sz w:val="24"/>
          <w:szCs w:val="24"/>
        </w:rPr>
        <w:t>М. Верещагин, В. Г. Костомаров. Язык и культура. М., 1990, с. 26.</w:t>
      </w:r>
    </w:p>
    <w:p w:rsidR="00BE7980" w:rsidRPr="007E3D64" w:rsidRDefault="00644DC2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3.</w:t>
      </w:r>
      <w:r w:rsidR="00EE3CA1" w:rsidRPr="007E3D64">
        <w:rPr>
          <w:rFonts w:ascii="Times New Roman" w:hAnsi="Times New Roman" w:cs="Times New Roman"/>
          <w:sz w:val="24"/>
          <w:szCs w:val="24"/>
        </w:rPr>
        <w:t>Г.А.Антипов, 0.А. Донских, И.</w:t>
      </w:r>
      <w:r w:rsidR="00BE7980" w:rsidRPr="007E3D64">
        <w:rPr>
          <w:rFonts w:ascii="Times New Roman" w:hAnsi="Times New Roman" w:cs="Times New Roman"/>
          <w:sz w:val="24"/>
          <w:szCs w:val="24"/>
        </w:rPr>
        <w:t>Ю. Марковина</w:t>
      </w:r>
      <w:r w:rsidR="00EE3CA1" w:rsidRPr="007E3D64">
        <w:rPr>
          <w:rFonts w:ascii="Times New Roman" w:hAnsi="Times New Roman" w:cs="Times New Roman"/>
          <w:sz w:val="24"/>
          <w:szCs w:val="24"/>
        </w:rPr>
        <w:t>, Ю.</w:t>
      </w:r>
      <w:r w:rsidR="00BE7980" w:rsidRPr="007E3D64">
        <w:rPr>
          <w:rFonts w:ascii="Times New Roman" w:hAnsi="Times New Roman" w:cs="Times New Roman"/>
          <w:sz w:val="24"/>
          <w:szCs w:val="24"/>
        </w:rPr>
        <w:t>А. Сорокин. Указ</w:t>
      </w:r>
      <w:proofErr w:type="gramStart"/>
      <w:r w:rsidR="00BE7980" w:rsidRPr="007E3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980" w:rsidRPr="007E3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980" w:rsidRPr="007E3D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7980" w:rsidRPr="007E3D64">
        <w:rPr>
          <w:rFonts w:ascii="Times New Roman" w:hAnsi="Times New Roman" w:cs="Times New Roman"/>
          <w:sz w:val="24"/>
          <w:szCs w:val="24"/>
        </w:rPr>
        <w:t>оч., с. 77.</w:t>
      </w:r>
    </w:p>
    <w:p w:rsidR="00BE7980" w:rsidRPr="007E3D64" w:rsidRDefault="00644DC2" w:rsidP="007E3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64">
        <w:rPr>
          <w:rFonts w:ascii="Times New Roman" w:hAnsi="Times New Roman" w:cs="Times New Roman"/>
          <w:sz w:val="24"/>
          <w:szCs w:val="24"/>
        </w:rPr>
        <w:t>4.</w:t>
      </w:r>
      <w:r w:rsidR="00EE3CA1" w:rsidRPr="007E3D64">
        <w:rPr>
          <w:rFonts w:ascii="Times New Roman" w:hAnsi="Times New Roman" w:cs="Times New Roman"/>
          <w:sz w:val="24"/>
          <w:szCs w:val="24"/>
        </w:rPr>
        <w:t xml:space="preserve">Э.Сепир. Коммуникация </w:t>
      </w:r>
      <w:r w:rsidR="00BE7980" w:rsidRPr="007E3D64">
        <w:rPr>
          <w:rFonts w:ascii="Times New Roman" w:hAnsi="Times New Roman" w:cs="Times New Roman"/>
          <w:sz w:val="24"/>
          <w:szCs w:val="24"/>
        </w:rPr>
        <w:t>// Избранные труды по языкознанию и культурологии, с. 211.</w:t>
      </w:r>
    </w:p>
    <w:p w:rsidR="00BE7980" w:rsidRPr="00D249C8" w:rsidRDefault="00644DC2" w:rsidP="007E3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64">
        <w:rPr>
          <w:rFonts w:ascii="Times New Roman" w:hAnsi="Times New Roman" w:cs="Times New Roman"/>
          <w:sz w:val="24"/>
          <w:szCs w:val="24"/>
        </w:rPr>
        <w:t>5.</w:t>
      </w:r>
      <w:r w:rsidR="00BE7980" w:rsidRPr="007E3D64">
        <w:rPr>
          <w:rFonts w:ascii="Times New Roman" w:hAnsi="Times New Roman" w:cs="Times New Roman"/>
          <w:sz w:val="24"/>
          <w:szCs w:val="24"/>
        </w:rPr>
        <w:t xml:space="preserve"> Э. Сепир. Язык. Введение в изучение речи</w:t>
      </w:r>
      <w:proofErr w:type="gramStart"/>
      <w:r w:rsidR="00BE7980" w:rsidRPr="007E3D64">
        <w:rPr>
          <w:rFonts w:ascii="Times New Roman" w:hAnsi="Times New Roman" w:cs="Times New Roman"/>
          <w:sz w:val="24"/>
          <w:szCs w:val="24"/>
        </w:rPr>
        <w:t xml:space="preserve"> // Т</w:t>
      </w:r>
      <w:proofErr w:type="gramEnd"/>
      <w:r w:rsidR="00BE7980" w:rsidRPr="007E3D64">
        <w:rPr>
          <w:rFonts w:ascii="Times New Roman" w:hAnsi="Times New Roman" w:cs="Times New Roman"/>
          <w:sz w:val="24"/>
          <w:szCs w:val="24"/>
        </w:rPr>
        <w:t>ам же, с. 18</w:t>
      </w:r>
      <w:r w:rsidR="00BE7980" w:rsidRPr="00D249C8">
        <w:rPr>
          <w:rFonts w:ascii="Times New Roman" w:hAnsi="Times New Roman" w:cs="Times New Roman"/>
          <w:sz w:val="28"/>
          <w:szCs w:val="28"/>
        </w:rPr>
        <w:t>5.</w:t>
      </w:r>
    </w:p>
    <w:sectPr w:rsidR="00BE7980" w:rsidRPr="00D249C8" w:rsidSect="00CC4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0FB7"/>
    <w:rsid w:val="00006572"/>
    <w:rsid w:val="00044885"/>
    <w:rsid w:val="00123472"/>
    <w:rsid w:val="00132692"/>
    <w:rsid w:val="001348ED"/>
    <w:rsid w:val="00140FB7"/>
    <w:rsid w:val="00257AF5"/>
    <w:rsid w:val="00293F4D"/>
    <w:rsid w:val="00364DA1"/>
    <w:rsid w:val="003C3A80"/>
    <w:rsid w:val="00406980"/>
    <w:rsid w:val="004624E8"/>
    <w:rsid w:val="004B5E04"/>
    <w:rsid w:val="006132ED"/>
    <w:rsid w:val="00644DC2"/>
    <w:rsid w:val="00667DC7"/>
    <w:rsid w:val="007229E3"/>
    <w:rsid w:val="00740EE2"/>
    <w:rsid w:val="00761017"/>
    <w:rsid w:val="007B4C6A"/>
    <w:rsid w:val="007E3D64"/>
    <w:rsid w:val="007F6D67"/>
    <w:rsid w:val="00815212"/>
    <w:rsid w:val="009A6E1B"/>
    <w:rsid w:val="00A01EA1"/>
    <w:rsid w:val="00A21A4B"/>
    <w:rsid w:val="00AF6239"/>
    <w:rsid w:val="00B8631E"/>
    <w:rsid w:val="00BC7946"/>
    <w:rsid w:val="00BE7980"/>
    <w:rsid w:val="00C40A8A"/>
    <w:rsid w:val="00CC4DB6"/>
    <w:rsid w:val="00D249C8"/>
    <w:rsid w:val="00D41BA1"/>
    <w:rsid w:val="00D44E8F"/>
    <w:rsid w:val="00D466ED"/>
    <w:rsid w:val="00ED4085"/>
    <w:rsid w:val="00EE3CA1"/>
    <w:rsid w:val="00F9578B"/>
    <w:rsid w:val="00FA3038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D3E9-926F-4334-90F2-3B802B20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</dc:creator>
  <cp:lastModifiedBy>ilyas-danis</cp:lastModifiedBy>
  <cp:revision>33</cp:revision>
  <dcterms:created xsi:type="dcterms:W3CDTF">2012-09-23T07:42:00Z</dcterms:created>
  <dcterms:modified xsi:type="dcterms:W3CDTF">2017-04-16T15:22:00Z</dcterms:modified>
</cp:coreProperties>
</file>