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7F" w:rsidRPr="00BA42FA" w:rsidRDefault="0022447F" w:rsidP="00BA42FA">
      <w:pPr>
        <w:spacing w:line="240" w:lineRule="auto"/>
        <w:contextualSpacing/>
        <w:jc w:val="center"/>
        <w:rPr>
          <w:rFonts w:ascii="Times New Roman" w:hAnsi="Times New Roman" w:cs="Times New Roman"/>
          <w:sz w:val="24"/>
          <w:szCs w:val="24"/>
        </w:rPr>
      </w:pPr>
      <w:r w:rsidRPr="00BA42FA">
        <w:rPr>
          <w:rFonts w:ascii="Times New Roman" w:hAnsi="Times New Roman" w:cs="Times New Roman"/>
          <w:sz w:val="24"/>
          <w:szCs w:val="24"/>
        </w:rPr>
        <w:t>Консультация для родителей</w:t>
      </w:r>
    </w:p>
    <w:p w:rsidR="0022447F" w:rsidRDefault="0022447F" w:rsidP="0022447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Простые способы развития восприятия ребенка</w:t>
      </w:r>
    </w:p>
    <w:p w:rsidR="0022447F" w:rsidRPr="00F52B61" w:rsidRDefault="0022447F" w:rsidP="0022447F">
      <w:pPr>
        <w:rPr>
          <w:rFonts w:ascii="PT Astra Serif" w:hAnsi="PT Astra Serif" w:cs="Times New Roman"/>
          <w:sz w:val="24"/>
          <w:szCs w:val="24"/>
        </w:rPr>
      </w:pPr>
    </w:p>
    <w:p w:rsidR="0022447F" w:rsidRPr="00F52B61" w:rsidRDefault="00BA42FA" w:rsidP="0022447F">
      <w:pPr>
        <w:spacing w:line="240" w:lineRule="auto"/>
        <w:contextualSpacing/>
        <w:jc w:val="right"/>
        <w:rPr>
          <w:rFonts w:ascii="PT Astra Serif" w:hAnsi="PT Astra Serif" w:cs="Times New Roman"/>
          <w:sz w:val="24"/>
          <w:szCs w:val="24"/>
        </w:rPr>
      </w:pPr>
      <w:r>
        <w:rPr>
          <w:rFonts w:ascii="PT Astra Serif" w:hAnsi="PT Astra Serif" w:cs="Times New Roman"/>
          <w:sz w:val="24"/>
          <w:szCs w:val="24"/>
        </w:rPr>
        <w:t>П</w:t>
      </w:r>
      <w:r w:rsidR="0022447F" w:rsidRPr="00F52B61">
        <w:rPr>
          <w:rFonts w:ascii="PT Astra Serif" w:hAnsi="PT Astra Serif" w:cs="Times New Roman"/>
          <w:sz w:val="24"/>
          <w:szCs w:val="24"/>
        </w:rPr>
        <w:t>едагог-психолог Петрушина</w:t>
      </w:r>
      <w:r w:rsidR="0022447F">
        <w:rPr>
          <w:rFonts w:ascii="PT Astra Serif" w:hAnsi="PT Astra Serif" w:cs="Times New Roman"/>
          <w:sz w:val="24"/>
          <w:szCs w:val="24"/>
        </w:rPr>
        <w:t xml:space="preserve"> С. А.</w:t>
      </w:r>
    </w:p>
    <w:p w:rsidR="0022447F" w:rsidRPr="00F52B61" w:rsidRDefault="0022447F" w:rsidP="0022447F">
      <w:pPr>
        <w:spacing w:line="240" w:lineRule="auto"/>
        <w:contextualSpacing/>
        <w:jc w:val="right"/>
        <w:rPr>
          <w:rFonts w:ascii="PT Astra Serif" w:hAnsi="PT Astra Serif" w:cs="Times New Roman"/>
          <w:sz w:val="24"/>
          <w:szCs w:val="24"/>
        </w:rPr>
      </w:pPr>
    </w:p>
    <w:p w:rsidR="00F20605" w:rsidRDefault="0022447F" w:rsidP="006919F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Восприятие является</w:t>
      </w:r>
      <w:r w:rsidR="00E240F5">
        <w:rPr>
          <w:rFonts w:ascii="Times New Roman" w:hAnsi="Times New Roman" w:cs="Times New Roman"/>
          <w:sz w:val="24"/>
          <w:szCs w:val="24"/>
        </w:rPr>
        <w:t xml:space="preserve"> базовой психической функцией </w:t>
      </w:r>
      <w:r>
        <w:rPr>
          <w:rFonts w:ascii="Times New Roman" w:hAnsi="Times New Roman" w:cs="Times New Roman"/>
          <w:sz w:val="24"/>
          <w:szCs w:val="24"/>
        </w:rPr>
        <w:t xml:space="preserve">человека. С первых дней жизни малыш учится различать звуки окружающего мира, </w:t>
      </w:r>
      <w:r w:rsidR="00E240F5">
        <w:rPr>
          <w:rFonts w:ascii="Times New Roman" w:hAnsi="Times New Roman" w:cs="Times New Roman"/>
          <w:sz w:val="24"/>
          <w:szCs w:val="24"/>
        </w:rPr>
        <w:t xml:space="preserve">осваивает </w:t>
      </w:r>
      <w:r>
        <w:rPr>
          <w:rFonts w:ascii="Times New Roman" w:hAnsi="Times New Roman" w:cs="Times New Roman"/>
          <w:sz w:val="24"/>
          <w:szCs w:val="24"/>
        </w:rPr>
        <w:t>форму, величину, цвет и фактуру различных предметов. Знакомится с разнообразием запахов и вкусов. Чем больше сенсорный опыт ребенка, тем выше его интеллектуальные возможности.</w:t>
      </w:r>
    </w:p>
    <w:p w:rsidR="00D536D1" w:rsidRDefault="0022447F" w:rsidP="006919F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919F1">
        <w:rPr>
          <w:rFonts w:ascii="Times New Roman" w:hAnsi="Times New Roman" w:cs="Times New Roman"/>
          <w:sz w:val="24"/>
          <w:szCs w:val="24"/>
        </w:rPr>
        <w:t>Опыт показывает, что родители чаще развивают у детей восприятие цвета, формы, величины, а восприятие запаха, вкуса, тактильные ощущения, слуховое восприятие остаются как бы за бортом.</w:t>
      </w:r>
      <w:r w:rsidR="006919F1" w:rsidRPr="006919F1">
        <w:rPr>
          <w:rFonts w:ascii="Times New Roman" w:hAnsi="Times New Roman" w:cs="Times New Roman"/>
          <w:sz w:val="24"/>
          <w:szCs w:val="24"/>
        </w:rPr>
        <w:t xml:space="preserve"> </w:t>
      </w:r>
      <w:r w:rsidR="006919F1">
        <w:rPr>
          <w:rFonts w:ascii="Times New Roman" w:hAnsi="Times New Roman" w:cs="Times New Roman"/>
          <w:sz w:val="24"/>
          <w:szCs w:val="24"/>
        </w:rPr>
        <w:t>Предлагаю восполни</w:t>
      </w:r>
      <w:r w:rsidR="00BA42FA">
        <w:rPr>
          <w:rFonts w:ascii="Times New Roman" w:hAnsi="Times New Roman" w:cs="Times New Roman"/>
          <w:sz w:val="24"/>
          <w:szCs w:val="24"/>
        </w:rPr>
        <w:t xml:space="preserve">ть этот пробел и </w:t>
      </w:r>
      <w:r>
        <w:rPr>
          <w:rFonts w:ascii="Times New Roman" w:hAnsi="Times New Roman" w:cs="Times New Roman"/>
          <w:sz w:val="24"/>
          <w:szCs w:val="24"/>
        </w:rPr>
        <w:t>без особых затрат</w:t>
      </w:r>
      <w:r w:rsidR="00D536D1">
        <w:rPr>
          <w:rFonts w:ascii="Times New Roman" w:hAnsi="Times New Roman" w:cs="Times New Roman"/>
          <w:sz w:val="24"/>
          <w:szCs w:val="24"/>
        </w:rPr>
        <w:t xml:space="preserve"> стимулировать и развивать чувственную сферу ребенка.</w:t>
      </w:r>
      <w:r w:rsidR="006919F1">
        <w:rPr>
          <w:rFonts w:ascii="Times New Roman" w:hAnsi="Times New Roman" w:cs="Times New Roman"/>
          <w:sz w:val="24"/>
          <w:szCs w:val="24"/>
        </w:rPr>
        <w:t xml:space="preserve"> Вот </w:t>
      </w:r>
      <w:r w:rsidR="00D536D1">
        <w:rPr>
          <w:rFonts w:ascii="Times New Roman" w:hAnsi="Times New Roman" w:cs="Times New Roman"/>
          <w:sz w:val="24"/>
          <w:szCs w:val="24"/>
        </w:rPr>
        <w:t>несколько простых игр и упражнений</w:t>
      </w:r>
      <w:r w:rsidR="00E240F5">
        <w:rPr>
          <w:rFonts w:ascii="Times New Roman" w:hAnsi="Times New Roman" w:cs="Times New Roman"/>
          <w:sz w:val="24"/>
          <w:szCs w:val="24"/>
        </w:rPr>
        <w:t>.</w:t>
      </w:r>
    </w:p>
    <w:p w:rsidR="00646410" w:rsidRPr="000B50DF" w:rsidRDefault="00646410" w:rsidP="00646410">
      <w:pPr>
        <w:spacing w:after="0" w:line="360" w:lineRule="auto"/>
        <w:ind w:firstLine="709"/>
        <w:contextualSpacing/>
        <w:jc w:val="center"/>
        <w:rPr>
          <w:rFonts w:ascii="Times New Roman" w:hAnsi="Times New Roman" w:cs="Times New Roman"/>
          <w:b/>
          <w:sz w:val="24"/>
          <w:szCs w:val="24"/>
        </w:rPr>
      </w:pPr>
      <w:r w:rsidRPr="000B50DF">
        <w:rPr>
          <w:rFonts w:ascii="Times New Roman" w:hAnsi="Times New Roman" w:cs="Times New Roman"/>
          <w:b/>
          <w:sz w:val="24"/>
          <w:szCs w:val="24"/>
        </w:rPr>
        <w:t>Учимся различать запахи</w:t>
      </w:r>
    </w:p>
    <w:p w:rsidR="008F11D6" w:rsidRDefault="00646410" w:rsidP="00646410">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 сожалению, мало кто из родителей специально учит детей различать запахи. А ведь обоняние стимулирует мозг ребенка, его когнитивную функцию и эмоциональную сферу. Ребенок учится различать какие запахи ему приятны, а какие нет. Тренирует способность определять по запаху те или иные продукты, травы, масла. С помощью запаха можно влиять на собственное состояние, успокоиться понюхав лаванду или мяту</w:t>
      </w:r>
      <w:r w:rsidR="00C53885">
        <w:rPr>
          <w:rFonts w:ascii="Times New Roman" w:hAnsi="Times New Roman" w:cs="Times New Roman"/>
          <w:sz w:val="24"/>
          <w:szCs w:val="24"/>
        </w:rPr>
        <w:t>, и</w:t>
      </w:r>
      <w:r>
        <w:rPr>
          <w:rFonts w:ascii="Times New Roman" w:hAnsi="Times New Roman" w:cs="Times New Roman"/>
          <w:sz w:val="24"/>
          <w:szCs w:val="24"/>
        </w:rPr>
        <w:t>ли наоборот взбодриться ароматом лимона, апельсина</w:t>
      </w:r>
      <w:r w:rsidR="00F20605">
        <w:rPr>
          <w:rFonts w:ascii="Times New Roman" w:hAnsi="Times New Roman" w:cs="Times New Roman"/>
          <w:sz w:val="24"/>
          <w:szCs w:val="24"/>
        </w:rPr>
        <w:t xml:space="preserve">. Эти знания </w:t>
      </w:r>
      <w:r w:rsidR="000B50DF">
        <w:rPr>
          <w:rFonts w:ascii="Times New Roman" w:hAnsi="Times New Roman" w:cs="Times New Roman"/>
          <w:sz w:val="24"/>
          <w:szCs w:val="24"/>
        </w:rPr>
        <w:t>ребенок приобретает</w:t>
      </w:r>
      <w:r w:rsidR="008F11D6">
        <w:rPr>
          <w:rFonts w:ascii="Times New Roman" w:hAnsi="Times New Roman" w:cs="Times New Roman"/>
          <w:sz w:val="24"/>
          <w:szCs w:val="24"/>
        </w:rPr>
        <w:t xml:space="preserve"> с детства.</w:t>
      </w:r>
    </w:p>
    <w:p w:rsidR="00C53885" w:rsidRDefault="008F11D6" w:rsidP="00646410">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Попросите ребенка закрыть глаза или завяжите их косынкой и предложите понюхать несколько ароматов, например, зерна кофе, цедру апельсина, чеснок, мяту</w:t>
      </w:r>
      <w:r w:rsidR="00E240F5">
        <w:rPr>
          <w:rFonts w:ascii="Times New Roman" w:hAnsi="Times New Roman" w:cs="Times New Roman"/>
          <w:sz w:val="24"/>
          <w:szCs w:val="24"/>
        </w:rPr>
        <w:t>, укроп</w:t>
      </w:r>
      <w:r>
        <w:rPr>
          <w:rFonts w:ascii="Times New Roman" w:hAnsi="Times New Roman" w:cs="Times New Roman"/>
          <w:sz w:val="24"/>
          <w:szCs w:val="24"/>
        </w:rPr>
        <w:t xml:space="preserve"> и т.д. Пусть он попробует отгадать что это?</w:t>
      </w:r>
    </w:p>
    <w:p w:rsidR="00646410" w:rsidRDefault="008F11D6" w:rsidP="00646410">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Ребенку 2,5 – </w:t>
      </w:r>
      <w:r w:rsidR="00F20605">
        <w:rPr>
          <w:rFonts w:ascii="Times New Roman" w:hAnsi="Times New Roman" w:cs="Times New Roman"/>
          <w:sz w:val="24"/>
          <w:szCs w:val="24"/>
        </w:rPr>
        <w:t xml:space="preserve">3-х лет можно предложить один - </w:t>
      </w:r>
      <w:r w:rsidR="00DC4CC6">
        <w:rPr>
          <w:rFonts w:ascii="Times New Roman" w:hAnsi="Times New Roman" w:cs="Times New Roman"/>
          <w:sz w:val="24"/>
          <w:szCs w:val="24"/>
        </w:rPr>
        <w:t xml:space="preserve">два </w:t>
      </w:r>
      <w:r>
        <w:rPr>
          <w:rFonts w:ascii="Times New Roman" w:hAnsi="Times New Roman" w:cs="Times New Roman"/>
          <w:sz w:val="24"/>
          <w:szCs w:val="24"/>
        </w:rPr>
        <w:t>аромата. Для детей по старше можно использовать больше вариантов.</w:t>
      </w:r>
      <w:r w:rsidR="00E240F5">
        <w:rPr>
          <w:rFonts w:ascii="Times New Roman" w:hAnsi="Times New Roman" w:cs="Times New Roman"/>
          <w:sz w:val="24"/>
          <w:szCs w:val="24"/>
        </w:rPr>
        <w:t xml:space="preserve"> А также старшим дошкольникам можно усложнить задачу предложив сходные запахи: лук и чеснок, апельсин и лимон</w:t>
      </w:r>
      <w:r w:rsidR="00C53885">
        <w:rPr>
          <w:rFonts w:ascii="Times New Roman" w:hAnsi="Times New Roman" w:cs="Times New Roman"/>
          <w:sz w:val="24"/>
          <w:szCs w:val="24"/>
        </w:rPr>
        <w:t>.</w:t>
      </w:r>
    </w:p>
    <w:p w:rsidR="00C53885" w:rsidRPr="00DC4CC6" w:rsidRDefault="008F11D6" w:rsidP="00DC4CC6">
      <w:pPr>
        <w:spacing w:after="0" w:line="360" w:lineRule="auto"/>
        <w:ind w:firstLine="709"/>
        <w:contextualSpacing/>
        <w:jc w:val="both"/>
        <w:rPr>
          <w:rFonts w:ascii="Times New Roman" w:hAnsi="Times New Roman" w:cs="Times New Roman"/>
          <w:i/>
          <w:sz w:val="24"/>
          <w:szCs w:val="24"/>
        </w:rPr>
      </w:pPr>
      <w:r w:rsidRPr="00DC4CC6">
        <w:rPr>
          <w:rFonts w:ascii="Times New Roman" w:hAnsi="Times New Roman" w:cs="Times New Roman"/>
          <w:i/>
          <w:sz w:val="24"/>
          <w:szCs w:val="24"/>
        </w:rPr>
        <w:t>Примечание: при выборе ароматов учитываете особенности здоровья ребенка, возможную аллергическую реакцию.</w:t>
      </w:r>
    </w:p>
    <w:p w:rsidR="00C53885" w:rsidRDefault="00C53885" w:rsidP="00C53885">
      <w:pPr>
        <w:spacing w:after="0" w:line="360" w:lineRule="auto"/>
        <w:ind w:firstLine="709"/>
        <w:contextualSpacing/>
        <w:jc w:val="center"/>
        <w:rPr>
          <w:rFonts w:ascii="Times New Roman" w:hAnsi="Times New Roman" w:cs="Times New Roman"/>
          <w:b/>
          <w:sz w:val="24"/>
          <w:szCs w:val="24"/>
        </w:rPr>
      </w:pPr>
      <w:r w:rsidRPr="00C53885">
        <w:rPr>
          <w:rFonts w:ascii="Times New Roman" w:hAnsi="Times New Roman" w:cs="Times New Roman"/>
          <w:b/>
          <w:sz w:val="24"/>
          <w:szCs w:val="24"/>
        </w:rPr>
        <w:t>Угадай на вкус</w:t>
      </w:r>
    </w:p>
    <w:p w:rsidR="00DC4CC6" w:rsidRDefault="00C53885" w:rsidP="00DC4CC6">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Замечали, как опытные хозяйки попробовав в гостях салат могут по вкусу догадаться из каких ингредиентов он состоит. Различают четыре основных вкуса: горький, сладкий, кислый и соленый. Они образуют сложные вкусы – кисло-сладкий (вкус плодов и ягод), кисло-соленый (квашеных овощей), сладковато-горький (шоколад). </w:t>
      </w:r>
      <w:r w:rsidR="000E67AD">
        <w:rPr>
          <w:rFonts w:ascii="Times New Roman" w:hAnsi="Times New Roman" w:cs="Times New Roman"/>
          <w:sz w:val="24"/>
          <w:szCs w:val="24"/>
        </w:rPr>
        <w:t xml:space="preserve">Важно учить детей определять на вкус продукты и обозначать вкус словом. Это не только расширяет </w:t>
      </w:r>
      <w:r w:rsidR="000E67AD">
        <w:rPr>
          <w:rFonts w:ascii="Times New Roman" w:hAnsi="Times New Roman" w:cs="Times New Roman"/>
          <w:sz w:val="24"/>
          <w:szCs w:val="24"/>
        </w:rPr>
        <w:lastRenderedPageBreak/>
        <w:t xml:space="preserve">сенсорный опыт ребенка, но и обогащает словарь, развивает речь. </w:t>
      </w:r>
      <w:r w:rsidR="006919F1">
        <w:rPr>
          <w:rFonts w:ascii="Times New Roman" w:hAnsi="Times New Roman" w:cs="Times New Roman"/>
          <w:sz w:val="24"/>
          <w:szCs w:val="24"/>
        </w:rPr>
        <w:t xml:space="preserve">Проще это делать во время приема пищи, но можно и устраивать специальные игры. </w:t>
      </w:r>
    </w:p>
    <w:p w:rsidR="00233E11" w:rsidRDefault="000E67AD" w:rsidP="00DC4CC6">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Пробуйте с детьми самые разные продукты, давайте им пример описания вкусовых ощущений, ведь они</w:t>
      </w:r>
      <w:r w:rsidR="00C53885">
        <w:rPr>
          <w:rFonts w:ascii="Times New Roman" w:hAnsi="Times New Roman" w:cs="Times New Roman"/>
          <w:sz w:val="24"/>
          <w:szCs w:val="24"/>
        </w:rPr>
        <w:t xml:space="preserve"> могут быть различными: вяжущий вкус, острый, терпкий, едкий, освежающий, жгучий, маслянистый, мучнистый</w:t>
      </w:r>
      <w:r>
        <w:rPr>
          <w:rFonts w:ascii="Times New Roman" w:hAnsi="Times New Roman" w:cs="Times New Roman"/>
          <w:sz w:val="24"/>
          <w:szCs w:val="24"/>
        </w:rPr>
        <w:t xml:space="preserve">. </w:t>
      </w:r>
    </w:p>
    <w:p w:rsidR="00233E11" w:rsidRDefault="00F20605" w:rsidP="00C5388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Предложите ребенку</w:t>
      </w:r>
      <w:r w:rsidR="000E67AD">
        <w:rPr>
          <w:rFonts w:ascii="Times New Roman" w:hAnsi="Times New Roman" w:cs="Times New Roman"/>
          <w:sz w:val="24"/>
          <w:szCs w:val="24"/>
        </w:rPr>
        <w:t xml:space="preserve"> определить продукт на в</w:t>
      </w:r>
      <w:r>
        <w:rPr>
          <w:rFonts w:ascii="Times New Roman" w:hAnsi="Times New Roman" w:cs="Times New Roman"/>
          <w:sz w:val="24"/>
          <w:szCs w:val="24"/>
        </w:rPr>
        <w:t>кус с закрытыми глазами. Детям</w:t>
      </w:r>
      <w:r w:rsidR="000E67AD">
        <w:rPr>
          <w:rFonts w:ascii="Times New Roman" w:hAnsi="Times New Roman" w:cs="Times New Roman"/>
          <w:sz w:val="24"/>
          <w:szCs w:val="24"/>
        </w:rPr>
        <w:t xml:space="preserve"> старшего дошкольного возраста можно предложить попробовать определить на вкус более сложно</w:t>
      </w:r>
      <w:r w:rsidR="00233E11">
        <w:rPr>
          <w:rFonts w:ascii="Times New Roman" w:hAnsi="Times New Roman" w:cs="Times New Roman"/>
          <w:sz w:val="24"/>
          <w:szCs w:val="24"/>
        </w:rPr>
        <w:t>е блюдо, состоящее из 2-3</w:t>
      </w:r>
      <w:r w:rsidR="000E67AD">
        <w:rPr>
          <w:rFonts w:ascii="Times New Roman" w:hAnsi="Times New Roman" w:cs="Times New Roman"/>
          <w:sz w:val="24"/>
          <w:szCs w:val="24"/>
        </w:rPr>
        <w:t xml:space="preserve"> компонентов, например, фруктовый салат, блинчики с начинкой и т.д. </w:t>
      </w:r>
    </w:p>
    <w:p w:rsidR="00174162" w:rsidRPr="00DC4CC6" w:rsidRDefault="000E67AD" w:rsidP="00DC4CC6">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Варианты игр: назови все сладкое</w:t>
      </w:r>
      <w:r w:rsidR="00233E11">
        <w:rPr>
          <w:rFonts w:ascii="Times New Roman" w:hAnsi="Times New Roman" w:cs="Times New Roman"/>
          <w:sz w:val="24"/>
          <w:szCs w:val="24"/>
        </w:rPr>
        <w:t xml:space="preserve"> (персик, клубника, груша и т.д.)</w:t>
      </w:r>
      <w:r>
        <w:rPr>
          <w:rFonts w:ascii="Times New Roman" w:hAnsi="Times New Roman" w:cs="Times New Roman"/>
          <w:sz w:val="24"/>
          <w:szCs w:val="24"/>
        </w:rPr>
        <w:t>, все горькое</w:t>
      </w:r>
      <w:r w:rsidR="00233E11">
        <w:rPr>
          <w:rFonts w:ascii="Times New Roman" w:hAnsi="Times New Roman" w:cs="Times New Roman"/>
          <w:sz w:val="24"/>
          <w:szCs w:val="24"/>
        </w:rPr>
        <w:t xml:space="preserve"> (перец, лук, чеснок, горчица</w:t>
      </w:r>
      <w:r w:rsidR="00F20605">
        <w:rPr>
          <w:rFonts w:ascii="Times New Roman" w:hAnsi="Times New Roman" w:cs="Times New Roman"/>
          <w:sz w:val="24"/>
          <w:szCs w:val="24"/>
        </w:rPr>
        <w:t>, редис</w:t>
      </w:r>
      <w:r w:rsidR="00233E11">
        <w:rPr>
          <w:rFonts w:ascii="Times New Roman" w:hAnsi="Times New Roman" w:cs="Times New Roman"/>
          <w:sz w:val="24"/>
          <w:szCs w:val="24"/>
        </w:rPr>
        <w:t xml:space="preserve"> и т.д.)</w:t>
      </w:r>
      <w:r>
        <w:rPr>
          <w:rFonts w:ascii="Times New Roman" w:hAnsi="Times New Roman" w:cs="Times New Roman"/>
          <w:sz w:val="24"/>
          <w:szCs w:val="24"/>
        </w:rPr>
        <w:t>, все хрустящее</w:t>
      </w:r>
      <w:r w:rsidR="00233E11">
        <w:rPr>
          <w:rFonts w:ascii="Times New Roman" w:hAnsi="Times New Roman" w:cs="Times New Roman"/>
          <w:sz w:val="24"/>
          <w:szCs w:val="24"/>
        </w:rPr>
        <w:t xml:space="preserve"> (морковь, капуста, яблоко и т.д.), все что может растаять во рту (шоколад, мороженое, желе, холодец и т.д.), все кислое (лимон, квас</w:t>
      </w:r>
      <w:r w:rsidR="00F20605">
        <w:rPr>
          <w:rFonts w:ascii="Times New Roman" w:hAnsi="Times New Roman" w:cs="Times New Roman"/>
          <w:sz w:val="24"/>
          <w:szCs w:val="24"/>
        </w:rPr>
        <w:t>, щавель</w:t>
      </w:r>
      <w:r w:rsidR="00233E11">
        <w:rPr>
          <w:rFonts w:ascii="Times New Roman" w:hAnsi="Times New Roman" w:cs="Times New Roman"/>
          <w:sz w:val="24"/>
          <w:szCs w:val="24"/>
        </w:rPr>
        <w:t xml:space="preserve"> и т.д.)</w:t>
      </w:r>
      <w:r w:rsidR="006919F1">
        <w:rPr>
          <w:rFonts w:ascii="Times New Roman" w:hAnsi="Times New Roman" w:cs="Times New Roman"/>
          <w:sz w:val="24"/>
          <w:szCs w:val="24"/>
        </w:rPr>
        <w:t>.</w:t>
      </w:r>
      <w:r w:rsidR="00233E11">
        <w:rPr>
          <w:rFonts w:ascii="Times New Roman" w:hAnsi="Times New Roman" w:cs="Times New Roman"/>
          <w:sz w:val="24"/>
          <w:szCs w:val="24"/>
        </w:rPr>
        <w:t xml:space="preserve"> Или играйте в игры «Наоборот», называете ребенку продукт, а он должен дать ему характеристику.</w:t>
      </w:r>
    </w:p>
    <w:p w:rsidR="00F20605" w:rsidRPr="00174162" w:rsidRDefault="00F20605" w:rsidP="00F20605">
      <w:pPr>
        <w:spacing w:after="0" w:line="360" w:lineRule="auto"/>
        <w:ind w:firstLine="709"/>
        <w:contextualSpacing/>
        <w:jc w:val="center"/>
        <w:rPr>
          <w:rFonts w:ascii="Times New Roman" w:hAnsi="Times New Roman" w:cs="Times New Roman"/>
          <w:b/>
          <w:sz w:val="24"/>
          <w:szCs w:val="24"/>
        </w:rPr>
      </w:pPr>
      <w:r w:rsidRPr="00174162">
        <w:rPr>
          <w:rFonts w:ascii="Times New Roman" w:hAnsi="Times New Roman" w:cs="Times New Roman"/>
          <w:b/>
          <w:sz w:val="24"/>
          <w:szCs w:val="24"/>
        </w:rPr>
        <w:t>Развиваем тактильные ощущения</w:t>
      </w:r>
    </w:p>
    <w:p w:rsidR="00105245" w:rsidRDefault="00F20605" w:rsidP="00F2060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Тактильные ощущения – это способность человека ощущать прикосновения, воспринимать что-либо рецепторами, расположенными в коже, мышцах, слизис</w:t>
      </w:r>
      <w:r w:rsidR="00174162">
        <w:rPr>
          <w:rFonts w:ascii="Times New Roman" w:hAnsi="Times New Roman" w:cs="Times New Roman"/>
          <w:sz w:val="24"/>
          <w:szCs w:val="24"/>
        </w:rPr>
        <w:t>тых оболочках. Помните</w:t>
      </w:r>
      <w:r w:rsidR="00105245">
        <w:rPr>
          <w:rFonts w:ascii="Times New Roman" w:hAnsi="Times New Roman" w:cs="Times New Roman"/>
          <w:sz w:val="24"/>
          <w:szCs w:val="24"/>
        </w:rPr>
        <w:t>,</w:t>
      </w:r>
      <w:r w:rsidR="00174162">
        <w:rPr>
          <w:rFonts w:ascii="Times New Roman" w:hAnsi="Times New Roman" w:cs="Times New Roman"/>
          <w:sz w:val="24"/>
          <w:szCs w:val="24"/>
        </w:rPr>
        <w:t xml:space="preserve"> как ваш малыш до года ощупывал </w:t>
      </w:r>
      <w:r w:rsidR="00105245">
        <w:rPr>
          <w:rFonts w:ascii="Times New Roman" w:hAnsi="Times New Roman" w:cs="Times New Roman"/>
          <w:sz w:val="24"/>
          <w:szCs w:val="24"/>
        </w:rPr>
        <w:t xml:space="preserve">все предметы и тянул их в рот. Так происходило первое знакомство со свойствами этих предметов. </w:t>
      </w:r>
    </w:p>
    <w:p w:rsidR="00105245" w:rsidRDefault="00226204" w:rsidP="00F2060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Система тактильной чувствительности охватывает все человеческое тело. Наибольшее количество </w:t>
      </w:r>
      <w:r w:rsidR="00174162">
        <w:rPr>
          <w:rFonts w:ascii="Times New Roman" w:hAnsi="Times New Roman" w:cs="Times New Roman"/>
          <w:sz w:val="24"/>
          <w:szCs w:val="24"/>
        </w:rPr>
        <w:t>соответствующих</w:t>
      </w:r>
      <w:r>
        <w:rPr>
          <w:rFonts w:ascii="Times New Roman" w:hAnsi="Times New Roman" w:cs="Times New Roman"/>
          <w:sz w:val="24"/>
          <w:szCs w:val="24"/>
        </w:rPr>
        <w:t xml:space="preserve"> рецепторов находится на ладонях, на кончиках пальцев и на губах. Тактильное чувство передает информац</w:t>
      </w:r>
      <w:r w:rsidR="00174162">
        <w:rPr>
          <w:rFonts w:ascii="Times New Roman" w:hAnsi="Times New Roman" w:cs="Times New Roman"/>
          <w:sz w:val="24"/>
          <w:szCs w:val="24"/>
        </w:rPr>
        <w:t xml:space="preserve">ию о свойствах поверхностей </w:t>
      </w:r>
      <w:r w:rsidR="00105245">
        <w:rPr>
          <w:rFonts w:ascii="Times New Roman" w:hAnsi="Times New Roman" w:cs="Times New Roman"/>
          <w:sz w:val="24"/>
          <w:szCs w:val="24"/>
        </w:rPr>
        <w:t>и объектов</w:t>
      </w:r>
      <w:r>
        <w:rPr>
          <w:rFonts w:ascii="Times New Roman" w:hAnsi="Times New Roman" w:cs="Times New Roman"/>
          <w:sz w:val="24"/>
          <w:szCs w:val="24"/>
        </w:rPr>
        <w:t xml:space="preserve">, находящихся в непосредственном контакте с кожей и некоторых слизистых. </w:t>
      </w:r>
      <w:r w:rsidR="00105245">
        <w:rPr>
          <w:rFonts w:ascii="Times New Roman" w:hAnsi="Times New Roman" w:cs="Times New Roman"/>
          <w:sz w:val="24"/>
          <w:szCs w:val="24"/>
        </w:rPr>
        <w:t>С помощью тактильных ощущений можно определя</w:t>
      </w:r>
      <w:r>
        <w:rPr>
          <w:rFonts w:ascii="Times New Roman" w:hAnsi="Times New Roman" w:cs="Times New Roman"/>
          <w:sz w:val="24"/>
          <w:szCs w:val="24"/>
        </w:rPr>
        <w:t>т</w:t>
      </w:r>
      <w:r w:rsidR="00105245">
        <w:rPr>
          <w:rFonts w:ascii="Times New Roman" w:hAnsi="Times New Roman" w:cs="Times New Roman"/>
          <w:sz w:val="24"/>
          <w:szCs w:val="24"/>
        </w:rPr>
        <w:t>ь</w:t>
      </w:r>
      <w:r>
        <w:rPr>
          <w:rFonts w:ascii="Times New Roman" w:hAnsi="Times New Roman" w:cs="Times New Roman"/>
          <w:sz w:val="24"/>
          <w:szCs w:val="24"/>
        </w:rPr>
        <w:t xml:space="preserve"> консистенцию, температуру, особенн</w:t>
      </w:r>
      <w:r w:rsidR="00105245">
        <w:rPr>
          <w:rFonts w:ascii="Times New Roman" w:hAnsi="Times New Roman" w:cs="Times New Roman"/>
          <w:sz w:val="24"/>
          <w:szCs w:val="24"/>
        </w:rPr>
        <w:t>о</w:t>
      </w:r>
      <w:r>
        <w:rPr>
          <w:rFonts w:ascii="Times New Roman" w:hAnsi="Times New Roman" w:cs="Times New Roman"/>
          <w:sz w:val="24"/>
          <w:szCs w:val="24"/>
        </w:rPr>
        <w:t xml:space="preserve">сти физической структуры продукта, степень его измельчения и др. </w:t>
      </w:r>
    </w:p>
    <w:p w:rsidR="00105245" w:rsidRDefault="007F7D51" w:rsidP="00F2060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Возможные варианты упражнений.</w:t>
      </w:r>
    </w:p>
    <w:p w:rsidR="007F7D51" w:rsidRDefault="007F7D51" w:rsidP="007F7D51">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Возьмите непрозрачный мешочек, положите в него что-либо. Для маленького ребенка достаточно одного-двух предметов. Для старших дошкольников можно положить гораздо больше предметов. Это могут быть фрукты, овощи, небольшого размера игрушки. Попросите ребенка угадать на ощупь что это или среди других предметов отыскать какой-то определенный.</w:t>
      </w:r>
    </w:p>
    <w:p w:rsidR="007F7D51" w:rsidRDefault="007E552E" w:rsidP="007F7D51">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Попросите ребенка</w:t>
      </w:r>
      <w:r w:rsidR="007F7D51">
        <w:rPr>
          <w:rFonts w:ascii="Times New Roman" w:hAnsi="Times New Roman" w:cs="Times New Roman"/>
          <w:sz w:val="24"/>
          <w:szCs w:val="24"/>
        </w:rPr>
        <w:t xml:space="preserve"> описать </w:t>
      </w:r>
      <w:r>
        <w:rPr>
          <w:rFonts w:ascii="Times New Roman" w:hAnsi="Times New Roman" w:cs="Times New Roman"/>
          <w:sz w:val="24"/>
          <w:szCs w:val="24"/>
        </w:rPr>
        <w:t xml:space="preserve">предложенный </w:t>
      </w:r>
      <w:r w:rsidR="007F7D51">
        <w:rPr>
          <w:rFonts w:ascii="Times New Roman" w:hAnsi="Times New Roman" w:cs="Times New Roman"/>
          <w:sz w:val="24"/>
          <w:szCs w:val="24"/>
        </w:rPr>
        <w:t>предмет. Чем больше характеристик он назовет, тем лучше. К старшему возрасту дошкольник может назвать размер, вес, фактуру</w:t>
      </w:r>
      <w:r w:rsidR="00925089">
        <w:rPr>
          <w:rFonts w:ascii="Times New Roman" w:hAnsi="Times New Roman" w:cs="Times New Roman"/>
          <w:sz w:val="24"/>
          <w:szCs w:val="24"/>
        </w:rPr>
        <w:t>, степень твердости.</w:t>
      </w:r>
    </w:p>
    <w:p w:rsidR="00925089" w:rsidRPr="007F7D51" w:rsidRDefault="00925089" w:rsidP="007F7D51">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Загадайте ребенку предмет описав его самостоятельно. Например, круглый, легкий, шершавый, мягкий, сочный (персик). </w:t>
      </w:r>
    </w:p>
    <w:p w:rsidR="00226204" w:rsidRDefault="00925089" w:rsidP="00F2060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Пополняйте словарный запас ребенка такими понятиями: нежный, сочный, упругий, рассыпча</w:t>
      </w:r>
      <w:r w:rsidR="00226204">
        <w:rPr>
          <w:rFonts w:ascii="Times New Roman" w:hAnsi="Times New Roman" w:cs="Times New Roman"/>
          <w:sz w:val="24"/>
          <w:szCs w:val="24"/>
        </w:rPr>
        <w:t>т</w:t>
      </w:r>
      <w:r>
        <w:rPr>
          <w:rFonts w:ascii="Times New Roman" w:hAnsi="Times New Roman" w:cs="Times New Roman"/>
          <w:sz w:val="24"/>
          <w:szCs w:val="24"/>
        </w:rPr>
        <w:t xml:space="preserve">ый, </w:t>
      </w:r>
      <w:proofErr w:type="spellStart"/>
      <w:r>
        <w:rPr>
          <w:rFonts w:ascii="Times New Roman" w:hAnsi="Times New Roman" w:cs="Times New Roman"/>
          <w:sz w:val="24"/>
          <w:szCs w:val="24"/>
        </w:rPr>
        <w:t>крошливый</w:t>
      </w:r>
      <w:proofErr w:type="spellEnd"/>
      <w:r>
        <w:rPr>
          <w:rFonts w:ascii="Times New Roman" w:hAnsi="Times New Roman" w:cs="Times New Roman"/>
          <w:sz w:val="24"/>
          <w:szCs w:val="24"/>
        </w:rPr>
        <w:t>, однородный и т.д.</w:t>
      </w:r>
    </w:p>
    <w:p w:rsidR="00310EA7" w:rsidRDefault="00925089" w:rsidP="00310EA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Для того чтобы у ребенка было хорошо развито тактильное восприятие </w:t>
      </w:r>
      <w:r w:rsidR="00CE279D">
        <w:rPr>
          <w:rFonts w:ascii="Times New Roman" w:hAnsi="Times New Roman" w:cs="Times New Roman"/>
          <w:sz w:val="24"/>
          <w:szCs w:val="24"/>
        </w:rPr>
        <w:t xml:space="preserve">не только </w:t>
      </w:r>
      <w:r>
        <w:rPr>
          <w:rFonts w:ascii="Times New Roman" w:hAnsi="Times New Roman" w:cs="Times New Roman"/>
          <w:sz w:val="24"/>
          <w:szCs w:val="24"/>
        </w:rPr>
        <w:t>разрешайте</w:t>
      </w:r>
      <w:r w:rsidR="00CE279D">
        <w:rPr>
          <w:rFonts w:ascii="Times New Roman" w:hAnsi="Times New Roman" w:cs="Times New Roman"/>
          <w:sz w:val="24"/>
          <w:szCs w:val="24"/>
        </w:rPr>
        <w:t>, но и побуждайте</w:t>
      </w:r>
      <w:r>
        <w:rPr>
          <w:rFonts w:ascii="Times New Roman" w:hAnsi="Times New Roman" w:cs="Times New Roman"/>
          <w:sz w:val="24"/>
          <w:szCs w:val="24"/>
        </w:rPr>
        <w:t xml:space="preserve"> </w:t>
      </w:r>
      <w:r w:rsidR="00CE279D">
        <w:rPr>
          <w:rFonts w:ascii="Times New Roman" w:hAnsi="Times New Roman" w:cs="Times New Roman"/>
          <w:sz w:val="24"/>
          <w:szCs w:val="24"/>
        </w:rPr>
        <w:t>его ощупывать как можно больше безопасных предметов окружающего мира. Некоторые родители с настороженностью или даже недовольством относятся к играм ребенка с песком, камешками и другим природным материалом, боясь, что ребенок испачкает одежду, подхватит инфекцию. Но ведь через такие простые игры ребенок знакомится с окружающим миром, развивает интеллект и речь.</w:t>
      </w:r>
    </w:p>
    <w:p w:rsidR="00310EA7" w:rsidRDefault="00CE279D" w:rsidP="00DC4CC6">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Кроме того, тактильная сфера имеет огромное значение для развития коммуникации и эмоциональной сферы</w:t>
      </w:r>
      <w:r w:rsidR="00310EA7">
        <w:rPr>
          <w:rFonts w:ascii="Times New Roman" w:hAnsi="Times New Roman" w:cs="Times New Roman"/>
          <w:sz w:val="24"/>
          <w:szCs w:val="24"/>
        </w:rPr>
        <w:t xml:space="preserve"> ребенка</w:t>
      </w:r>
      <w:r>
        <w:rPr>
          <w:rFonts w:ascii="Times New Roman" w:hAnsi="Times New Roman" w:cs="Times New Roman"/>
          <w:sz w:val="24"/>
          <w:szCs w:val="24"/>
        </w:rPr>
        <w:t xml:space="preserve">. </w:t>
      </w:r>
      <w:r w:rsidR="00105245">
        <w:rPr>
          <w:rFonts w:ascii="Times New Roman" w:hAnsi="Times New Roman" w:cs="Times New Roman"/>
          <w:sz w:val="24"/>
          <w:szCs w:val="24"/>
        </w:rPr>
        <w:t xml:space="preserve">Среди всех видов межличностной коммуникации именно тактильные ощущения являются наиболее эффективным источником информации о партнере. </w:t>
      </w:r>
      <w:r w:rsidR="00310EA7" w:rsidRPr="00105245">
        <w:rPr>
          <w:rFonts w:ascii="PT Astra Serif" w:hAnsi="PT Astra Serif"/>
          <w:sz w:val="24"/>
          <w:szCs w:val="24"/>
        </w:rPr>
        <w:t>Тактильное общение подразумевает под собой различные прикоснов</w:t>
      </w:r>
      <w:r w:rsidR="00310EA7">
        <w:rPr>
          <w:rFonts w:ascii="PT Astra Serif" w:hAnsi="PT Astra Serif"/>
          <w:sz w:val="24"/>
          <w:szCs w:val="24"/>
        </w:rPr>
        <w:t xml:space="preserve">ения человека: </w:t>
      </w:r>
      <w:r w:rsidR="00310EA7" w:rsidRPr="00105245">
        <w:rPr>
          <w:rFonts w:ascii="PT Astra Serif" w:hAnsi="PT Astra Serif"/>
          <w:sz w:val="24"/>
          <w:szCs w:val="24"/>
        </w:rPr>
        <w:t>объятия, поцелуи, похлопывания, поглаживания, рукопожатия.</w:t>
      </w:r>
      <w:r w:rsidR="00310EA7">
        <w:rPr>
          <w:rFonts w:ascii="PT Astra Serif" w:hAnsi="PT Astra Serif"/>
          <w:sz w:val="24"/>
          <w:szCs w:val="24"/>
        </w:rPr>
        <w:t xml:space="preserve"> </w:t>
      </w:r>
      <w:r w:rsidR="00105245">
        <w:rPr>
          <w:rFonts w:ascii="Times New Roman" w:hAnsi="Times New Roman" w:cs="Times New Roman"/>
          <w:sz w:val="24"/>
          <w:szCs w:val="24"/>
        </w:rPr>
        <w:t>Прикосновения являются проявлением эмпатии, симпатии, духовного родства и воспринимаются непосредственно.</w:t>
      </w:r>
      <w:r w:rsidR="00310EA7">
        <w:rPr>
          <w:rFonts w:ascii="Times New Roman" w:hAnsi="Times New Roman" w:cs="Times New Roman"/>
          <w:sz w:val="24"/>
          <w:szCs w:val="24"/>
        </w:rPr>
        <w:t xml:space="preserve"> </w:t>
      </w:r>
      <w:r w:rsidR="00C736C9">
        <w:rPr>
          <w:rFonts w:ascii="Times New Roman" w:hAnsi="Times New Roman" w:cs="Times New Roman"/>
          <w:sz w:val="24"/>
          <w:szCs w:val="24"/>
        </w:rPr>
        <w:t>Даже маленький ребенок способен понять, что, если мама обнимает его, значит любит, а если крепко взяла за руку, значит беспокоится, сердится. Учите детей</w:t>
      </w:r>
      <w:r w:rsidR="00310EA7">
        <w:rPr>
          <w:rFonts w:ascii="Times New Roman" w:hAnsi="Times New Roman" w:cs="Times New Roman"/>
          <w:sz w:val="24"/>
          <w:szCs w:val="24"/>
        </w:rPr>
        <w:t xml:space="preserve"> различать прикосновения и правильно их использовать в общении с другими. </w:t>
      </w:r>
    </w:p>
    <w:p w:rsidR="00310EA7" w:rsidRPr="00C736C9" w:rsidRDefault="00310EA7" w:rsidP="00310EA7">
      <w:pPr>
        <w:spacing w:after="0" w:line="360" w:lineRule="auto"/>
        <w:ind w:firstLine="709"/>
        <w:contextualSpacing/>
        <w:jc w:val="center"/>
        <w:rPr>
          <w:rFonts w:ascii="Times New Roman" w:hAnsi="Times New Roman" w:cs="Times New Roman"/>
          <w:b/>
          <w:sz w:val="24"/>
          <w:szCs w:val="24"/>
        </w:rPr>
      </w:pPr>
      <w:r w:rsidRPr="00C736C9">
        <w:rPr>
          <w:rFonts w:ascii="Times New Roman" w:hAnsi="Times New Roman" w:cs="Times New Roman"/>
          <w:b/>
          <w:sz w:val="24"/>
          <w:szCs w:val="24"/>
        </w:rPr>
        <w:t>Что слышат наши ушки</w:t>
      </w:r>
      <w:r w:rsidR="00DC4CC6">
        <w:rPr>
          <w:rFonts w:ascii="Times New Roman" w:hAnsi="Times New Roman" w:cs="Times New Roman"/>
          <w:b/>
          <w:sz w:val="24"/>
          <w:szCs w:val="24"/>
        </w:rPr>
        <w:t>?</w:t>
      </w:r>
    </w:p>
    <w:p w:rsidR="00310EA7" w:rsidRDefault="00310EA7" w:rsidP="00310EA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последние годы мы наблюдаем большое количество детей, имеющих логопедические нарушения. Нередко они связаны с несформированным слуховым восприятием. Ребенок как слышит так говорит, а далее так и пишет. </w:t>
      </w:r>
      <w:r w:rsidR="00D655C7">
        <w:rPr>
          <w:rFonts w:ascii="Times New Roman" w:hAnsi="Times New Roman" w:cs="Times New Roman"/>
          <w:sz w:val="24"/>
          <w:szCs w:val="24"/>
        </w:rPr>
        <w:t>Важно учить дошкольников различать речевые и неречевые звуки</w:t>
      </w:r>
      <w:r w:rsidR="00E50CCF">
        <w:rPr>
          <w:rFonts w:ascii="Times New Roman" w:hAnsi="Times New Roman" w:cs="Times New Roman"/>
          <w:sz w:val="24"/>
          <w:szCs w:val="24"/>
        </w:rPr>
        <w:t>:</w:t>
      </w:r>
    </w:p>
    <w:p w:rsidR="00E50CCF" w:rsidRDefault="00E50CCF" w:rsidP="00E50CCF">
      <w:pPr>
        <w:numPr>
          <w:ilvl w:val="0"/>
          <w:numId w:val="2"/>
        </w:numPr>
        <w:spacing w:after="0" w:line="360" w:lineRule="auto"/>
        <w:ind w:left="714" w:hanging="357"/>
        <w:jc w:val="both"/>
        <w:rPr>
          <w:rFonts w:ascii="PT Astra Serif" w:eastAsia="Calibri" w:hAnsi="PT Astra Serif" w:cs="Times New Roman"/>
          <w:sz w:val="24"/>
          <w:szCs w:val="24"/>
        </w:rPr>
      </w:pPr>
      <w:r>
        <w:rPr>
          <w:rFonts w:ascii="PT Astra Serif" w:eastAsia="Calibri" w:hAnsi="PT Astra Serif" w:cs="Times New Roman"/>
          <w:sz w:val="24"/>
          <w:szCs w:val="24"/>
        </w:rPr>
        <w:t>голоса людей (родителей, родственников, близких знакомых);</w:t>
      </w:r>
    </w:p>
    <w:p w:rsidR="00E50CCF" w:rsidRPr="00E50CCF" w:rsidRDefault="00E50CCF" w:rsidP="00E50CCF">
      <w:pPr>
        <w:numPr>
          <w:ilvl w:val="0"/>
          <w:numId w:val="2"/>
        </w:numPr>
        <w:spacing w:after="0" w:line="360" w:lineRule="auto"/>
        <w:ind w:left="714" w:hanging="357"/>
        <w:jc w:val="both"/>
        <w:rPr>
          <w:rFonts w:ascii="PT Astra Serif" w:eastAsia="Calibri" w:hAnsi="PT Astra Serif" w:cs="Times New Roman"/>
          <w:sz w:val="24"/>
          <w:szCs w:val="24"/>
        </w:rPr>
      </w:pPr>
      <w:r w:rsidRPr="00E50CCF">
        <w:rPr>
          <w:rFonts w:ascii="PT Astra Serif" w:eastAsia="Calibri" w:hAnsi="PT Astra Serif" w:cs="Times New Roman"/>
          <w:sz w:val="24"/>
          <w:szCs w:val="24"/>
        </w:rPr>
        <w:t>звуки природы: шум ветра и дождя, шелест листьев, журчание воды и др.;</w:t>
      </w:r>
    </w:p>
    <w:p w:rsidR="00E50CCF" w:rsidRPr="00E50CCF" w:rsidRDefault="00E50CCF" w:rsidP="00E50CCF">
      <w:pPr>
        <w:numPr>
          <w:ilvl w:val="0"/>
          <w:numId w:val="2"/>
        </w:numPr>
        <w:spacing w:after="0" w:line="360" w:lineRule="auto"/>
        <w:ind w:left="714" w:hanging="357"/>
        <w:jc w:val="both"/>
        <w:rPr>
          <w:rFonts w:ascii="PT Astra Serif" w:eastAsia="Calibri" w:hAnsi="PT Astra Serif" w:cs="Times New Roman"/>
          <w:sz w:val="24"/>
          <w:szCs w:val="24"/>
        </w:rPr>
      </w:pPr>
      <w:r w:rsidRPr="00E50CCF">
        <w:rPr>
          <w:rFonts w:ascii="PT Astra Serif" w:eastAsia="Calibri" w:hAnsi="PT Astra Serif" w:cs="Times New Roman"/>
          <w:sz w:val="24"/>
          <w:szCs w:val="24"/>
        </w:rPr>
        <w:t xml:space="preserve">звуки, которые издают животные и птицы: лай собаки, мяуканье кошки, карканье вороны, чириканье воробьев и </w:t>
      </w:r>
      <w:proofErr w:type="spellStart"/>
      <w:r w:rsidRPr="00E50CCF">
        <w:rPr>
          <w:rFonts w:ascii="PT Astra Serif" w:eastAsia="Calibri" w:hAnsi="PT Astra Serif" w:cs="Times New Roman"/>
          <w:sz w:val="24"/>
          <w:szCs w:val="24"/>
        </w:rPr>
        <w:t>гуление</w:t>
      </w:r>
      <w:proofErr w:type="spellEnd"/>
      <w:r w:rsidRPr="00E50CCF">
        <w:rPr>
          <w:rFonts w:ascii="PT Astra Serif" w:eastAsia="Calibri" w:hAnsi="PT Astra Serif" w:cs="Times New Roman"/>
          <w:sz w:val="24"/>
          <w:szCs w:val="24"/>
        </w:rPr>
        <w:t xml:space="preserve"> голубей, ржание лошади, мычание коровы, пение петуха, жужжание мухи или жука и т. д.;</w:t>
      </w:r>
    </w:p>
    <w:p w:rsidR="00E50CCF" w:rsidRPr="00E50CCF" w:rsidRDefault="00E50CCF" w:rsidP="00E50CCF">
      <w:pPr>
        <w:numPr>
          <w:ilvl w:val="0"/>
          <w:numId w:val="2"/>
        </w:numPr>
        <w:spacing w:after="0" w:line="360" w:lineRule="auto"/>
        <w:ind w:left="714" w:hanging="357"/>
        <w:jc w:val="both"/>
        <w:rPr>
          <w:rFonts w:ascii="PT Astra Serif" w:eastAsia="Calibri" w:hAnsi="PT Astra Serif" w:cs="Times New Roman"/>
          <w:sz w:val="24"/>
          <w:szCs w:val="24"/>
        </w:rPr>
      </w:pPr>
      <w:r w:rsidRPr="00E50CCF">
        <w:rPr>
          <w:rFonts w:ascii="PT Astra Serif" w:eastAsia="Calibri" w:hAnsi="PT Astra Serif" w:cs="Times New Roman"/>
          <w:sz w:val="24"/>
          <w:szCs w:val="24"/>
        </w:rPr>
        <w:t>звуки, которые издают предметы и материалы: стук молотка, звон бокалов, скрип двери, жужжание пылесоса, тиканье часов, шуршание пакета, шорох пересыпаемой крупы, гороха, макарон и т. п.;</w:t>
      </w:r>
    </w:p>
    <w:p w:rsidR="00E50CCF" w:rsidRPr="00E50CCF" w:rsidRDefault="00E50CCF" w:rsidP="00E50CCF">
      <w:pPr>
        <w:numPr>
          <w:ilvl w:val="0"/>
          <w:numId w:val="2"/>
        </w:numPr>
        <w:spacing w:after="0" w:line="360" w:lineRule="auto"/>
        <w:ind w:left="714" w:hanging="357"/>
        <w:jc w:val="both"/>
        <w:rPr>
          <w:rFonts w:ascii="PT Astra Serif" w:eastAsia="Calibri" w:hAnsi="PT Astra Serif" w:cs="Times New Roman"/>
          <w:sz w:val="24"/>
          <w:szCs w:val="24"/>
        </w:rPr>
      </w:pPr>
      <w:r w:rsidRPr="00E50CCF">
        <w:rPr>
          <w:rFonts w:ascii="PT Astra Serif" w:eastAsia="Calibri" w:hAnsi="PT Astra Serif" w:cs="Times New Roman"/>
          <w:sz w:val="24"/>
          <w:szCs w:val="24"/>
        </w:rPr>
        <w:t>транспортные шумы: сигналы автомобилей, стук колес поезда, скрип тормозов, гудение самолета и т. п.;</w:t>
      </w:r>
    </w:p>
    <w:p w:rsidR="00E50CCF" w:rsidRPr="00E50CCF" w:rsidRDefault="00E50CCF" w:rsidP="00E50CCF">
      <w:pPr>
        <w:numPr>
          <w:ilvl w:val="0"/>
          <w:numId w:val="2"/>
        </w:numPr>
        <w:spacing w:after="0" w:line="360" w:lineRule="auto"/>
        <w:ind w:left="714" w:hanging="357"/>
        <w:jc w:val="both"/>
        <w:rPr>
          <w:rFonts w:ascii="PT Astra Serif" w:eastAsia="Calibri" w:hAnsi="PT Astra Serif" w:cs="Times New Roman"/>
          <w:sz w:val="24"/>
          <w:szCs w:val="24"/>
        </w:rPr>
      </w:pPr>
      <w:r w:rsidRPr="00E50CCF">
        <w:rPr>
          <w:rFonts w:ascii="PT Astra Serif" w:eastAsia="Calibri" w:hAnsi="PT Astra Serif" w:cs="Times New Roman"/>
          <w:sz w:val="24"/>
          <w:szCs w:val="24"/>
        </w:rPr>
        <w:lastRenderedPageBreak/>
        <w:t>звуки, которые издают различные звучащие игрушки: погремушки, свистульки, трещотки, пищалки;</w:t>
      </w:r>
    </w:p>
    <w:p w:rsidR="00DC4CC6" w:rsidRPr="00DC4CC6" w:rsidRDefault="00E50CCF" w:rsidP="00DC4CC6">
      <w:pPr>
        <w:numPr>
          <w:ilvl w:val="0"/>
          <w:numId w:val="2"/>
        </w:numPr>
        <w:spacing w:after="0" w:line="360" w:lineRule="auto"/>
        <w:ind w:left="714" w:hanging="357"/>
        <w:jc w:val="both"/>
        <w:rPr>
          <w:rFonts w:ascii="PT Astra Serif" w:eastAsia="Calibri" w:hAnsi="PT Astra Serif" w:cs="Times New Roman"/>
          <w:sz w:val="24"/>
          <w:szCs w:val="24"/>
        </w:rPr>
      </w:pPr>
      <w:r w:rsidRPr="00E50CCF">
        <w:rPr>
          <w:rFonts w:ascii="PT Astra Serif" w:eastAsia="Calibri" w:hAnsi="PT Astra Serif" w:cs="Times New Roman"/>
          <w:sz w:val="24"/>
          <w:szCs w:val="24"/>
        </w:rPr>
        <w:t>звуки детских музыкальных игрушек: колокольчик, барабан, бубен, дудочка, металлофон, гармошка, пианино и др.</w:t>
      </w:r>
    </w:p>
    <w:p w:rsidR="00D655C7" w:rsidRDefault="00D655C7" w:rsidP="00E50CC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Варианты упражнений</w:t>
      </w:r>
      <w:r w:rsidR="00E50CCF">
        <w:rPr>
          <w:rFonts w:ascii="Times New Roman" w:hAnsi="Times New Roman" w:cs="Times New Roman"/>
          <w:sz w:val="24"/>
          <w:szCs w:val="24"/>
        </w:rPr>
        <w:t xml:space="preserve">.   </w:t>
      </w:r>
    </w:p>
    <w:p w:rsidR="00E50CCF" w:rsidRPr="00827E55" w:rsidRDefault="00E50CCF" w:rsidP="00E50CCF">
      <w:pPr>
        <w:spacing w:after="0" w:line="360" w:lineRule="auto"/>
        <w:ind w:firstLine="709"/>
        <w:contextualSpacing/>
        <w:jc w:val="both"/>
        <w:rPr>
          <w:rFonts w:ascii="Times New Roman" w:hAnsi="Times New Roman" w:cs="Times New Roman"/>
          <w:i/>
          <w:sz w:val="24"/>
          <w:szCs w:val="24"/>
        </w:rPr>
      </w:pPr>
      <w:r w:rsidRPr="00827E55">
        <w:rPr>
          <w:rFonts w:ascii="Times New Roman" w:hAnsi="Times New Roman" w:cs="Times New Roman"/>
          <w:b/>
          <w:i/>
          <w:sz w:val="24"/>
          <w:szCs w:val="24"/>
        </w:rPr>
        <w:t>На чем играл Зайка?</w:t>
      </w:r>
      <w:r w:rsidR="00C756A4" w:rsidRPr="00827E55">
        <w:rPr>
          <w:rFonts w:ascii="Times New Roman" w:hAnsi="Times New Roman" w:cs="Times New Roman"/>
          <w:i/>
          <w:sz w:val="24"/>
          <w:szCs w:val="24"/>
        </w:rPr>
        <w:t xml:space="preserve"> (для детей раннего возраста)</w:t>
      </w:r>
    </w:p>
    <w:p w:rsidR="00C756A4" w:rsidRDefault="00C756A4" w:rsidP="00E50CC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Оборудование: игрушечный зайчик (либо какая-то другая игрушка), барабан, колокольчик.</w:t>
      </w:r>
    </w:p>
    <w:p w:rsidR="00D655C7" w:rsidRDefault="00C756A4" w:rsidP="003031F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Взрослый показывает поочередно барабан и колокольчик, называет их. Демонстрирует их звучание, дает ребенку самому извлечь звучание инструментов. Затем объясняет: «Сейчас Зайка будет играть на музыкальных инструментах, но</w:t>
      </w:r>
      <w:r w:rsidR="003031F4">
        <w:rPr>
          <w:rFonts w:ascii="Times New Roman" w:hAnsi="Times New Roman" w:cs="Times New Roman"/>
          <w:sz w:val="24"/>
          <w:szCs w:val="24"/>
        </w:rPr>
        <w:t xml:space="preserve"> он стесняется, поэтому нужно закрыть глазки и отгадать, на чем играет Зайка?</w:t>
      </w:r>
      <w:r w:rsidR="007E552E">
        <w:rPr>
          <w:rFonts w:ascii="Times New Roman" w:hAnsi="Times New Roman" w:cs="Times New Roman"/>
          <w:sz w:val="24"/>
          <w:szCs w:val="24"/>
        </w:rPr>
        <w:t>»</w:t>
      </w:r>
    </w:p>
    <w:p w:rsidR="003031F4" w:rsidRPr="00827E55" w:rsidRDefault="003031F4" w:rsidP="003031F4">
      <w:pPr>
        <w:spacing w:after="0" w:line="360" w:lineRule="auto"/>
        <w:ind w:firstLine="709"/>
        <w:contextualSpacing/>
        <w:jc w:val="both"/>
        <w:rPr>
          <w:rFonts w:ascii="Times New Roman" w:hAnsi="Times New Roman" w:cs="Times New Roman"/>
          <w:b/>
          <w:i/>
          <w:sz w:val="24"/>
          <w:szCs w:val="24"/>
        </w:rPr>
      </w:pPr>
      <w:r w:rsidRPr="00827E55">
        <w:rPr>
          <w:rFonts w:ascii="Times New Roman" w:hAnsi="Times New Roman" w:cs="Times New Roman"/>
          <w:b/>
          <w:i/>
          <w:sz w:val="24"/>
          <w:szCs w:val="24"/>
        </w:rPr>
        <w:t>Кто позвал?</w:t>
      </w:r>
    </w:p>
    <w:p w:rsidR="003031F4" w:rsidRDefault="003031F4" w:rsidP="003031F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Оборудование: игрушечные животные (кошка, собака, петух, корова, коза)</w:t>
      </w:r>
    </w:p>
    <w:p w:rsidR="003031F4" w:rsidRDefault="003031F4" w:rsidP="003031F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Расставьте животных перед ребенком. Дайте возможность ему рассмотреть их, ощупать. Затем предложите угадать кто позвал: «мяу</w:t>
      </w:r>
      <w:r w:rsidR="00827E55">
        <w:rPr>
          <w:rFonts w:ascii="Times New Roman" w:hAnsi="Times New Roman" w:cs="Times New Roman"/>
          <w:sz w:val="24"/>
          <w:szCs w:val="24"/>
        </w:rPr>
        <w:t>, мяу</w:t>
      </w:r>
      <w:r>
        <w:rPr>
          <w:rFonts w:ascii="Times New Roman" w:hAnsi="Times New Roman" w:cs="Times New Roman"/>
          <w:sz w:val="24"/>
          <w:szCs w:val="24"/>
        </w:rPr>
        <w:t>»</w:t>
      </w:r>
      <w:r w:rsidR="00827E55">
        <w:rPr>
          <w:rFonts w:ascii="Times New Roman" w:hAnsi="Times New Roman" w:cs="Times New Roman"/>
          <w:sz w:val="24"/>
          <w:szCs w:val="24"/>
        </w:rPr>
        <w:t xml:space="preserve"> (гав, кукареку и т.д.)?</w:t>
      </w:r>
    </w:p>
    <w:p w:rsidR="00827E55" w:rsidRPr="00827E55" w:rsidRDefault="00827E55" w:rsidP="003031F4">
      <w:pPr>
        <w:spacing w:after="0" w:line="360" w:lineRule="auto"/>
        <w:ind w:firstLine="709"/>
        <w:contextualSpacing/>
        <w:jc w:val="both"/>
        <w:rPr>
          <w:rFonts w:ascii="Times New Roman" w:hAnsi="Times New Roman" w:cs="Times New Roman"/>
          <w:b/>
          <w:i/>
          <w:sz w:val="24"/>
          <w:szCs w:val="24"/>
        </w:rPr>
      </w:pPr>
      <w:r w:rsidRPr="00827E55">
        <w:rPr>
          <w:rFonts w:ascii="Times New Roman" w:hAnsi="Times New Roman" w:cs="Times New Roman"/>
          <w:b/>
          <w:i/>
          <w:sz w:val="24"/>
          <w:szCs w:val="24"/>
        </w:rPr>
        <w:t>Слушаем мир вокруг нас (для старших дошкольников)</w:t>
      </w:r>
    </w:p>
    <w:p w:rsidR="00827E55" w:rsidRDefault="00827E55" w:rsidP="003031F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Предложите ребенку в течение 1-2 минут посидеть с закрытыми глазами и прислушаться к звукам окружающего мира. Пусть ребенок расскажет, что он слышит (шум машины за окном, телефонный звонок, тиканье часов, стук входной двери в подъезде и т.д.). Можно устроить соревнование и называть звуки по очереди, кто последним предложит свой вариант, тот и выиграл.</w:t>
      </w:r>
    </w:p>
    <w:p w:rsidR="00827E55" w:rsidRPr="00D31E68" w:rsidRDefault="00827E55" w:rsidP="003031F4">
      <w:pPr>
        <w:spacing w:after="0" w:line="360" w:lineRule="auto"/>
        <w:ind w:firstLine="709"/>
        <w:contextualSpacing/>
        <w:jc w:val="both"/>
        <w:rPr>
          <w:rFonts w:ascii="Times New Roman" w:hAnsi="Times New Roman" w:cs="Times New Roman"/>
          <w:b/>
          <w:i/>
          <w:sz w:val="24"/>
          <w:szCs w:val="24"/>
        </w:rPr>
      </w:pPr>
      <w:r w:rsidRPr="00D31E68">
        <w:rPr>
          <w:rFonts w:ascii="Times New Roman" w:hAnsi="Times New Roman" w:cs="Times New Roman"/>
          <w:b/>
          <w:i/>
          <w:sz w:val="24"/>
          <w:szCs w:val="24"/>
        </w:rPr>
        <w:t>Что звучит?</w:t>
      </w:r>
    </w:p>
    <w:p w:rsidR="00827E55" w:rsidRDefault="00D31E68" w:rsidP="003031F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Подготовьте несколько звучащих предметов из домашнего обихода. Например, металлические, деревянные ложки, кастрюля с крышкой, стакан с чайной ложкой, неполная бутылочка с водой, неполная бутылочка с сыпучим (сахар, рис, фасоль и т.д.) и др. </w:t>
      </w:r>
      <w:r w:rsidR="00827E55">
        <w:rPr>
          <w:rFonts w:ascii="Times New Roman" w:hAnsi="Times New Roman" w:cs="Times New Roman"/>
          <w:sz w:val="24"/>
          <w:szCs w:val="24"/>
        </w:rPr>
        <w:t>Попросите ребенка закрыть глаза или завяжите их повязкой. Предложите определить</w:t>
      </w:r>
      <w:r>
        <w:rPr>
          <w:rFonts w:ascii="Times New Roman" w:hAnsi="Times New Roman" w:cs="Times New Roman"/>
          <w:sz w:val="24"/>
          <w:szCs w:val="24"/>
        </w:rPr>
        <w:t>,</w:t>
      </w:r>
      <w:r w:rsidR="00827E55">
        <w:rPr>
          <w:rFonts w:ascii="Times New Roman" w:hAnsi="Times New Roman" w:cs="Times New Roman"/>
          <w:sz w:val="24"/>
          <w:szCs w:val="24"/>
        </w:rPr>
        <w:t xml:space="preserve"> что будет звучать</w:t>
      </w:r>
      <w:r>
        <w:rPr>
          <w:rFonts w:ascii="Times New Roman" w:hAnsi="Times New Roman" w:cs="Times New Roman"/>
          <w:sz w:val="24"/>
          <w:szCs w:val="24"/>
        </w:rPr>
        <w:t>.</w:t>
      </w:r>
    </w:p>
    <w:p w:rsidR="00D31E68" w:rsidRPr="00D31E68" w:rsidRDefault="00D31E68" w:rsidP="003031F4">
      <w:pPr>
        <w:spacing w:after="0" w:line="360" w:lineRule="auto"/>
        <w:ind w:firstLine="709"/>
        <w:contextualSpacing/>
        <w:jc w:val="both"/>
        <w:rPr>
          <w:rFonts w:ascii="Times New Roman" w:hAnsi="Times New Roman" w:cs="Times New Roman"/>
          <w:b/>
          <w:i/>
          <w:sz w:val="24"/>
          <w:szCs w:val="24"/>
        </w:rPr>
      </w:pPr>
      <w:r w:rsidRPr="00D31E68">
        <w:rPr>
          <w:rFonts w:ascii="Times New Roman" w:hAnsi="Times New Roman" w:cs="Times New Roman"/>
          <w:b/>
          <w:i/>
          <w:sz w:val="24"/>
          <w:szCs w:val="24"/>
        </w:rPr>
        <w:t>Подбери такую же</w:t>
      </w:r>
    </w:p>
    <w:p w:rsidR="00827E55" w:rsidRDefault="00D31E68" w:rsidP="003031F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Подготовьте заранее несколько небольших непрозрачных емкостей с крышечками. Это могут быть, например,</w:t>
      </w:r>
      <w:r w:rsidR="00DC4CC6">
        <w:rPr>
          <w:rFonts w:ascii="Times New Roman" w:hAnsi="Times New Roman" w:cs="Times New Roman"/>
          <w:sz w:val="24"/>
          <w:szCs w:val="24"/>
        </w:rPr>
        <w:t xml:space="preserve"> баночки из-под сметаны, </w:t>
      </w:r>
      <w:r>
        <w:rPr>
          <w:rFonts w:ascii="Times New Roman" w:hAnsi="Times New Roman" w:cs="Times New Roman"/>
          <w:sz w:val="24"/>
          <w:szCs w:val="24"/>
        </w:rPr>
        <w:t>творожного сыра</w:t>
      </w:r>
      <w:r w:rsidR="00DC4CC6">
        <w:rPr>
          <w:rFonts w:ascii="Times New Roman" w:hAnsi="Times New Roman" w:cs="Times New Roman"/>
          <w:sz w:val="24"/>
          <w:szCs w:val="24"/>
        </w:rPr>
        <w:t xml:space="preserve"> или пластиковые бутылочки</w:t>
      </w:r>
      <w:r>
        <w:rPr>
          <w:rFonts w:ascii="Times New Roman" w:hAnsi="Times New Roman" w:cs="Times New Roman"/>
          <w:sz w:val="24"/>
          <w:szCs w:val="24"/>
        </w:rPr>
        <w:t>. Наполните по две емкости одинаковыми</w:t>
      </w:r>
      <w:r w:rsidR="00827E55">
        <w:rPr>
          <w:rFonts w:ascii="Times New Roman" w:hAnsi="Times New Roman" w:cs="Times New Roman"/>
          <w:sz w:val="24"/>
          <w:szCs w:val="24"/>
        </w:rPr>
        <w:t xml:space="preserve"> материалами</w:t>
      </w:r>
      <w:r>
        <w:rPr>
          <w:rFonts w:ascii="Times New Roman" w:hAnsi="Times New Roman" w:cs="Times New Roman"/>
          <w:sz w:val="24"/>
          <w:szCs w:val="24"/>
        </w:rPr>
        <w:t>. К примеру, гречкой, фасолью, сахаром, пуговицами, монетами и т.д.</w:t>
      </w:r>
      <w:r w:rsidR="00DC4CC6">
        <w:rPr>
          <w:rFonts w:ascii="Times New Roman" w:hAnsi="Times New Roman" w:cs="Times New Roman"/>
          <w:sz w:val="24"/>
          <w:szCs w:val="24"/>
        </w:rPr>
        <w:t xml:space="preserve"> Предложите ребенку взять одну емкость, потрясти ею и послушать звук, а затем выбрать из остальных баночек такую же по звучанию.</w:t>
      </w:r>
    </w:p>
    <w:p w:rsidR="00310EA7" w:rsidRPr="00DC4CC6" w:rsidRDefault="00BA42FA" w:rsidP="00DC4CC6">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Играйте с детьми, проводите время</w:t>
      </w:r>
      <w:bookmarkStart w:id="0" w:name="_GoBack"/>
      <w:bookmarkEnd w:id="0"/>
      <w:r w:rsidR="00DC4CC6">
        <w:rPr>
          <w:rFonts w:ascii="Times New Roman" w:hAnsi="Times New Roman" w:cs="Times New Roman"/>
          <w:sz w:val="24"/>
          <w:szCs w:val="24"/>
        </w:rPr>
        <w:t xml:space="preserve"> с пользой, получайте удовольствие от совместного общения.</w:t>
      </w:r>
    </w:p>
    <w:sectPr w:rsidR="00310EA7" w:rsidRPr="00DC4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3552"/>
    <w:multiLevelType w:val="hybridMultilevel"/>
    <w:tmpl w:val="719AB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6838FD"/>
    <w:multiLevelType w:val="hybridMultilevel"/>
    <w:tmpl w:val="05640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BA"/>
    <w:rsid w:val="000B50DF"/>
    <w:rsid w:val="000E67AD"/>
    <w:rsid w:val="00105245"/>
    <w:rsid w:val="00174162"/>
    <w:rsid w:val="0022447F"/>
    <w:rsid w:val="00226204"/>
    <w:rsid w:val="00233E11"/>
    <w:rsid w:val="002F48BA"/>
    <w:rsid w:val="003031F4"/>
    <w:rsid w:val="00310EA7"/>
    <w:rsid w:val="003317DC"/>
    <w:rsid w:val="00646410"/>
    <w:rsid w:val="006919F1"/>
    <w:rsid w:val="00707FEC"/>
    <w:rsid w:val="007E552E"/>
    <w:rsid w:val="007F7D51"/>
    <w:rsid w:val="00827E55"/>
    <w:rsid w:val="008F11D6"/>
    <w:rsid w:val="00925089"/>
    <w:rsid w:val="00B9099A"/>
    <w:rsid w:val="00BA42FA"/>
    <w:rsid w:val="00C53885"/>
    <w:rsid w:val="00C736C9"/>
    <w:rsid w:val="00C756A4"/>
    <w:rsid w:val="00CE279D"/>
    <w:rsid w:val="00D31E68"/>
    <w:rsid w:val="00D536D1"/>
    <w:rsid w:val="00D655C7"/>
    <w:rsid w:val="00DC4CC6"/>
    <w:rsid w:val="00E240F5"/>
    <w:rsid w:val="00E50CCF"/>
    <w:rsid w:val="00F20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A24C"/>
  <w15:chartTrackingRefBased/>
  <w15:docId w15:val="{3F54573E-FB9F-4453-95D5-CD4A8D4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47F"/>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D51"/>
    <w:pPr>
      <w:ind w:left="720"/>
      <w:contextualSpacing/>
    </w:pPr>
  </w:style>
  <w:style w:type="paragraph" w:styleId="a4">
    <w:name w:val="Balloon Text"/>
    <w:basedOn w:val="a"/>
    <w:link w:val="a5"/>
    <w:uiPriority w:val="99"/>
    <w:semiHidden/>
    <w:unhideWhenUsed/>
    <w:rsid w:val="003317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31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1352</Words>
  <Characters>7710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cp:lastModifiedBy>
  <cp:revision>8</cp:revision>
  <cp:lastPrinted>2022-06-03T08:27:00Z</cp:lastPrinted>
  <dcterms:created xsi:type="dcterms:W3CDTF">2022-06-01T10:09:00Z</dcterms:created>
  <dcterms:modified xsi:type="dcterms:W3CDTF">2022-09-16T12:43:00Z</dcterms:modified>
</cp:coreProperties>
</file>