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62" w:rsidRDefault="006D1F62" w:rsidP="004F650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Консультация для педагогов-психологов</w:t>
      </w:r>
      <w:bookmarkStart w:id="0" w:name="_GoBack"/>
      <w:bookmarkEnd w:id="0"/>
    </w:p>
    <w:p w:rsidR="004F6503" w:rsidRDefault="004F6503" w:rsidP="004F650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Подготовила: педагог-психолог МАДОУ «ДС «Мальвина»</w:t>
      </w:r>
    </w:p>
    <w:p w:rsidR="004F6503" w:rsidRPr="001A5322" w:rsidRDefault="004F6503" w:rsidP="004F6503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Григорьева А.Г. </w:t>
      </w:r>
    </w:p>
    <w:p w:rsidR="00E15261" w:rsidRDefault="001A5322" w:rsidP="0078694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="00FD1E10">
        <w:rPr>
          <w:rFonts w:ascii="Times New Roman" w:hAnsi="Times New Roman" w:cs="Times New Roman"/>
          <w:b/>
          <w:i/>
          <w:sz w:val="28"/>
          <w:szCs w:val="28"/>
        </w:rPr>
        <w:t>Организация и содержание</w:t>
      </w:r>
      <w:r w:rsidR="0078694C">
        <w:rPr>
          <w:rFonts w:ascii="Times New Roman" w:hAnsi="Times New Roman" w:cs="Times New Roman"/>
          <w:b/>
          <w:i/>
          <w:sz w:val="28"/>
          <w:szCs w:val="28"/>
        </w:rPr>
        <w:t xml:space="preserve"> диагностической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 по преодолению и профилактике нарушений личностного развития у дошкольников с общим недоразвитием речи».</w:t>
      </w:r>
    </w:p>
    <w:p w:rsidR="001A5322" w:rsidRDefault="001A5322" w:rsidP="001A5322">
      <w:pPr>
        <w:rPr>
          <w:rFonts w:ascii="Times New Roman" w:hAnsi="Times New Roman" w:cs="Times New Roman"/>
          <w:sz w:val="28"/>
          <w:szCs w:val="28"/>
        </w:rPr>
      </w:pPr>
    </w:p>
    <w:p w:rsidR="00281A3A" w:rsidRDefault="001A5322" w:rsidP="00281A3A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изучение личности ребёнка с проблемами в развитии имеет свои особенности, значительно более выраженные, чем при исследовании познавательной сферы</w:t>
      </w:r>
      <w:r w:rsidR="00281A3A">
        <w:rPr>
          <w:rFonts w:ascii="Times New Roman" w:hAnsi="Times New Roman" w:cs="Times New Roman"/>
          <w:sz w:val="28"/>
          <w:szCs w:val="28"/>
        </w:rPr>
        <w:t xml:space="preserve"> (которые не всегда отмечаются в специальной литературе). Психологическое исследование должно быть направлено не на измерение отдельных психических процессов, а на исследование ребёнка, совершающего реальную деятельность, на анализ механизмов нарушения деятельности и возможности её восстановления.</w:t>
      </w:r>
    </w:p>
    <w:p w:rsidR="00647C86" w:rsidRDefault="00281A3A" w:rsidP="00281A3A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ведущих принципов психолого-педагогического изучения детей с нарушением в развитии выступает принцип выявления не только нарушенных, но и сохранных сторон психики</w:t>
      </w:r>
      <w:r w:rsidR="005F54A4">
        <w:rPr>
          <w:rFonts w:ascii="Times New Roman" w:hAnsi="Times New Roman" w:cs="Times New Roman"/>
          <w:sz w:val="28"/>
          <w:szCs w:val="28"/>
        </w:rPr>
        <w:t>.</w:t>
      </w:r>
      <w:r w:rsidR="00245412">
        <w:rPr>
          <w:rFonts w:ascii="Times New Roman" w:hAnsi="Times New Roman" w:cs="Times New Roman"/>
          <w:sz w:val="28"/>
          <w:szCs w:val="28"/>
        </w:rPr>
        <w:t xml:space="preserve"> (Л.С. Выготский). Недостаточно обнаружить дефектные звенья деятельности; нужно определить и точки опоры для психолого-педагогической коррекции. Именно учёт сохранных функций поможет разработать верную тактику дальнейшей работы. </w:t>
      </w:r>
    </w:p>
    <w:p w:rsidR="00281A3A" w:rsidRDefault="00647C86" w:rsidP="00281A3A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принципом психологической диагностики детей с нарушениями развития является апелляция к личности (И.Ю. Левченко). </w:t>
      </w:r>
      <w:r w:rsidR="0024541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 одно психологиче</w:t>
      </w:r>
      <w:r w:rsidR="002454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45412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явление не может</w:t>
      </w:r>
      <w:r w:rsidR="002C0B95">
        <w:rPr>
          <w:rFonts w:ascii="Times New Roman" w:hAnsi="Times New Roman" w:cs="Times New Roman"/>
          <w:sz w:val="28"/>
          <w:szCs w:val="28"/>
        </w:rPr>
        <w:t>быть понято без учёта мотивов, потребностей, целей, ценностей человека, его отношения к себе и к миру.</w:t>
      </w:r>
    </w:p>
    <w:p w:rsidR="002C0B95" w:rsidRDefault="002C0B95" w:rsidP="00281A3A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проективных методик</w:t>
      </w:r>
      <w:r w:rsidR="00517B13">
        <w:rPr>
          <w:rFonts w:ascii="Times New Roman" w:hAnsi="Times New Roman" w:cs="Times New Roman"/>
          <w:sz w:val="28"/>
          <w:szCs w:val="28"/>
        </w:rPr>
        <w:t xml:space="preserve"> является важным средством диагностики нарушений личностного развития. Ведь в основу построения проективных тестов положено представление о том, что в творчестве человека, в его предпочтениях</w:t>
      </w:r>
      <w:proofErr w:type="gramStart"/>
      <w:r w:rsidR="00517B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7B13">
        <w:rPr>
          <w:rFonts w:ascii="Times New Roman" w:hAnsi="Times New Roman" w:cs="Times New Roman"/>
          <w:sz w:val="28"/>
          <w:szCs w:val="28"/>
        </w:rPr>
        <w:t xml:space="preserve"> интерпретации событий проявляются характеризующие личность скрытые, неосознаваемые побуждения, конфликты, переживания, которые он проецирует на те или иные персонажи, объекты, явления. Обследование с помощью этих методик предполагает создание ситуации неопределённости, поскольку она вызывает проекцию. Стимульный материал, предъявляемый в обследовании, может толковаться разными способами – важны отношение, которое он вызывает, а также личностный смысл и ассоциации.  </w:t>
      </w:r>
    </w:p>
    <w:p w:rsidR="00D6630F" w:rsidRDefault="00D6630F" w:rsidP="00281A3A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я хочу </w:t>
      </w:r>
      <w:r w:rsidR="00B30255">
        <w:rPr>
          <w:rFonts w:ascii="Times New Roman" w:hAnsi="Times New Roman" w:cs="Times New Roman"/>
          <w:sz w:val="28"/>
          <w:szCs w:val="28"/>
        </w:rPr>
        <w:t xml:space="preserve">представить апробированные </w:t>
      </w:r>
      <w:r>
        <w:rPr>
          <w:rFonts w:ascii="Times New Roman" w:hAnsi="Times New Roman" w:cs="Times New Roman"/>
          <w:sz w:val="28"/>
          <w:szCs w:val="28"/>
        </w:rPr>
        <w:t>в нашем детском саду методы изучения личности детей с ОНР.</w:t>
      </w:r>
    </w:p>
    <w:p w:rsidR="00A73A03" w:rsidRDefault="00A73A03" w:rsidP="00281A3A">
      <w:pPr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A73A03" w:rsidRDefault="00A73A03" w:rsidP="00A73A03">
      <w:pPr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73A03">
        <w:rPr>
          <w:rFonts w:ascii="Times New Roman" w:hAnsi="Times New Roman" w:cs="Times New Roman"/>
          <w:b/>
          <w:i/>
          <w:sz w:val="28"/>
          <w:szCs w:val="28"/>
        </w:rPr>
        <w:t>Методы изучения особенностей личности дошкольн</w:t>
      </w:r>
      <w:r>
        <w:rPr>
          <w:rFonts w:ascii="Times New Roman" w:hAnsi="Times New Roman" w:cs="Times New Roman"/>
          <w:b/>
          <w:i/>
          <w:sz w:val="28"/>
          <w:szCs w:val="28"/>
        </w:rPr>
        <w:t>иков с общим недоразвитием речи</w:t>
      </w:r>
    </w:p>
    <w:p w:rsidR="00A73A03" w:rsidRDefault="00A73A03" w:rsidP="00A73A03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 наблюдения</w:t>
      </w:r>
    </w:p>
    <w:p w:rsidR="00A73A03" w:rsidRDefault="008A257D" w:rsidP="00A128C0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наблюдения позволяет получить представление о различных проявлениях психики ребёнка в условиях его естественной деятельности, при минимальном вмешательстве со стороны наблюдающего. </w:t>
      </w:r>
      <w:r w:rsidR="00A73A03">
        <w:rPr>
          <w:rFonts w:ascii="Times New Roman" w:hAnsi="Times New Roman" w:cs="Times New Roman"/>
          <w:sz w:val="28"/>
          <w:szCs w:val="28"/>
        </w:rPr>
        <w:t>При изучении детей с нарушениями речи очень важно осуществлять наблюдение за коммуникативным поведением детей. Основными параметрами такого наблюдения являются:</w:t>
      </w:r>
    </w:p>
    <w:p w:rsidR="00A73A03" w:rsidRDefault="00A73A03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стремление ребёнка к контакту;</w:t>
      </w:r>
    </w:p>
    <w:p w:rsidR="00A73A03" w:rsidRDefault="00A73A03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-желание ребёнка общаться со сверстниками, взрослыми;</w:t>
      </w:r>
    </w:p>
    <w:p w:rsidR="00A73A03" w:rsidRDefault="00A73A03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преимущественный вид контакта;</w:t>
      </w:r>
    </w:p>
    <w:p w:rsidR="00A73A03" w:rsidRDefault="00A73A03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ситуации, вызывающие коммуникативные трудности;</w:t>
      </w:r>
    </w:p>
    <w:p w:rsidR="00A73A03" w:rsidRDefault="00A73A03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переживания дефекта;</w:t>
      </w:r>
    </w:p>
    <w:p w:rsidR="00A73A03" w:rsidRDefault="00A73A03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формы, в которых это переживание выражается;</w:t>
      </w:r>
    </w:p>
    <w:p w:rsidR="00A73A03" w:rsidRDefault="00A73A03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негативные поведенческие</w:t>
      </w:r>
      <w:r w:rsidR="008A257D">
        <w:rPr>
          <w:rFonts w:ascii="Times New Roman" w:hAnsi="Times New Roman" w:cs="Times New Roman"/>
          <w:sz w:val="28"/>
          <w:szCs w:val="28"/>
        </w:rPr>
        <w:t xml:space="preserve"> проявления при попытках установить контакт;</w:t>
      </w:r>
    </w:p>
    <w:p w:rsidR="008A257D" w:rsidRDefault="008A257D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паралингвистических средств общения (жест, мимика и т.д.)</w:t>
      </w:r>
    </w:p>
    <w:p w:rsidR="00795D03" w:rsidRDefault="00795D03" w:rsidP="00A73A03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Цветорисуночный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тест «Тортик для гномика»</w:t>
      </w:r>
    </w:p>
    <w:p w:rsidR="00795D03" w:rsidRDefault="00795D03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Методика позволяет определить психическое состояние дошкольника. Данная методика адаптирована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А.О.Прохоровым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Г.Н.Генинг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модификация  - С.И. Даниловой.</w:t>
      </w:r>
    </w:p>
    <w:p w:rsidR="00795D03" w:rsidRDefault="00795D03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сделать красивым и «вкусным» тортик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поделенный на восемь секторов,с помощью цветных карандашей</w:t>
      </w:r>
      <w:r w:rsidR="005072E0">
        <w:rPr>
          <w:rFonts w:ascii="Times New Roman" w:hAnsi="Times New Roman" w:cs="Times New Roman"/>
          <w:sz w:val="28"/>
          <w:szCs w:val="28"/>
        </w:rPr>
        <w:t>. После того как дети справились с заданием, детям предлагается нарисовать своё настроение: в виде чего они могли бы его представить. Это могут быть разные предметы: солнце, мяч, цветок, дождь и др.</w:t>
      </w:r>
    </w:p>
    <w:p w:rsidR="005072E0" w:rsidRDefault="005072E0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обработке учитывается не только цветовой показатель – отношение числа </w:t>
      </w:r>
      <w:r w:rsidR="00915BA4">
        <w:rPr>
          <w:rFonts w:ascii="Times New Roman" w:hAnsi="Times New Roman" w:cs="Times New Roman"/>
          <w:sz w:val="28"/>
          <w:szCs w:val="28"/>
        </w:rPr>
        <w:t xml:space="preserve">цветов </w:t>
      </w:r>
      <w:r>
        <w:rPr>
          <w:rFonts w:ascii="Times New Roman" w:hAnsi="Times New Roman" w:cs="Times New Roman"/>
          <w:sz w:val="28"/>
          <w:szCs w:val="28"/>
        </w:rPr>
        <w:t>положительного</w:t>
      </w:r>
      <w:r w:rsidR="00915BA4">
        <w:rPr>
          <w:rFonts w:ascii="Times New Roman" w:hAnsi="Times New Roman" w:cs="Times New Roman"/>
          <w:sz w:val="28"/>
          <w:szCs w:val="28"/>
        </w:rPr>
        <w:t xml:space="preserve"> спектра к числу цветов отрицательного, но </w:t>
      </w:r>
      <w:r w:rsidR="004F46D6">
        <w:rPr>
          <w:rFonts w:ascii="Times New Roman" w:hAnsi="Times New Roman" w:cs="Times New Roman"/>
          <w:sz w:val="28"/>
          <w:szCs w:val="28"/>
        </w:rPr>
        <w:t>и наличие сильной штриховки, маленькие размеры или наоборот. Результаты подсчитывают индивидуально, также можно учесть эмоциональный фон в группе из расчёта стандартных средних показателей.</w:t>
      </w:r>
    </w:p>
    <w:p w:rsidR="004F46D6" w:rsidRDefault="00F90BAB" w:rsidP="00A73A03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«Несуществующее  животное»</w:t>
      </w:r>
    </w:p>
    <w:p w:rsidR="00F90BAB" w:rsidRDefault="00A128C0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90BAB">
        <w:rPr>
          <w:rFonts w:ascii="Times New Roman" w:hAnsi="Times New Roman" w:cs="Times New Roman"/>
          <w:sz w:val="28"/>
          <w:szCs w:val="28"/>
        </w:rPr>
        <w:t xml:space="preserve">«Несуществующее животное» - одна из наиболее популярных рисуночных методик, данные которой позволяют выдвинуть определённые гипотезы об особенностях личности. Этот метод исследования построен на теории психомоторной связи. Автор методики И.С. </w:t>
      </w:r>
      <w:proofErr w:type="spellStart"/>
      <w:r w:rsidR="00F90BAB">
        <w:rPr>
          <w:rFonts w:ascii="Times New Roman" w:hAnsi="Times New Roman" w:cs="Times New Roman"/>
          <w:sz w:val="28"/>
          <w:szCs w:val="28"/>
        </w:rPr>
        <w:t>Друкаревич</w:t>
      </w:r>
      <w:proofErr w:type="spellEnd"/>
      <w:r w:rsidR="00F90BAB">
        <w:rPr>
          <w:rFonts w:ascii="Times New Roman" w:hAnsi="Times New Roman" w:cs="Times New Roman"/>
          <w:sz w:val="28"/>
          <w:szCs w:val="28"/>
        </w:rPr>
        <w:t>.</w:t>
      </w:r>
    </w:p>
    <w:p w:rsidR="00F90BAB" w:rsidRDefault="00F90BAB" w:rsidP="00A73A03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«До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м-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дерево-человек» (ДДЧ)</w:t>
      </w:r>
    </w:p>
    <w:p w:rsidR="00BF48CB" w:rsidRDefault="00A128C0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BAB">
        <w:rPr>
          <w:rFonts w:ascii="Times New Roman" w:hAnsi="Times New Roman" w:cs="Times New Roman"/>
          <w:sz w:val="28"/>
          <w:szCs w:val="28"/>
        </w:rPr>
        <w:t>Для изучения эмоционального состояния дошкольников с ОНР целесообразно использовать  рисуночный тест «Дом-дерево-человек</w:t>
      </w:r>
      <w:r w:rsidR="00E4506B">
        <w:rPr>
          <w:rFonts w:ascii="Times New Roman" w:hAnsi="Times New Roman" w:cs="Times New Roman"/>
          <w:sz w:val="28"/>
          <w:szCs w:val="28"/>
        </w:rPr>
        <w:t>». Автором теста является американский  психолог Дж. Бак. Данная методика позволяет выявить степень выраженности незащищённости, тревожности, недоверия к себе, чувства неполноценности, враждебности, конфликтности, трудности в общении, депрессивности.</w:t>
      </w:r>
    </w:p>
    <w:p w:rsidR="00BF48CB" w:rsidRDefault="00BF48CB" w:rsidP="00A73A03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«Моя семья»</w:t>
      </w:r>
    </w:p>
    <w:p w:rsidR="00A128C0" w:rsidRDefault="00A128C0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8CB">
        <w:rPr>
          <w:rFonts w:ascii="Times New Roman" w:hAnsi="Times New Roman" w:cs="Times New Roman"/>
          <w:sz w:val="28"/>
          <w:szCs w:val="28"/>
        </w:rPr>
        <w:t xml:space="preserve">Цель рисуночной методики «Моя семья» - выявление особенностей внутрисемейных отношений, влияющих на нарушение общения. Особенности интерпретации рисунка семьи представлены в работах вышеназванных авторов, а также современных исследователей (Л.Ф. </w:t>
      </w:r>
      <w:proofErr w:type="spellStart"/>
      <w:r w:rsidR="00BF48CB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="00BF4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8CB">
        <w:rPr>
          <w:rFonts w:ascii="Times New Roman" w:hAnsi="Times New Roman" w:cs="Times New Roman"/>
          <w:sz w:val="28"/>
          <w:szCs w:val="28"/>
        </w:rPr>
        <w:t>Р.Ф.Беляускайте</w:t>
      </w:r>
      <w:proofErr w:type="spellEnd"/>
      <w:r w:rsidR="00BF48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48CB">
        <w:rPr>
          <w:rFonts w:ascii="Times New Roman" w:hAnsi="Times New Roman" w:cs="Times New Roman"/>
          <w:sz w:val="28"/>
          <w:szCs w:val="28"/>
        </w:rPr>
        <w:t>И.Шванцара</w:t>
      </w:r>
      <w:proofErr w:type="spellEnd"/>
      <w:r w:rsidR="00BF48CB">
        <w:rPr>
          <w:rFonts w:ascii="Times New Roman" w:hAnsi="Times New Roman" w:cs="Times New Roman"/>
          <w:sz w:val="28"/>
          <w:szCs w:val="28"/>
        </w:rPr>
        <w:t>, Е.С. Романова и О.Ф. Потёмкина, С.С. Степанова, Е.Т. Соколова и т.д.)</w:t>
      </w:r>
    </w:p>
    <w:p w:rsidR="00A128C0" w:rsidRDefault="00A128C0" w:rsidP="00A73A03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Методика Розенцвейг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B3762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B3762C">
        <w:rPr>
          <w:rFonts w:ascii="Times New Roman" w:hAnsi="Times New Roman" w:cs="Times New Roman"/>
          <w:b/>
          <w:sz w:val="28"/>
          <w:szCs w:val="28"/>
          <w:u w:val="single"/>
        </w:rPr>
        <w:t>специальная версия для детей 4-14 лет)</w:t>
      </w:r>
    </w:p>
    <w:p w:rsidR="00A128C0" w:rsidRDefault="00A128C0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Тест Розенцвейга предназначен</w:t>
      </w:r>
      <w:r w:rsidR="009E37A0">
        <w:rPr>
          <w:rFonts w:ascii="Times New Roman" w:hAnsi="Times New Roman" w:cs="Times New Roman"/>
          <w:sz w:val="28"/>
          <w:szCs w:val="28"/>
        </w:rPr>
        <w:t xml:space="preserve"> для диагностики особенностей поведения в ситуациях фрустрации (ситуация фрустрации – это ситуация блокирования деятельности, ситуация, в которой затруднено достижение цели или удовлетворение потребности.</w:t>
      </w:r>
      <w:proofErr w:type="gramEnd"/>
    </w:p>
    <w:p w:rsidR="00B3762C" w:rsidRDefault="00B3762C" w:rsidP="00A73A03">
      <w:pPr>
        <w:ind w:left="-99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Детский апперцептивный тест (ДАТ)</w:t>
      </w:r>
    </w:p>
    <w:p w:rsidR="00B3762C" w:rsidRDefault="00B3762C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proofErr w:type="gramStart"/>
      <w:r w:rsidRPr="00B3762C">
        <w:rPr>
          <w:rFonts w:ascii="Times New Roman" w:hAnsi="Times New Roman" w:cs="Times New Roman"/>
          <w:b/>
          <w:sz w:val="28"/>
          <w:szCs w:val="28"/>
        </w:rPr>
        <w:t>ДАТ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проективных методик исследования личности, он имеет несколько вариантов. Основным является тест САТ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Е.Крис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1949г.</w:t>
      </w:r>
      <w:r w:rsidR="008A6E14">
        <w:rPr>
          <w:rFonts w:ascii="Times New Roman" w:hAnsi="Times New Roman" w:cs="Times New Roman"/>
          <w:sz w:val="28"/>
          <w:szCs w:val="28"/>
        </w:rPr>
        <w:t xml:space="preserve"> Методика даёт возможность провести комплексную  диагностику. С её помощью можно исследовать не какое-то одно качество, а структуру личности ребёнка 3-10 лет. И в отличие от рисуночных методик ДАТ даёт возможность не только выявить отклонения, но и понять некоторые причины их проявления.</w:t>
      </w:r>
    </w:p>
    <w:p w:rsidR="00157869" w:rsidRDefault="00157869" w:rsidP="008A6E1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A6E14" w:rsidRDefault="008A6E14" w:rsidP="008A6E14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подходы к организации и содержанию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работы с дошкольниками с ОНР по профилактике и преодолению нарушений личностного развития.</w:t>
      </w:r>
    </w:p>
    <w:p w:rsidR="00157869" w:rsidRDefault="00157869" w:rsidP="00157869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Психологические проблемы ребёнка, имеющего нарушения речи, наиболее ярко проявляют себя в процессе общения со сверстниками, поэтому основной формой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психокоррекционной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такими детьми должны быть </w:t>
      </w:r>
      <w:r>
        <w:rPr>
          <w:rFonts w:ascii="Times New Roman" w:hAnsi="Times New Roman" w:cs="Times New Roman"/>
          <w:b/>
          <w:sz w:val="28"/>
          <w:szCs w:val="28"/>
        </w:rPr>
        <w:t>групповые и подгрупповые занятия.</w:t>
      </w:r>
    </w:p>
    <w:p w:rsidR="00BD78E3" w:rsidRDefault="00BD78E3" w:rsidP="00157869">
      <w:pPr>
        <w:ind w:left="-993"/>
        <w:rPr>
          <w:rFonts w:ascii="Times New Roman" w:hAnsi="Times New Roman" w:cs="Times New Roman"/>
          <w:sz w:val="28"/>
          <w:szCs w:val="28"/>
        </w:rPr>
      </w:pPr>
      <w:r w:rsidRPr="00BD78E3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от содержания все занятия имеют единую структуру. Которая определяет </w:t>
      </w:r>
      <w:r w:rsidRPr="00BD78E3">
        <w:rPr>
          <w:rFonts w:ascii="Times New Roman" w:hAnsi="Times New Roman" w:cs="Times New Roman"/>
          <w:b/>
          <w:sz w:val="28"/>
          <w:szCs w:val="28"/>
        </w:rPr>
        <w:t>последовательность этапов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8E3" w:rsidRDefault="00BD78E3" w:rsidP="00BD78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D78E3">
        <w:rPr>
          <w:rFonts w:ascii="Times New Roman" w:hAnsi="Times New Roman" w:cs="Times New Roman"/>
          <w:b/>
          <w:sz w:val="28"/>
          <w:szCs w:val="28"/>
        </w:rPr>
        <w:t>Ориентировочный этап</w:t>
      </w:r>
    </w:p>
    <w:p w:rsidR="00BD78E3" w:rsidRDefault="00BD78E3" w:rsidP="00BD78E3">
      <w:pPr>
        <w:pStyle w:val="a3"/>
        <w:ind w:left="-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D78E3" w:rsidRDefault="00BD78E3" w:rsidP="003336A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сплочение группы;</w:t>
      </w:r>
    </w:p>
    <w:p w:rsidR="00BD78E3" w:rsidRDefault="00BD78E3" w:rsidP="003336A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раскрепощение участников;</w:t>
      </w:r>
    </w:p>
    <w:p w:rsidR="00BD78E3" w:rsidRDefault="00BD78E3" w:rsidP="003336A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доверительных отношений между детьми и психологом;</w:t>
      </w:r>
    </w:p>
    <w:p w:rsidR="00BD78E3" w:rsidRDefault="00BD78E3" w:rsidP="003336AC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негативного настроения.</w:t>
      </w:r>
    </w:p>
    <w:p w:rsidR="00BD78E3" w:rsidRDefault="00BD78E3" w:rsidP="00BD78E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Коррекционный этап</w:t>
      </w:r>
    </w:p>
    <w:p w:rsidR="00BD78E3" w:rsidRDefault="00BD78E3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D78E3" w:rsidRDefault="00BD78E3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навыков сотрудничества,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взаимнойэмпатии</w:t>
      </w:r>
      <w:proofErr w:type="spellEnd"/>
      <w:r w:rsidR="003336AC">
        <w:rPr>
          <w:rFonts w:ascii="Times New Roman" w:hAnsi="Times New Roman" w:cs="Times New Roman"/>
          <w:sz w:val="28"/>
          <w:szCs w:val="28"/>
        </w:rPr>
        <w:t>;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разрядка агрессивных импульсов;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страхов и негативных черт характера (жадности, упрямства и т.д.);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мимики, пантомимики;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эмоциональной произвольности в коммуникативной сфере;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психических процессов.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3.Релаксационный этап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мышечных зажимов, развитие чувства собственного тела;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психоэмоционального напряжения, тревожности;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воображения, тревожности;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воображения, чувственного восприятия.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4.Заключительный этап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(получение обратной связи);</w:t>
      </w:r>
    </w:p>
    <w:p w:rsidR="003336AC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полученных навыков.</w:t>
      </w:r>
    </w:p>
    <w:p w:rsidR="00CE2605" w:rsidRDefault="00CE2605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CE2605" w:rsidRDefault="00CE2605" w:rsidP="00CE2605">
      <w:pPr>
        <w:pStyle w:val="a3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CE2605" w:rsidRDefault="00CE2605" w:rsidP="00CE2605">
      <w:pPr>
        <w:pStyle w:val="a3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Занятие</w:t>
      </w:r>
    </w:p>
    <w:p w:rsidR="00CE2605" w:rsidRDefault="00CE2605" w:rsidP="00CE2605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 w:rsidR="004822F7">
        <w:rPr>
          <w:rFonts w:ascii="Times New Roman" w:hAnsi="Times New Roman" w:cs="Times New Roman"/>
          <w:b/>
          <w:sz w:val="28"/>
          <w:szCs w:val="28"/>
        </w:rPr>
        <w:t xml:space="preserve"> (ориентировочный)</w:t>
      </w:r>
    </w:p>
    <w:p w:rsidR="00CE2605" w:rsidRDefault="00CE2605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«я такой»</w:t>
      </w:r>
    </w:p>
    <w:p w:rsidR="00CE2605" w:rsidRDefault="00CE2605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>
        <w:rPr>
          <w:rFonts w:ascii="Times New Roman" w:hAnsi="Times New Roman" w:cs="Times New Roman"/>
          <w:sz w:val="28"/>
          <w:szCs w:val="28"/>
        </w:rPr>
        <w:t>Дети образуют большой круг. Каждый участник поочерёдно</w:t>
      </w:r>
      <w:r w:rsidR="00BA45B5">
        <w:rPr>
          <w:rFonts w:ascii="Times New Roman" w:hAnsi="Times New Roman" w:cs="Times New Roman"/>
          <w:sz w:val="28"/>
          <w:szCs w:val="28"/>
        </w:rPr>
        <w:t xml:space="preserve"> входит в центр и называет своё имя с движением, затем возвращается на место. Все </w:t>
      </w:r>
      <w:r w:rsidR="004822F7">
        <w:rPr>
          <w:rFonts w:ascii="Times New Roman" w:hAnsi="Times New Roman" w:cs="Times New Roman"/>
          <w:sz w:val="28"/>
          <w:szCs w:val="28"/>
        </w:rPr>
        <w:t>дети, повторяют его имя и манеру двигаться. Ребёнок, имя которого называется, наблюдает за этим, стоя на месте.</w:t>
      </w:r>
    </w:p>
    <w:p w:rsidR="0007079D" w:rsidRDefault="0007079D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4822F7" w:rsidRDefault="004822F7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4822F7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«Волшебный круг»</w:t>
      </w:r>
    </w:p>
    <w:p w:rsidR="004822F7" w:rsidRDefault="004822F7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Содержание. </w:t>
      </w:r>
      <w:r>
        <w:rPr>
          <w:rFonts w:ascii="Times New Roman" w:hAnsi="Times New Roman" w:cs="Times New Roman"/>
          <w:sz w:val="28"/>
          <w:szCs w:val="28"/>
        </w:rPr>
        <w:t>Дети встают в круг. По команде психолога и под счёт участники «превращают» круг в квадрат, прямоугольник, треугольник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ромб.</w:t>
      </w:r>
    </w:p>
    <w:p w:rsidR="0007079D" w:rsidRDefault="0007079D" w:rsidP="00CE2605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07079D" w:rsidRDefault="0007079D" w:rsidP="00CE2605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</w:p>
    <w:p w:rsidR="004822F7" w:rsidRDefault="004822F7" w:rsidP="00CE2605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(коррекционный)</w:t>
      </w:r>
    </w:p>
    <w:p w:rsidR="004822F7" w:rsidRDefault="004822F7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2F7">
        <w:rPr>
          <w:rFonts w:ascii="Times New Roman" w:hAnsi="Times New Roman" w:cs="Times New Roman"/>
          <w:sz w:val="28"/>
          <w:szCs w:val="28"/>
        </w:rPr>
        <w:t xml:space="preserve">«Сбор фруктов» </w:t>
      </w:r>
    </w:p>
    <w:p w:rsidR="004822F7" w:rsidRDefault="004822F7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 xml:space="preserve"> Психолог говорит:</w:t>
      </w:r>
      <w:r w:rsidR="00BA3792">
        <w:rPr>
          <w:rFonts w:ascii="Times New Roman" w:hAnsi="Times New Roman" w:cs="Times New Roman"/>
          <w:sz w:val="28"/>
          <w:szCs w:val="28"/>
        </w:rPr>
        <w:t xml:space="preserve"> «Представьте, что вы находитесь в саду, где растут фрукты. Рвите яблоки и груши, кладите их в корзинку.</w:t>
      </w:r>
    </w:p>
    <w:p w:rsidR="00BA3792" w:rsidRDefault="00BA3792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Пытайтесь увидеть каждый фрукт, который срываете. Нет двух одинаковых. Фрукты маленькие и большие, на тонком и толстом корешке. Срывать их нужно по-разному. Одни держать в руке легче, другие – тяжелее. Теперь представьте, как вы надкусываете яблоко. Какое оно, кислое или сладкое? Если яблоко вкусное, угостите вашего приятеля.</w:t>
      </w:r>
    </w:p>
    <w:p w:rsidR="0007079D" w:rsidRDefault="0007079D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BA3792" w:rsidRDefault="00BA3792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«Изобрази движения без предмета»</w:t>
      </w:r>
    </w:p>
    <w:p w:rsidR="00BA3792" w:rsidRDefault="00BA3792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 xml:space="preserve"> Дети образуют большой круг. Поочерёдно входя в центр круга, они показывают (без предметов) следующие движения:</w:t>
      </w:r>
    </w:p>
    <w:p w:rsidR="00BA3792" w:rsidRDefault="00BA3792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подбрасывают и ловят мяч;</w:t>
      </w:r>
    </w:p>
    <w:p w:rsidR="00BA3792" w:rsidRDefault="00BA3792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причёсывают волосы;</w:t>
      </w:r>
    </w:p>
    <w:p w:rsidR="00BA3792" w:rsidRDefault="00BA3792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умывают и вытирают полотенцем лицо;</w:t>
      </w:r>
    </w:p>
    <w:p w:rsidR="00BA3792" w:rsidRDefault="00BA3792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нюхают апельсин, розу, лук;</w:t>
      </w:r>
    </w:p>
    <w:p w:rsidR="00BA3792" w:rsidRDefault="00BA3792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разрезают лимон и пробуют одну из его долек;</w:t>
      </w:r>
    </w:p>
    <w:p w:rsidR="00BA3792" w:rsidRDefault="00BA3792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вдевают нитку в иголку;</w:t>
      </w:r>
    </w:p>
    <w:p w:rsidR="00342533" w:rsidRDefault="00BA3792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533">
        <w:rPr>
          <w:rFonts w:ascii="Times New Roman" w:hAnsi="Times New Roman" w:cs="Times New Roman"/>
          <w:sz w:val="28"/>
          <w:szCs w:val="28"/>
        </w:rPr>
        <w:t>пришивают пуговицу;</w:t>
      </w:r>
    </w:p>
    <w:p w:rsidR="00342533" w:rsidRDefault="00342533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застёгивают пуговицы;</w:t>
      </w:r>
    </w:p>
    <w:p w:rsidR="00342533" w:rsidRDefault="00342533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перелистывают страницы книги.</w:t>
      </w:r>
    </w:p>
    <w:p w:rsidR="0007079D" w:rsidRPr="00EA5B52" w:rsidRDefault="00342533" w:rsidP="00EA5B52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  <w:r w:rsidRPr="00342533">
        <w:rPr>
          <w:rFonts w:ascii="Times New Roman" w:hAnsi="Times New Roman" w:cs="Times New Roman"/>
          <w:i/>
          <w:sz w:val="28"/>
          <w:szCs w:val="28"/>
        </w:rPr>
        <w:t>Далее можно включить упражнения на развитие психических процессов.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развиваем произвольное внимание игра </w:t>
      </w:r>
      <w:r w:rsidRPr="00342533">
        <w:rPr>
          <w:rFonts w:ascii="Times New Roman" w:hAnsi="Times New Roman" w:cs="Times New Roman"/>
          <w:b/>
          <w:i/>
          <w:sz w:val="28"/>
          <w:szCs w:val="28"/>
        </w:rPr>
        <w:t>«У кого что изменилось»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42533" w:rsidRDefault="00342533" w:rsidP="00CE2605">
      <w:pPr>
        <w:pStyle w:val="a3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(релаксационный)</w:t>
      </w:r>
    </w:p>
    <w:p w:rsidR="00342533" w:rsidRDefault="00342533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«Зайчики»</w:t>
      </w:r>
    </w:p>
    <w:p w:rsidR="00342533" w:rsidRDefault="00342533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="008F6293">
        <w:rPr>
          <w:rFonts w:ascii="Times New Roman" w:hAnsi="Times New Roman" w:cs="Times New Roman"/>
          <w:sz w:val="28"/>
          <w:szCs w:val="28"/>
        </w:rPr>
        <w:t>Психолог предлагает детям представить, что они превратились в весёлых цирковых зайчиков, которые играют на барабанах. Он описывает характер действий – силу, темп, резкость – и направляет внимание детей на осознание и сравнение возникающих мышечных и эмоциональных ощущений.</w:t>
      </w:r>
    </w:p>
    <w:p w:rsidR="008F6293" w:rsidRDefault="008F6293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F6293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психолог говорит: «Как сильно зайчики стучат по барабанам! А вы чувствуете, как напряжены у них лапки? Ощущаете, какие лапки твёрдые, не гнутся?! Как палочки! Чувствуете, как напряглись у вас мышцы в ручках, в кулаках, даже в плечиках?!</w:t>
      </w:r>
    </w:p>
    <w:p w:rsidR="008F6293" w:rsidRDefault="008F6293" w:rsidP="008F629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лице улыбка. Лицо расслабленное.</w:t>
      </w:r>
    </w:p>
    <w:p w:rsidR="008F6293" w:rsidRDefault="008F6293" w:rsidP="008F629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8F6293">
        <w:rPr>
          <w:rFonts w:ascii="Times New Roman" w:hAnsi="Times New Roman" w:cs="Times New Roman"/>
          <w:sz w:val="28"/>
          <w:szCs w:val="28"/>
        </w:rPr>
        <w:t>И животик расслаблен. Дышит спокойно.</w:t>
      </w:r>
    </w:p>
    <w:p w:rsidR="008F6293" w:rsidRDefault="008F6293" w:rsidP="008F629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кулачки напряжённо стучат!..</w:t>
      </w:r>
    </w:p>
    <w:p w:rsidR="0007079D" w:rsidRDefault="0007079D" w:rsidP="008F629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07079D" w:rsidRDefault="0007079D" w:rsidP="008F629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07079D" w:rsidRDefault="0007079D" w:rsidP="008F629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FF5031" w:rsidRDefault="00FF5031" w:rsidP="008F629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«Ловим комара»</w:t>
      </w:r>
    </w:p>
    <w:p w:rsidR="00FF5031" w:rsidRDefault="00FF5031" w:rsidP="008F629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>
        <w:rPr>
          <w:rFonts w:ascii="Times New Roman" w:hAnsi="Times New Roman" w:cs="Times New Roman"/>
          <w:sz w:val="28"/>
          <w:szCs w:val="28"/>
        </w:rPr>
        <w:t xml:space="preserve">Дети садятся на стульчики, образуя большой круг. </w:t>
      </w:r>
    </w:p>
    <w:p w:rsidR="00FF5031" w:rsidRDefault="00FF5031" w:rsidP="00FF503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FF5031">
        <w:rPr>
          <w:rFonts w:ascii="Times New Roman" w:hAnsi="Times New Roman" w:cs="Times New Roman"/>
          <w:sz w:val="28"/>
          <w:szCs w:val="28"/>
        </w:rPr>
        <w:t>Психолог говорит:</w:t>
      </w:r>
      <w:r>
        <w:rPr>
          <w:rFonts w:ascii="Times New Roman" w:hAnsi="Times New Roman" w:cs="Times New Roman"/>
          <w:sz w:val="28"/>
          <w:szCs w:val="28"/>
        </w:rPr>
        <w:t xml:space="preserve"> «Давайте представим, что наступило лето. Окно открыто, и к нам в группу налетело много комаров. По команде «Начали!» -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привстанете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будете ловить комаров. Вот так!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психолог показывает)</w:t>
      </w:r>
    </w:p>
    <w:p w:rsidR="00FF5031" w:rsidRDefault="00FF5031" w:rsidP="0007079D">
      <w:pPr>
        <w:pStyle w:val="a3"/>
        <w:ind w:left="-992"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продолжает: «Каждый из вас будет «ловить комаров», не задевая тех, кто сидит рядом. По команде «Стоп!» - вы сядете на стульчики. Готовы? Начали!.. Стоп! Хорошо потрудились. Устали. Опустите расслабленные руки вниз, встряхните несколько раз ладонями. Пусть руки отдохнут. А теперь снова за работу!»</w:t>
      </w:r>
    </w:p>
    <w:p w:rsidR="0007079D" w:rsidRDefault="0007079D" w:rsidP="0007079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(заключительный)</w:t>
      </w:r>
    </w:p>
    <w:p w:rsidR="0007079D" w:rsidRPr="0007079D" w:rsidRDefault="0007079D" w:rsidP="0007079D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обсуждает с детьми занятие: что понравилось, что было тяжело выполнять, самое интересное и т.д.</w:t>
      </w:r>
    </w:p>
    <w:p w:rsidR="00FF5031" w:rsidRDefault="00FF5031" w:rsidP="00FF503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FF5031" w:rsidRPr="00FF5031" w:rsidRDefault="00FF5031" w:rsidP="008F629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8F6293" w:rsidRPr="00FF5031" w:rsidRDefault="008F6293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FF503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2533" w:rsidRPr="00342533" w:rsidRDefault="00342533" w:rsidP="00CE2605">
      <w:pPr>
        <w:pStyle w:val="a3"/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BA3792" w:rsidRPr="00342533" w:rsidRDefault="00BA3792" w:rsidP="00CE2605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 w:rsidRPr="00342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6AC" w:rsidRPr="00342533" w:rsidRDefault="003336AC" w:rsidP="00BD78E3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</w:p>
    <w:p w:rsidR="003336AC" w:rsidRPr="003336AC" w:rsidRDefault="003336AC" w:rsidP="003336AC">
      <w:pPr>
        <w:rPr>
          <w:rFonts w:ascii="Times New Roman" w:hAnsi="Times New Roman" w:cs="Times New Roman"/>
          <w:sz w:val="28"/>
          <w:szCs w:val="28"/>
        </w:rPr>
      </w:pPr>
    </w:p>
    <w:p w:rsidR="008A6E14" w:rsidRPr="008A6E14" w:rsidRDefault="008A6E14" w:rsidP="008A6E14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8A6E14" w:rsidRPr="00B3762C" w:rsidRDefault="008A6E14" w:rsidP="008A6E14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</w:p>
    <w:p w:rsidR="00F90BAB" w:rsidRPr="00F90BAB" w:rsidRDefault="00A128C0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5D03" w:rsidRPr="00795D03" w:rsidRDefault="00795D03" w:rsidP="00A73A03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795D03" w:rsidRPr="00795D03" w:rsidRDefault="00795D03" w:rsidP="00A73A03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3A03" w:rsidRPr="00A73A03" w:rsidRDefault="00A73A03" w:rsidP="00A73A03">
      <w:pPr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73A03" w:rsidRPr="00A73A03" w:rsidSect="001A53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7AC"/>
    <w:multiLevelType w:val="hybridMultilevel"/>
    <w:tmpl w:val="64D6D69C"/>
    <w:lvl w:ilvl="0" w:tplc="9BF0E79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F9"/>
    <w:rsid w:val="0007079D"/>
    <w:rsid w:val="00157869"/>
    <w:rsid w:val="001A5322"/>
    <w:rsid w:val="00245412"/>
    <w:rsid w:val="00281A3A"/>
    <w:rsid w:val="002A23F9"/>
    <w:rsid w:val="002C0B95"/>
    <w:rsid w:val="003336AC"/>
    <w:rsid w:val="00342533"/>
    <w:rsid w:val="003B6AF9"/>
    <w:rsid w:val="004822F7"/>
    <w:rsid w:val="004C46DD"/>
    <w:rsid w:val="004F46D6"/>
    <w:rsid w:val="004F6503"/>
    <w:rsid w:val="005072E0"/>
    <w:rsid w:val="00517B13"/>
    <w:rsid w:val="005F54A4"/>
    <w:rsid w:val="00647C86"/>
    <w:rsid w:val="006D1F62"/>
    <w:rsid w:val="0078694C"/>
    <w:rsid w:val="00795D03"/>
    <w:rsid w:val="007B7510"/>
    <w:rsid w:val="008A257D"/>
    <w:rsid w:val="008A6E14"/>
    <w:rsid w:val="008F6293"/>
    <w:rsid w:val="00915BA4"/>
    <w:rsid w:val="009E37A0"/>
    <w:rsid w:val="00A128C0"/>
    <w:rsid w:val="00A73A03"/>
    <w:rsid w:val="00AC1A05"/>
    <w:rsid w:val="00B30255"/>
    <w:rsid w:val="00B3762C"/>
    <w:rsid w:val="00BA3792"/>
    <w:rsid w:val="00BA45B5"/>
    <w:rsid w:val="00BD78E3"/>
    <w:rsid w:val="00BF48CB"/>
    <w:rsid w:val="00CE2605"/>
    <w:rsid w:val="00D6630F"/>
    <w:rsid w:val="00DC5B4E"/>
    <w:rsid w:val="00E15261"/>
    <w:rsid w:val="00E4506B"/>
    <w:rsid w:val="00EA5B52"/>
    <w:rsid w:val="00F27ED7"/>
    <w:rsid w:val="00F90BAB"/>
    <w:rsid w:val="00FD1E10"/>
    <w:rsid w:val="00FF5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1199-FBCF-48C8-A2DB-10B9007F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21</cp:revision>
  <dcterms:created xsi:type="dcterms:W3CDTF">2019-01-09T07:31:00Z</dcterms:created>
  <dcterms:modified xsi:type="dcterms:W3CDTF">2021-12-28T04:55:00Z</dcterms:modified>
</cp:coreProperties>
</file>