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64" w:rsidRDefault="00E54664" w:rsidP="00E54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Психолого-педагогическое сопровождение</w:t>
      </w:r>
      <w:r>
        <w:rPr>
          <w:b/>
          <w:sz w:val="32"/>
          <w:szCs w:val="32"/>
        </w:rPr>
        <w:t xml:space="preserve"> детей младшего дошкольного возраста</w:t>
      </w:r>
      <w:r>
        <w:rPr>
          <w:b/>
          <w:sz w:val="32"/>
          <w:szCs w:val="32"/>
        </w:rPr>
        <w:t>, направленное</w:t>
      </w:r>
      <w:r>
        <w:rPr>
          <w:b/>
          <w:sz w:val="32"/>
          <w:szCs w:val="32"/>
        </w:rPr>
        <w:t xml:space="preserve"> на сенсорное развитие ребенка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Младший дошкольный возраст – это период наиболее активного развития ребенка, формирования его умений, навыков и поведения. В это период ребенок особенно активен и неутомим, он постоянно готов к деятельности. Ребенок в 3-4 года уже умеет гордиться успехами своих действий, может критически оценить результаты своего труда. Так как личность развивается, происходит и развитие самосознания ребенка, выделение образа «Я». 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4 годам, на основе наглядно-действенного, начинает формироваться наглядно-образное мышление. В этом возрасте развивается и перцептивная деятельность ребенка. Дети от использования </w:t>
      </w:r>
      <w:proofErr w:type="spellStart"/>
      <w:r>
        <w:rPr>
          <w:sz w:val="28"/>
          <w:szCs w:val="28"/>
        </w:rPr>
        <w:t>предэталонов</w:t>
      </w:r>
      <w:proofErr w:type="spellEnd"/>
      <w:r>
        <w:rPr>
          <w:sz w:val="28"/>
          <w:szCs w:val="28"/>
        </w:rPr>
        <w:t xml:space="preserve"> – индивидуальных единиц восприятия, переходят к сенсорным эталонам – культурно-выработанным средствам восприятия. В этом возрасте дети стремятся к самостоятельному решению задач, однако без помощи взрослого им это не всегда это удается. Память ребенка 3-4 лет непроизвольная, характеризуется образностью. Хорошо запоминается только то, что было непосредственно связано с его деятельностью, было интересно и эмоционально окрашено. Тем не менее, что запомнилось, сохраняется надолго.</w:t>
      </w:r>
    </w:p>
    <w:p w:rsidR="00E54664" w:rsidRDefault="00E54664" w:rsidP="00E54664">
      <w:pPr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  </w:t>
      </w:r>
      <w:r w:rsidRPr="005F3B7B">
        <w:rPr>
          <w:color w:val="2B2225"/>
          <w:sz w:val="28"/>
          <w:szCs w:val="28"/>
        </w:rPr>
        <w:t xml:space="preserve">Современные научные исследования психологов, педагогов выявили </w:t>
      </w:r>
      <w:r>
        <w:rPr>
          <w:color w:val="2B2225"/>
          <w:sz w:val="28"/>
          <w:szCs w:val="28"/>
        </w:rPr>
        <w:t>большое</w:t>
      </w:r>
      <w:r w:rsidRPr="005F3B7B">
        <w:rPr>
          <w:color w:val="2B2225"/>
          <w:sz w:val="28"/>
          <w:szCs w:val="28"/>
        </w:rPr>
        <w:t xml:space="preserve"> значение в развитии ребенка </w:t>
      </w:r>
      <w:r>
        <w:rPr>
          <w:color w:val="2B2225"/>
          <w:sz w:val="28"/>
          <w:szCs w:val="28"/>
        </w:rPr>
        <w:t xml:space="preserve">обогащение его сенсорного </w:t>
      </w:r>
      <w:proofErr w:type="gramStart"/>
      <w:r>
        <w:rPr>
          <w:color w:val="2B2225"/>
          <w:sz w:val="28"/>
          <w:szCs w:val="28"/>
        </w:rPr>
        <w:t xml:space="preserve">опыта, </w:t>
      </w:r>
      <w:r w:rsidRPr="005F3B7B">
        <w:rPr>
          <w:color w:val="2B2225"/>
          <w:sz w:val="28"/>
          <w:szCs w:val="28"/>
        </w:rPr>
        <w:t xml:space="preserve"> роль</w:t>
      </w:r>
      <w:proofErr w:type="gramEnd"/>
      <w:r w:rsidRPr="005F3B7B">
        <w:rPr>
          <w:color w:val="2B2225"/>
          <w:sz w:val="28"/>
          <w:szCs w:val="28"/>
        </w:rPr>
        <w:t xml:space="preserve"> семьи, отношений с матерью, раннего опыта и социального окружения в формировании личности ребенка и развитии его </w:t>
      </w:r>
      <w:r>
        <w:rPr>
          <w:color w:val="2B2225"/>
          <w:sz w:val="28"/>
          <w:szCs w:val="28"/>
        </w:rPr>
        <w:t>познавательной деятельности</w:t>
      </w:r>
      <w:r w:rsidRPr="005F3B7B">
        <w:rPr>
          <w:color w:val="2B2225"/>
          <w:sz w:val="28"/>
          <w:szCs w:val="28"/>
        </w:rPr>
        <w:t>.</w:t>
      </w:r>
      <w:r>
        <w:rPr>
          <w:color w:val="2B2225"/>
          <w:sz w:val="28"/>
          <w:szCs w:val="28"/>
        </w:rPr>
        <w:t xml:space="preserve"> Однако умственное развитие ребенка тесным образом связано с особенностями мира его чувств и переживаний. Как справедливо указывали </w:t>
      </w:r>
      <w:proofErr w:type="spellStart"/>
      <w:r>
        <w:rPr>
          <w:color w:val="2B2225"/>
          <w:sz w:val="28"/>
          <w:szCs w:val="28"/>
        </w:rPr>
        <w:t>Л.С.Выготский</w:t>
      </w:r>
      <w:proofErr w:type="spellEnd"/>
      <w:r>
        <w:rPr>
          <w:color w:val="2B2225"/>
          <w:sz w:val="28"/>
          <w:szCs w:val="28"/>
        </w:rPr>
        <w:t xml:space="preserve"> и </w:t>
      </w:r>
      <w:proofErr w:type="spellStart"/>
      <w:r>
        <w:rPr>
          <w:color w:val="2B2225"/>
          <w:sz w:val="28"/>
          <w:szCs w:val="28"/>
        </w:rPr>
        <w:t>А.В.Запорожец</w:t>
      </w:r>
      <w:proofErr w:type="spellEnd"/>
      <w:r>
        <w:rPr>
          <w:color w:val="2B2225"/>
          <w:sz w:val="28"/>
          <w:szCs w:val="28"/>
        </w:rPr>
        <w:t>, только согласованное функционирование двух систем: эмоциональной сферы и интеллекта, их единство и взаимодействие могут обеспечить успешное выполнение любых форм деятельности человека.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color w:val="2B2225"/>
          <w:sz w:val="28"/>
          <w:szCs w:val="28"/>
        </w:rPr>
        <w:t xml:space="preserve">   Сенсорный опыт очень важен для ребенка младшего дошкольного возраста  </w:t>
      </w:r>
      <w:r w:rsidRPr="000D5DD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D5DDD">
        <w:rPr>
          <w:sz w:val="28"/>
          <w:szCs w:val="28"/>
        </w:rPr>
        <w:t xml:space="preserve">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 Значение сенсорного развития в </w:t>
      </w:r>
      <w:r>
        <w:rPr>
          <w:sz w:val="28"/>
          <w:szCs w:val="28"/>
        </w:rPr>
        <w:t>младшем</w:t>
      </w:r>
      <w:r w:rsidRPr="000D5DDD">
        <w:rPr>
          <w:sz w:val="28"/>
          <w:szCs w:val="28"/>
        </w:rPr>
        <w:t xml:space="preserve">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E54664" w:rsidRPr="000D5DDD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Необходимой помощью в этом может оказаться </w:t>
      </w:r>
      <w:proofErr w:type="gramStart"/>
      <w:r>
        <w:rPr>
          <w:sz w:val="28"/>
          <w:szCs w:val="28"/>
        </w:rPr>
        <w:t>и  посещение</w:t>
      </w:r>
      <w:proofErr w:type="gramEnd"/>
      <w:r>
        <w:rPr>
          <w:sz w:val="28"/>
          <w:szCs w:val="28"/>
        </w:rPr>
        <w:t xml:space="preserve"> детьми сенсорной комнаты – специально оборудованного помещения в детском саду. Она используется как «</w:t>
      </w:r>
      <w:proofErr w:type="spellStart"/>
      <w:r>
        <w:rPr>
          <w:sz w:val="28"/>
          <w:szCs w:val="28"/>
        </w:rPr>
        <w:t>энциклопеция</w:t>
      </w:r>
      <w:proofErr w:type="spellEnd"/>
      <w:r>
        <w:rPr>
          <w:sz w:val="28"/>
          <w:szCs w:val="28"/>
        </w:rPr>
        <w:t xml:space="preserve"> стимулирующих ощущений», предлагающих гораздо большее разнообразие впечатлений, чем традиционное окружение. В сенсорной комнате происходит активная стимуляция всех анализаторных систем организма ребенка, что приводит не только к повышению активности восприятия, но и к ускорению образования </w:t>
      </w:r>
      <w:r>
        <w:rPr>
          <w:sz w:val="28"/>
          <w:szCs w:val="28"/>
        </w:rPr>
        <w:lastRenderedPageBreak/>
        <w:t>межанализаторных связей. В отличие от традиционных методов психолого-педагогической коррекции, для которых характерно однообразие применяемых материалов, в самом оборудовании сенсорной комнаты заложено разнообразие стимулов, которые повышают познавательную деятельность ребенка и его мотивацию.</w:t>
      </w:r>
    </w:p>
    <w:p w:rsidR="00E54664" w:rsidRDefault="00E54664" w:rsidP="00E54664">
      <w:pPr>
        <w:jc w:val="both"/>
        <w:rPr>
          <w:color w:val="2B2225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A2380">
        <w:rPr>
          <w:b/>
          <w:color w:val="2B2225"/>
          <w:sz w:val="28"/>
          <w:szCs w:val="28"/>
        </w:rPr>
        <w:t>Целью</w:t>
      </w:r>
      <w:r>
        <w:rPr>
          <w:b/>
          <w:color w:val="2B2225"/>
          <w:sz w:val="28"/>
          <w:szCs w:val="28"/>
        </w:rPr>
        <w:t xml:space="preserve"> </w:t>
      </w:r>
      <w:r>
        <w:rPr>
          <w:color w:val="2B2225"/>
          <w:sz w:val="28"/>
          <w:szCs w:val="28"/>
        </w:rPr>
        <w:t>психолого-педагогического сопровождения – развитие познавательной сферы и органов чувств, коррекция нежелательных личностных особенностей поведения ребенка посредством сенсорной комнаты.</w:t>
      </w:r>
    </w:p>
    <w:p w:rsidR="00E54664" w:rsidRPr="006A4ADA" w:rsidRDefault="00E54664" w:rsidP="00E54664">
      <w:pPr>
        <w:jc w:val="both"/>
        <w:rPr>
          <w:sz w:val="28"/>
          <w:szCs w:val="28"/>
        </w:rPr>
      </w:pPr>
      <w:r w:rsidRPr="006A4ADA">
        <w:rPr>
          <w:b/>
          <w:sz w:val="28"/>
          <w:szCs w:val="28"/>
        </w:rPr>
        <w:t>Основные задачи:</w:t>
      </w:r>
    </w:p>
    <w:p w:rsidR="00E54664" w:rsidRPr="006A4ADA" w:rsidRDefault="00E54664" w:rsidP="00E5466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ADA">
        <w:rPr>
          <w:sz w:val="28"/>
          <w:szCs w:val="28"/>
        </w:rPr>
        <w:t>Развивать зрительное, слуховое, тактильно-двигательное и вкусовое восприятие.</w:t>
      </w:r>
    </w:p>
    <w:p w:rsidR="00E54664" w:rsidRPr="006A4ADA" w:rsidRDefault="00E54664" w:rsidP="00E5466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ADA">
        <w:rPr>
          <w:sz w:val="28"/>
          <w:szCs w:val="28"/>
        </w:rPr>
        <w:t>Закрепить формирование взаимосвязи между всеми анализаторными системами (зрительной, слуховой, тактильной, двигательной).</w:t>
      </w:r>
    </w:p>
    <w:p w:rsidR="00E54664" w:rsidRDefault="00E54664" w:rsidP="00E5466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ADA">
        <w:rPr>
          <w:sz w:val="28"/>
          <w:szCs w:val="28"/>
        </w:rPr>
        <w:t>Развивать наблюдательность и внимание.</w:t>
      </w:r>
    </w:p>
    <w:p w:rsidR="00E54664" w:rsidRPr="006A4ADA" w:rsidRDefault="00E54664" w:rsidP="00E546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приемам </w:t>
      </w:r>
      <w:proofErr w:type="spellStart"/>
      <w:r>
        <w:rPr>
          <w:sz w:val="28"/>
          <w:szCs w:val="28"/>
        </w:rPr>
        <w:t>саморасслабления</w:t>
      </w:r>
      <w:proofErr w:type="spellEnd"/>
      <w:r>
        <w:rPr>
          <w:sz w:val="28"/>
          <w:szCs w:val="28"/>
        </w:rPr>
        <w:t xml:space="preserve"> и снятия </w:t>
      </w:r>
      <w:proofErr w:type="spellStart"/>
      <w:r>
        <w:rPr>
          <w:sz w:val="28"/>
          <w:szCs w:val="28"/>
        </w:rPr>
        <w:t>психомышечного</w:t>
      </w:r>
      <w:proofErr w:type="spellEnd"/>
      <w:r>
        <w:rPr>
          <w:sz w:val="28"/>
          <w:szCs w:val="28"/>
        </w:rPr>
        <w:t xml:space="preserve"> напряжения.</w:t>
      </w:r>
    </w:p>
    <w:p w:rsidR="00E54664" w:rsidRPr="006A4ADA" w:rsidRDefault="00E54664" w:rsidP="00E5466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ADA">
        <w:rPr>
          <w:sz w:val="28"/>
          <w:szCs w:val="28"/>
        </w:rPr>
        <w:t>Расширить жизненный опыт детей, обогатить их чувственный мир.</w:t>
      </w:r>
    </w:p>
    <w:p w:rsidR="00E54664" w:rsidRDefault="00E54664" w:rsidP="00E5466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ADA">
        <w:rPr>
          <w:sz w:val="28"/>
          <w:szCs w:val="28"/>
        </w:rPr>
        <w:t>Повысить функциональные и адаптационные возможности организма ребенка.</w:t>
      </w:r>
    </w:p>
    <w:p w:rsidR="00E54664" w:rsidRDefault="00E54664" w:rsidP="00E54664">
      <w:pPr>
        <w:jc w:val="both"/>
        <w:rPr>
          <w:sz w:val="28"/>
          <w:szCs w:val="28"/>
        </w:rPr>
      </w:pPr>
    </w:p>
    <w:p w:rsidR="00E54664" w:rsidRPr="006A4ADA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направлениями взаимодействия взрослого и детей</w:t>
      </w:r>
      <w:r w:rsidRPr="006A4ADA">
        <w:rPr>
          <w:sz w:val="28"/>
          <w:szCs w:val="28"/>
        </w:rPr>
        <w:t xml:space="preserve"> в сенсорной комнате являются: стимулирование сенсорного развития детей; компенсация сенсорных впечатлений; сохранение и поддержка индивидуальности ребенка через гармонизацию </w:t>
      </w:r>
      <w:r>
        <w:rPr>
          <w:sz w:val="28"/>
          <w:szCs w:val="28"/>
        </w:rPr>
        <w:t xml:space="preserve">его внутреннего мира, </w:t>
      </w:r>
      <w:r w:rsidRPr="006A4ADA">
        <w:rPr>
          <w:sz w:val="28"/>
          <w:szCs w:val="28"/>
        </w:rPr>
        <w:t xml:space="preserve">на развитие </w:t>
      </w:r>
      <w:proofErr w:type="spellStart"/>
      <w:r w:rsidRPr="006A4ADA">
        <w:rPr>
          <w:sz w:val="28"/>
          <w:szCs w:val="28"/>
        </w:rPr>
        <w:t>кожнокинестической</w:t>
      </w:r>
      <w:proofErr w:type="spellEnd"/>
      <w:r w:rsidRPr="006A4ADA">
        <w:rPr>
          <w:sz w:val="28"/>
          <w:szCs w:val="28"/>
        </w:rPr>
        <w:t xml:space="preserve"> чувствительности; зрительно-моторной координации; развитие визуального и акустического восприятия; объединения детей совместной деятельностью для сплочения детского коллектива.</w:t>
      </w:r>
      <w:r>
        <w:rPr>
          <w:sz w:val="28"/>
          <w:szCs w:val="28"/>
        </w:rPr>
        <w:t xml:space="preserve">  </w:t>
      </w:r>
    </w:p>
    <w:p w:rsidR="00E54664" w:rsidRPr="006A4ADA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с детьми младшего дошкольного возраста проводится с ноября по март</w:t>
      </w:r>
      <w:r w:rsidRPr="006A4ADA">
        <w:rPr>
          <w:sz w:val="28"/>
          <w:szCs w:val="28"/>
        </w:rPr>
        <w:t xml:space="preserve"> 1 раз в неделю по 10 мин.</w:t>
      </w:r>
      <w:r>
        <w:rPr>
          <w:sz w:val="28"/>
          <w:szCs w:val="28"/>
        </w:rPr>
        <w:t xml:space="preserve"> (всего 17).</w:t>
      </w:r>
    </w:p>
    <w:p w:rsidR="00E54664" w:rsidRDefault="00E54664" w:rsidP="00E54664">
      <w:pPr>
        <w:jc w:val="both"/>
        <w:rPr>
          <w:sz w:val="28"/>
          <w:szCs w:val="28"/>
        </w:rPr>
      </w:pPr>
      <w:r w:rsidRPr="006A4ADA">
        <w:rPr>
          <w:sz w:val="28"/>
          <w:szCs w:val="28"/>
        </w:rPr>
        <w:t xml:space="preserve">   Формы и методы работы: </w:t>
      </w:r>
      <w:proofErr w:type="spellStart"/>
      <w:r w:rsidRPr="006A4ADA">
        <w:rPr>
          <w:sz w:val="28"/>
          <w:szCs w:val="28"/>
        </w:rPr>
        <w:t>сказкотерапия</w:t>
      </w:r>
      <w:proofErr w:type="spellEnd"/>
      <w:r w:rsidRPr="006A4ADA">
        <w:rPr>
          <w:sz w:val="28"/>
          <w:szCs w:val="28"/>
        </w:rPr>
        <w:t xml:space="preserve">, музыкотерапия, </w:t>
      </w:r>
      <w:proofErr w:type="spellStart"/>
      <w:r w:rsidRPr="006A4ADA">
        <w:rPr>
          <w:sz w:val="28"/>
          <w:szCs w:val="28"/>
        </w:rPr>
        <w:t>светотерапия</w:t>
      </w:r>
      <w:proofErr w:type="spellEnd"/>
      <w:r w:rsidRPr="006A4ADA">
        <w:rPr>
          <w:sz w:val="28"/>
          <w:szCs w:val="28"/>
        </w:rPr>
        <w:t xml:space="preserve">; игры, направленные на координацию тактильного анализатора и на развитие обоняния; </w:t>
      </w:r>
      <w:proofErr w:type="spellStart"/>
      <w:r w:rsidRPr="006A4ADA">
        <w:rPr>
          <w:sz w:val="28"/>
          <w:szCs w:val="28"/>
        </w:rPr>
        <w:t>психогимнастика</w:t>
      </w:r>
      <w:proofErr w:type="spellEnd"/>
      <w:r w:rsidRPr="006A4ADA">
        <w:rPr>
          <w:sz w:val="28"/>
          <w:szCs w:val="28"/>
        </w:rPr>
        <w:t>, рисование карандашами, рисование красками, рисование пальчиками, пальчиковая гимнастика, выкладывание мозаики, песочная терапия.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Диагностический блок.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Цели: диагностика особенностей развития ребенка, выявление проблемных факторов, мешающих его полноценному развитию, составление индивидуальной карты ребенка для психологического сопровождения (диагностика по </w:t>
      </w:r>
      <w:proofErr w:type="spellStart"/>
      <w:r>
        <w:rPr>
          <w:sz w:val="28"/>
          <w:szCs w:val="28"/>
        </w:rPr>
        <w:t>Е.А.Стребелевой</w:t>
      </w:r>
      <w:proofErr w:type="spellEnd"/>
      <w:r>
        <w:rPr>
          <w:sz w:val="28"/>
          <w:szCs w:val="28"/>
        </w:rPr>
        <w:t>).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Развивающий блок.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Цели: гармонизация и оптимизация развития ребенка, овладение способами </w:t>
      </w:r>
      <w:proofErr w:type="spellStart"/>
      <w:r>
        <w:rPr>
          <w:sz w:val="28"/>
          <w:szCs w:val="28"/>
        </w:rPr>
        <w:t>многосенсорного</w:t>
      </w:r>
      <w:proofErr w:type="spellEnd"/>
      <w:r>
        <w:rPr>
          <w:sz w:val="28"/>
          <w:szCs w:val="28"/>
        </w:rPr>
        <w:t xml:space="preserve"> восприятия; обучение приемам </w:t>
      </w:r>
      <w:proofErr w:type="spellStart"/>
      <w:r>
        <w:rPr>
          <w:sz w:val="28"/>
          <w:szCs w:val="28"/>
        </w:rPr>
        <w:t>саморасслабления</w:t>
      </w:r>
      <w:proofErr w:type="spellEnd"/>
      <w:r>
        <w:rPr>
          <w:sz w:val="28"/>
          <w:szCs w:val="28"/>
        </w:rPr>
        <w:t xml:space="preserve"> и снятия </w:t>
      </w:r>
      <w:proofErr w:type="spellStart"/>
      <w:r>
        <w:rPr>
          <w:sz w:val="28"/>
          <w:szCs w:val="28"/>
        </w:rPr>
        <w:t>психомышечного</w:t>
      </w:r>
      <w:proofErr w:type="spellEnd"/>
      <w:r>
        <w:rPr>
          <w:sz w:val="28"/>
          <w:szCs w:val="28"/>
        </w:rPr>
        <w:t xml:space="preserve"> напряжения.</w:t>
      </w:r>
    </w:p>
    <w:p w:rsidR="00E54664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Блок оценки динамических изменений (контрольный).</w:t>
      </w:r>
    </w:p>
    <w:p w:rsidR="00E54664" w:rsidRPr="006A4ADA" w:rsidRDefault="00E54664" w:rsidP="00E546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Цели: оценка накопленного сенсорного «багажа» ребенка, его психологического состояния после проведенного психолого-педагогического сопровождения.</w:t>
      </w:r>
    </w:p>
    <w:p w:rsidR="00E54664" w:rsidRPr="006A4ADA" w:rsidRDefault="00E54664" w:rsidP="00E54664">
      <w:pPr>
        <w:jc w:val="both"/>
        <w:rPr>
          <w:sz w:val="28"/>
          <w:szCs w:val="28"/>
        </w:rPr>
      </w:pPr>
    </w:p>
    <w:p w:rsidR="00E10BE1" w:rsidRDefault="00E10BE1" w:rsidP="00E10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Приложение 1</w:t>
      </w:r>
    </w:p>
    <w:p w:rsidR="00E10BE1" w:rsidRDefault="00E10BE1" w:rsidP="00E10BE1">
      <w:pPr>
        <w:rPr>
          <w:sz w:val="28"/>
          <w:szCs w:val="28"/>
        </w:rPr>
      </w:pPr>
    </w:p>
    <w:p w:rsidR="00E10BE1" w:rsidRPr="002222ED" w:rsidRDefault="00E10BE1" w:rsidP="00E10BE1">
      <w:pPr>
        <w:jc w:val="center"/>
        <w:rPr>
          <w:sz w:val="28"/>
          <w:szCs w:val="28"/>
          <w:u w:val="single"/>
        </w:rPr>
      </w:pPr>
      <w:r w:rsidRPr="002222ED">
        <w:rPr>
          <w:sz w:val="28"/>
          <w:szCs w:val="28"/>
          <w:u w:val="single"/>
        </w:rPr>
        <w:t>Конспекты занятий с использованием элементов сенсорной комнаты, направленные на сенсорное развитие детей младшего дошкольного возраста.</w:t>
      </w:r>
    </w:p>
    <w:p w:rsidR="00E10BE1" w:rsidRDefault="00E10BE1" w:rsidP="00E10BE1">
      <w:pPr>
        <w:rPr>
          <w:sz w:val="28"/>
          <w:szCs w:val="28"/>
        </w:rPr>
      </w:pPr>
    </w:p>
    <w:p w:rsidR="00E10BE1" w:rsidRDefault="00E10BE1" w:rsidP="00E10B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№1</w:t>
      </w:r>
      <w:r w:rsidRPr="006A4ADA">
        <w:rPr>
          <w:sz w:val="28"/>
          <w:szCs w:val="28"/>
        </w:rPr>
        <w:t>«Знакомство с сенсорной комнатой»</w:t>
      </w:r>
    </w:p>
    <w:p w:rsidR="00E10BE1" w:rsidRDefault="00E10BE1" w:rsidP="00E10BE1">
      <w:pPr>
        <w:jc w:val="center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познавательную сферу деятельности детей;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произвольное внимание;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тактильную чувствительность, мелкую моторику;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навыки;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навыки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саморелаксации</w:t>
      </w:r>
      <w:proofErr w:type="spellEnd"/>
      <w:r>
        <w:rPr>
          <w:sz w:val="28"/>
          <w:szCs w:val="28"/>
        </w:rPr>
        <w:t>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оборудование: напольные тактильные дорожки; сухой бассейн; сенсорная тропа; растение - фонтан; мячики; </w:t>
      </w:r>
      <w:proofErr w:type="spellStart"/>
      <w:r>
        <w:rPr>
          <w:sz w:val="28"/>
          <w:szCs w:val="28"/>
        </w:rPr>
        <w:t>аквалампа</w:t>
      </w:r>
      <w:proofErr w:type="spellEnd"/>
      <w:r>
        <w:rPr>
          <w:sz w:val="28"/>
          <w:szCs w:val="28"/>
        </w:rPr>
        <w:t>; центр спокойных игр; проектор направленного света; зеркальный шар; мягкое напольное покрытие; музыкальное сопровождение (диск со звуками природы).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занятия.</w:t>
      </w:r>
    </w:p>
    <w:p w:rsidR="00E10BE1" w:rsidRPr="00594BBA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94BBA">
        <w:rPr>
          <w:sz w:val="28"/>
          <w:szCs w:val="28"/>
        </w:rPr>
        <w:t>Ритуал начала занятия. Игра «Приветствие».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вы в первый раз пришли в нашу «волшебную» комнату. Наш веселый мячик улыбнется всем нам и пожелает хорошего настроения, а мы ему скажем: «Здравствуй!».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Основная часть.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мы с вами отправляемся в путешествие по нашей «волшебной» комнате. Начнем мы его с нашего маленького водопада (растение – фонтан).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бежит вода, как она сверкает и переливается (проектор направленного света). 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послушайте ребята, как звучит вода (музыкальное сопровождение – диск «Звуки природы».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наше путешествие по «волшебной тропинке» (сенсорная тропа», но для этого нам нужно снять обувь, чтобы ножки наши почувствовали где мы шагаем – или по камешкам, или по бревнышкам, или по ровному кружочку (звучит музыка леса).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Упражнение «Волшебные предметы».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Вот мы ребята с вами шли-шли и нашли «волшебный мешочек». Давайте посмотрим, что там. Вот так чудо – здесь много разноцветных кусочков ткани, наверно какой-то волшебник оставил его здесь. Ребята, возьмите себе каждый по одному, и просто подбросьте их как можно выше, еще раз. А чтобы они летели еще выше, надо на них подуть!</w:t>
      </w:r>
    </w:p>
    <w:p w:rsidR="00E10BE1" w:rsidRDefault="00E10BE1" w:rsidP="00E10B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: «Отдых в волшебном лесу»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Ложитесь поудобнее, расслабьтесь и закройте глаза. Представьте себе, что вы находитесь в лесу, на мягкой зеленой траве. Вокруг растут яркие, разноцветные, очень красивые цветы. У них приятный сладкий запах. Вы слышите пение птиц, шелест листьев деревьев, журчание ручья. Дышим ровно, легко, глубоко.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Заключительная часть. Итог занятия.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вам понравилось наше путешествие (ответы детей). Тогда мы пожелаем нашему веселому мячику встретить нас в следующий раз, </w:t>
      </w:r>
      <w:proofErr w:type="gramStart"/>
      <w:r>
        <w:rPr>
          <w:sz w:val="28"/>
          <w:szCs w:val="28"/>
        </w:rPr>
        <w:t>а  себе</w:t>
      </w:r>
      <w:proofErr w:type="gramEnd"/>
      <w:r>
        <w:rPr>
          <w:sz w:val="28"/>
          <w:szCs w:val="28"/>
        </w:rPr>
        <w:t xml:space="preserve"> и друг другу мы пожелаем хорошего настроения. Вспоминайте наше путешествие. До свидания.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№2«Цвета и настроения»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когнитивной сферы: внимания, памяти, мышления;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знаний цветового спектра;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передавать свои ощущения в вербальной форме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коммуникативные навыки, уметь слушать друг друга.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и оборудование: напольные тактильные дорожки; центр спокойных игр; сухой душ; </w:t>
      </w:r>
      <w:proofErr w:type="spellStart"/>
      <w:r>
        <w:rPr>
          <w:sz w:val="28"/>
          <w:szCs w:val="28"/>
        </w:rPr>
        <w:t>аквалампа</w:t>
      </w:r>
      <w:proofErr w:type="spellEnd"/>
      <w:r>
        <w:rPr>
          <w:sz w:val="28"/>
          <w:szCs w:val="28"/>
        </w:rPr>
        <w:t>; музыкальное сопровождение.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занятия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Pr="00594BBA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4BBA">
        <w:rPr>
          <w:sz w:val="28"/>
          <w:szCs w:val="28"/>
        </w:rPr>
        <w:t>Ритуал начала занятия. Игра «Приветствие».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с вами и встретились снова. </w:t>
      </w:r>
      <w:proofErr w:type="gramStart"/>
      <w:r>
        <w:rPr>
          <w:sz w:val="28"/>
          <w:szCs w:val="28"/>
        </w:rPr>
        <w:t>Как всегда</w:t>
      </w:r>
      <w:proofErr w:type="gramEnd"/>
      <w:r>
        <w:rPr>
          <w:sz w:val="28"/>
          <w:szCs w:val="28"/>
        </w:rPr>
        <w:t xml:space="preserve"> мы при встрече друг другу говорим «Здравствуйте!» - это значит мы желаем друг другу здоровья, хорошего настроения. Наш веселый мячик снова нас приветствует и приглашает снова в путешествие.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Основная часть.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мы ребята пройдем по нашей лесной дорожке. Не забывайте говорить о том, что чувствуют ваши ножки (звучит тихая, спокойная музыка). 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«Цветная полянка» 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на эти цветочки. Какого цвета они? Возьмите себе кружочки такого цвета из корзиночки. Запомните, в какой последовательности (друг за другом) «растут» цветочки. Но вот цветочки «спрятались». Разложите пожалуйста свои кружочки так, как были расположены «спрятавшиеся» цветочки». Молодцы!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А сейчас подойдем к цветному водопаду (сухой душ). Посмотрите, какого цвета струйки? Вы будете называть одним словом цвет: синий, красный, зеленый, желтый.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Релаксация «Радуга»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Закройте глаза. Представьте себе, что у вас перед глазами экран. На экране вы видите цвета радуги, которые вам нравятся.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а) голубой цвет – это мягкий, успокаивающий;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б) красный цвет – дает нам энергию и тепло;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желтый цвет – приносит нам радость и улыбку;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г) зеленый цвет – цвет природы.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откройте глаза. Заметили ли вы, что разные цвета влияют на настроение. Спасибо.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Заключительная часть. Итог занятия.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улыбнемся друг другу и скажем друг другу что-нибудь хорошее,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«Я желаю тебе…». Спасибо. Скажем веселому мячику «До свидания!».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Занятие №</w:t>
      </w:r>
      <w:proofErr w:type="gramStart"/>
      <w:r>
        <w:rPr>
          <w:sz w:val="28"/>
          <w:szCs w:val="28"/>
        </w:rPr>
        <w:t>3  «</w:t>
      </w:r>
      <w:proofErr w:type="gramEnd"/>
      <w:r>
        <w:rPr>
          <w:sz w:val="28"/>
          <w:szCs w:val="28"/>
        </w:rPr>
        <w:t>Помощь друзей»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психических процессов: внимания, памяти, мышления;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тактильных, слуховых и зрительных анализаторов;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стимуляция поисковой и творческой активности;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саморелаксации</w:t>
      </w:r>
      <w:proofErr w:type="spellEnd"/>
      <w:r>
        <w:rPr>
          <w:sz w:val="28"/>
          <w:szCs w:val="28"/>
        </w:rPr>
        <w:t>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 растение – фонтан, центр спокойных игр, сухой бассейн,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 занятия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Pr="00594BBA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94BBA">
        <w:rPr>
          <w:sz w:val="28"/>
          <w:szCs w:val="28"/>
        </w:rPr>
        <w:t>Ритуал начала занятия. Игра «Приветствие».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мы с вами и встретились снова. </w:t>
      </w:r>
      <w:proofErr w:type="gramStart"/>
      <w:r>
        <w:rPr>
          <w:sz w:val="28"/>
          <w:szCs w:val="28"/>
        </w:rPr>
        <w:t>Как всегда</w:t>
      </w:r>
      <w:proofErr w:type="gramEnd"/>
      <w:r>
        <w:rPr>
          <w:sz w:val="28"/>
          <w:szCs w:val="28"/>
        </w:rPr>
        <w:t xml:space="preserve"> мы при встрече друг другу говорим «Здравствуйте!» - это значит мы желаем друг другу здоровья, хорошего настроения. Наш веселый мячик снова нас приветствует и приглашает снова в путешествие.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Основная часть.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подойдем вместе к волшебному замку (растение – фонтан). Внимательно посмотрите на замок и природу вокруг него (музыкальное сопровождение). Как вы думаете, кто живет в замке? (ответы детей)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Упражнение «Волшебный цветок»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какой у нас есть светящийся цветок, он переливается весь и блестит. А вот есть другие цветочки. Давайте их подарим нашим куклам (куклы бумажные определенного одного цвета и цветочки определенного цвета). 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Наши куклы говорят вам большое спасибо.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А теперь по «волшебной тропинке» (сенсорная тропа) мы дойдем до «моря».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Упражнение «Море шариков»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Мы будем плавать в море шариков. Давайте перевернемся на животик и поплывем.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- А потом повернемся на спинку и спокойно полежим на волнах. Молодцы!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и закончилась наша игра. 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Заключительная часть. Итог занятия.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улыбнемся друг другу и скажем друг другу что-нибудь хорошее,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«Я желаю тебе…». Спасибо. Скажем веселому мячику «До свидания!».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Приложение 2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ИНДИВИДУАЛЬНАЯ КАРТА РАЗВИТИЯ РЕБЕНКА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ребенка______________________________________________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 группа 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поведения ребенка, его психологическое и физиологическое состояние; запросы педагога, родителя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Форма взаимодействия педагога с ребенком: индивидуальная, групповая.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Рекомендации педагогам и родителям по организации режима жизнедеятельности ребенка на протяжении психолого-педагогического сопровождения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психологических изменений в развитии ребенка в ходе психолого-педагогического сопровождения</w:t>
      </w:r>
    </w:p>
    <w:p w:rsidR="00E10BE1" w:rsidRDefault="00E10BE1" w:rsidP="00E10BE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проведенного сопровождения</w:t>
            </w: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  <w:tr w:rsidR="00E10BE1" w:rsidTr="007E16A1">
        <w:tc>
          <w:tcPr>
            <w:tcW w:w="675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E10BE1" w:rsidRDefault="00E10BE1" w:rsidP="007E16A1">
            <w:pPr>
              <w:jc w:val="both"/>
              <w:rPr>
                <w:sz w:val="28"/>
                <w:szCs w:val="28"/>
              </w:rPr>
            </w:pPr>
          </w:p>
        </w:tc>
      </w:tr>
    </w:tbl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оценка результатов: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Дальнейшие рекомендации родителям и воспитателям: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по контролю и дальнейшему наблюдению за ребенком, прошедшим психолого-педагогическое сопровождение с использованием сенсорной комнаты</w:t>
      </w: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</w:p>
    <w:p w:rsidR="00E10BE1" w:rsidRDefault="00E10BE1" w:rsidP="00E10BE1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E10BE1" w:rsidRDefault="00E10BE1" w:rsidP="00E10BE1">
      <w:pPr>
        <w:jc w:val="both"/>
        <w:rPr>
          <w:sz w:val="28"/>
          <w:szCs w:val="28"/>
        </w:rPr>
      </w:pPr>
    </w:p>
    <w:p w:rsidR="00C30C6C" w:rsidRDefault="00C30C6C"/>
    <w:sectPr w:rsidR="00C3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A15"/>
    <w:multiLevelType w:val="hybridMultilevel"/>
    <w:tmpl w:val="9A6E06B6"/>
    <w:lvl w:ilvl="0" w:tplc="8626CC94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F"/>
    <w:rsid w:val="0057672F"/>
    <w:rsid w:val="00C30C6C"/>
    <w:rsid w:val="00E10BE1"/>
    <w:rsid w:val="00E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893"/>
  <w15:chartTrackingRefBased/>
  <w15:docId w15:val="{A13E741F-5963-49E7-A428-AACB977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664"/>
  </w:style>
  <w:style w:type="paragraph" w:styleId="a3">
    <w:name w:val="Body Text"/>
    <w:basedOn w:val="a"/>
    <w:link w:val="a4"/>
    <w:semiHidden/>
    <w:unhideWhenUsed/>
    <w:rsid w:val="00E5466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semiHidden/>
    <w:rsid w:val="00E5466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E1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Ростик Луганцев</dc:creator>
  <cp:keywords/>
  <dc:description/>
  <cp:lastModifiedBy>Ростик Луганцев</cp:lastModifiedBy>
  <cp:revision>2</cp:revision>
  <dcterms:created xsi:type="dcterms:W3CDTF">2021-09-28T07:09:00Z</dcterms:created>
  <dcterms:modified xsi:type="dcterms:W3CDTF">2021-09-28T07:21:00Z</dcterms:modified>
</cp:coreProperties>
</file>