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AA" w:rsidRDefault="00BA41DC" w:rsidP="00422E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</w:t>
      </w:r>
      <w:bookmarkStart w:id="0" w:name="_GoBack"/>
      <w:bookmarkEnd w:id="0"/>
      <w:r w:rsidR="00422EAA">
        <w:rPr>
          <w:rFonts w:ascii="Times New Roman" w:hAnsi="Times New Roman" w:cs="Times New Roman"/>
          <w:sz w:val="24"/>
          <w:szCs w:val="24"/>
        </w:rPr>
        <w:t>Е УСЛУГИ В ДОУ КАК ФАКТОР РАЗВИТИЯ ТВОРЧЕСКИХ СПОСОБНОСТЕЙ РЕБЕНКА</w:t>
      </w:r>
    </w:p>
    <w:p w:rsidR="00422EAA" w:rsidRDefault="00422EAA" w:rsidP="00D30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EAA" w:rsidRDefault="00422EAA" w:rsidP="0042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системе дошкольного образования все прочнее утверждается позиция необходимости оказания дополнительных платных образовательных услуг. И это не случайно. Становится очевидным успехи детей в развитии интеллектуальных и физических способностей благодаря внедрению данного новшества. Польза обоюдная. С одной стороны дошкольное учреждение получает источник привлечения дополнительных финансовых средств, с другой – сами родители с большим вниманием и одобрением относятся к возможности получения детьми разносторонних знаний.</w:t>
      </w:r>
    </w:p>
    <w:p w:rsidR="00422EAA" w:rsidRDefault="00422EAA" w:rsidP="0042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множества разнообразных предложений по предоставлению дополнительных образовательных услуг особого внимания заслуживает кружковая работа.  Данный вид деятельности способствует раннему выявлению и благотворному ра</w:t>
      </w:r>
      <w:r w:rsidR="00A164D8">
        <w:rPr>
          <w:rFonts w:ascii="Times New Roman" w:hAnsi="Times New Roman" w:cs="Times New Roman"/>
          <w:sz w:val="24"/>
          <w:szCs w:val="24"/>
        </w:rPr>
        <w:t xml:space="preserve">звитию потенциальных творческих способностей детей, способен удовлетворить их разнообразные потребности в развитии и </w:t>
      </w:r>
      <w:r w:rsidR="004E29E8">
        <w:rPr>
          <w:rFonts w:ascii="Times New Roman" w:hAnsi="Times New Roman" w:cs="Times New Roman"/>
          <w:sz w:val="24"/>
          <w:szCs w:val="24"/>
        </w:rPr>
        <w:t>интересах</w:t>
      </w:r>
      <w:r w:rsidR="00A164D8">
        <w:rPr>
          <w:rFonts w:ascii="Times New Roman" w:hAnsi="Times New Roman" w:cs="Times New Roman"/>
          <w:sz w:val="24"/>
          <w:szCs w:val="24"/>
        </w:rPr>
        <w:t>.</w:t>
      </w:r>
    </w:p>
    <w:p w:rsidR="00A164D8" w:rsidRDefault="00A164D8" w:rsidP="0042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всегда у семьи имеются возможности посетить театр, кинотеатр, выставку или музей, тем болей в данный период. Кружковая работа в рамках предоставления дополнительных платных услуг компенсирует отсутствие общения ребенка с обществом.  Способствует углубленному воспитательно-образовательному процессу по особо важным его направлениям. Кружковая работа в детском саду успешно может конкурировать с другими учреждениями дополнительного образования.  </w:t>
      </w:r>
    </w:p>
    <w:p w:rsidR="008D511C" w:rsidRDefault="00A164D8" w:rsidP="008D5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родитель стремится дать качественное образование своим детям, </w:t>
      </w:r>
      <w:r w:rsidR="000E7592">
        <w:rPr>
          <w:rFonts w:ascii="Times New Roman" w:hAnsi="Times New Roman" w:cs="Times New Roman"/>
          <w:sz w:val="24"/>
          <w:szCs w:val="24"/>
        </w:rPr>
        <w:t>нацеливаясь на престижную школу или гимназию, старается подготовиться как можно лучше к первому классу. Зачастую слабо разбираясь в методике и программном обеспечении, родители готовят своих детей в учрежден</w:t>
      </w:r>
      <w:r w:rsidR="004977F3">
        <w:rPr>
          <w:rFonts w:ascii="Times New Roman" w:hAnsi="Times New Roman" w:cs="Times New Roman"/>
          <w:sz w:val="24"/>
          <w:szCs w:val="24"/>
        </w:rPr>
        <w:t>иях дополнительного образования, в коммерческих учреждениях культуры и детских развивающих центрах.</w:t>
      </w:r>
      <w:r w:rsidR="008D511C">
        <w:rPr>
          <w:rFonts w:ascii="Times New Roman" w:hAnsi="Times New Roman" w:cs="Times New Roman"/>
          <w:sz w:val="24"/>
          <w:szCs w:val="24"/>
        </w:rPr>
        <w:t xml:space="preserve"> Организация дополнительных образовательных услуг непосредственно в ДОУ беречь силу и энергию детей от чрезмерного «хождения по таким учреждениям». </w:t>
      </w:r>
    </w:p>
    <w:p w:rsidR="00D30D62" w:rsidRDefault="008D511C" w:rsidP="008D5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эффективной деятельности по оказанию образовательных услуг в направлении развития творческих способностей ребенка в детском дошкольном учреждении должны быть созданы необходимые условия. В частности</w:t>
      </w:r>
      <w:r w:rsidR="004E29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для осуществления кружковой работы требуется серьезная материально-техническая оснащенность. Требуются разработанные программно-методические разработки сопровождения, соответствующая литература, информационные ресурсы. Не обойтись без высокопрофессионально подготовленных специалистов, заинтересованных в осуществлении задуманного. Воспитатель, ведущий кружок</w:t>
      </w:r>
      <w:r w:rsidR="004E29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должен как минимум обладать </w:t>
      </w:r>
      <w:r w:rsidR="00BE676F">
        <w:rPr>
          <w:rFonts w:ascii="Times New Roman" w:hAnsi="Times New Roman" w:cs="Times New Roman"/>
          <w:sz w:val="24"/>
          <w:szCs w:val="24"/>
        </w:rPr>
        <w:t>не только умениями педагогическими, но и способным петь, танцевать, шить, вязать, лепить и конструировать, знать иностранный язык и т.д. От самих родителей должно исходить непременное желание в получении дополнительных образовательно-воспитательных услуг непосредственно в своем детском саду.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35">
        <w:rPr>
          <w:rFonts w:ascii="Times New Roman" w:hAnsi="Times New Roman" w:cs="Times New Roman"/>
          <w:sz w:val="24"/>
          <w:szCs w:val="24"/>
        </w:rPr>
        <w:t>Коллектив детского дошкольного учреждения на основе благоприятного психологического климата, общности интересов</w:t>
      </w:r>
      <w:r w:rsidR="004E29E8">
        <w:rPr>
          <w:rFonts w:ascii="Times New Roman" w:hAnsi="Times New Roman" w:cs="Times New Roman"/>
          <w:sz w:val="24"/>
          <w:szCs w:val="24"/>
        </w:rPr>
        <w:t>,</w:t>
      </w:r>
      <w:r w:rsidR="00764335">
        <w:rPr>
          <w:rFonts w:ascii="Times New Roman" w:hAnsi="Times New Roman" w:cs="Times New Roman"/>
          <w:sz w:val="24"/>
          <w:szCs w:val="24"/>
        </w:rPr>
        <w:t xml:space="preserve"> при желании способен консолидироваться для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35">
        <w:rPr>
          <w:rFonts w:ascii="Times New Roman" w:hAnsi="Times New Roman" w:cs="Times New Roman"/>
          <w:sz w:val="24"/>
          <w:szCs w:val="24"/>
        </w:rPr>
        <w:t xml:space="preserve">реализации цели превращения детского сада в </w:t>
      </w:r>
      <w:r w:rsidR="00D30D62">
        <w:rPr>
          <w:rFonts w:ascii="Times New Roman" w:hAnsi="Times New Roman" w:cs="Times New Roman"/>
          <w:sz w:val="24"/>
          <w:szCs w:val="24"/>
        </w:rPr>
        <w:t>учреждение высшей категории, центр развития детей.</w:t>
      </w:r>
      <w:r w:rsidR="00A164D8">
        <w:rPr>
          <w:rFonts w:ascii="Times New Roman" w:hAnsi="Times New Roman" w:cs="Times New Roman"/>
          <w:sz w:val="24"/>
          <w:szCs w:val="24"/>
        </w:rPr>
        <w:t xml:space="preserve">  </w:t>
      </w:r>
      <w:r w:rsidR="00D30D62">
        <w:rPr>
          <w:rFonts w:ascii="Times New Roman" w:hAnsi="Times New Roman" w:cs="Times New Roman"/>
          <w:sz w:val="24"/>
          <w:szCs w:val="24"/>
        </w:rPr>
        <w:t>Новое направление деятельности потребует корректировки уставных и лицензионных документов, договоров с родителями, согласования с учредителями. Платные кружки могут комплектоваться в зависимости от потребности в дополнительных образовательных услугах.</w:t>
      </w:r>
    </w:p>
    <w:p w:rsidR="00A164D8" w:rsidRPr="00422EAA" w:rsidRDefault="00D30D62" w:rsidP="008D5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</w:t>
      </w:r>
      <w:r w:rsidR="004E29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кружковая работа в системе оказания платных образовательных услуг в детских садах  нацелена на наиболее полное удовлетворение потребностей населения в оздоровлении, всестороннем развитии и образовании детей, развитии их индивиду</w:t>
      </w:r>
      <w:r w:rsidR="004E29E8">
        <w:rPr>
          <w:rFonts w:ascii="Times New Roman" w:hAnsi="Times New Roman" w:cs="Times New Roman"/>
          <w:sz w:val="24"/>
          <w:szCs w:val="24"/>
        </w:rPr>
        <w:t>альных способностей и интересов.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9E8">
        <w:rPr>
          <w:rFonts w:ascii="Times New Roman" w:hAnsi="Times New Roman" w:cs="Times New Roman"/>
          <w:sz w:val="24"/>
          <w:szCs w:val="24"/>
        </w:rPr>
        <w:t xml:space="preserve">Кружковая работа </w:t>
      </w:r>
      <w:r>
        <w:rPr>
          <w:rFonts w:ascii="Times New Roman" w:hAnsi="Times New Roman" w:cs="Times New Roman"/>
          <w:sz w:val="24"/>
          <w:szCs w:val="24"/>
        </w:rPr>
        <w:t>обеспечивает преемственность семейного и общественного воспитания, способствует привлечению дополнительных источников финансирования, укрепляет и развивает материальную базу ДОУ.</w:t>
      </w:r>
      <w:r w:rsidR="00A164D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A164D8" w:rsidRPr="00422EAA" w:rsidSect="00422E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EE"/>
    <w:rsid w:val="00056197"/>
    <w:rsid w:val="000E7592"/>
    <w:rsid w:val="002A441E"/>
    <w:rsid w:val="00422EAA"/>
    <w:rsid w:val="004440EE"/>
    <w:rsid w:val="004977F3"/>
    <w:rsid w:val="004E29E8"/>
    <w:rsid w:val="00764335"/>
    <w:rsid w:val="008D511C"/>
    <w:rsid w:val="00A164D8"/>
    <w:rsid w:val="00A43C59"/>
    <w:rsid w:val="00BA41DC"/>
    <w:rsid w:val="00BE676F"/>
    <w:rsid w:val="00D30D62"/>
    <w:rsid w:val="00E2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dcterms:created xsi:type="dcterms:W3CDTF">2021-03-12T05:00:00Z</dcterms:created>
  <dcterms:modified xsi:type="dcterms:W3CDTF">2021-03-12T08:45:00Z</dcterms:modified>
</cp:coreProperties>
</file>