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50C" w:rsidRDefault="0002750C" w:rsidP="0002750C"/>
    <w:p w:rsidR="0002750C" w:rsidRDefault="0002750C" w:rsidP="0002750C"/>
    <w:p w:rsidR="0002750C" w:rsidRDefault="0002750C" w:rsidP="0002750C"/>
    <w:p w:rsidR="0002750C" w:rsidRDefault="0002750C" w:rsidP="0002750C"/>
    <w:p w:rsidR="0002750C" w:rsidRDefault="0002750C" w:rsidP="0002750C"/>
    <w:p w:rsidR="0002750C" w:rsidRDefault="0002750C" w:rsidP="0002750C"/>
    <w:p w:rsidR="0002750C" w:rsidRDefault="0002750C" w:rsidP="0002750C"/>
    <w:p w:rsidR="0002750C" w:rsidRDefault="0002750C" w:rsidP="0002750C"/>
    <w:p w:rsidR="0002750C" w:rsidRDefault="0002750C" w:rsidP="0002750C"/>
    <w:p w:rsidR="0002750C" w:rsidRPr="0002750C" w:rsidRDefault="00921E4E" w:rsidP="0002750C">
      <w:pPr>
        <w:rPr>
          <w:sz w:val="28"/>
          <w:szCs w:val="28"/>
        </w:rPr>
      </w:pPr>
      <w:r w:rsidRPr="00921E4E">
        <w:rPr>
          <w:noProof/>
        </w:rPr>
        <w:pict>
          <v:shapetype id="_x0000_t202" coordsize="21600,21600" o:spt="202" path="m,l,21600r21600,l21600,xe">
            <v:stroke joinstyle="miter"/>
            <v:path gradientshapeok="t" o:connecttype="rect"/>
          </v:shapetype>
          <v:shape id="Поле 1" o:spid="_x0000_s1026" type="#_x0000_t202" style="position:absolute;margin-left:154.2pt;margin-top:6pt;width:2in;height:2in;z-index:251698688;visibility:visible;mso-wrap-style:non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" filled="f" stroked="f">
            <v:fill o:detectmouseclick="t"/>
            <v:textbox style="mso-fit-shape-to-text:t">
              <w:txbxContent>
                <w:p w:rsidR="0002750C" w:rsidRPr="0002750C" w:rsidRDefault="0002750C" w:rsidP="0002750C">
                  <w:pPr>
                    <w:jc w:val="center"/>
                    <w:rPr>
                      <w:b/>
                      <w:spacing w:val="10"/>
                      <w:sz w:val="72"/>
                      <w:szCs w:val="72"/>
                    </w:rPr>
                  </w:pPr>
                </w:p>
                <w:p w:rsidR="0002750C" w:rsidRPr="0002750C" w:rsidRDefault="0002750C" w:rsidP="0002750C">
                  <w:pPr>
                    <w:jc w:val="center"/>
                    <w:rPr>
                      <w:b/>
                      <w:spacing w:val="10"/>
                      <w:sz w:val="72"/>
                      <w:szCs w:val="72"/>
                    </w:rPr>
                  </w:pPr>
                  <w:r w:rsidRPr="0002750C">
                    <w:rPr>
                      <w:b/>
                      <w:spacing w:val="10"/>
                      <w:sz w:val="72"/>
                      <w:szCs w:val="72"/>
                    </w:rPr>
                    <w:t>ПРОЕКТ</w:t>
                  </w:r>
                </w:p>
              </w:txbxContent>
            </v:textbox>
            <w10:wrap type="square"/>
          </v:shape>
        </w:pict>
      </w:r>
    </w:p>
    <w:p w:rsidR="0002750C" w:rsidRDefault="0002750C" w:rsidP="0002750C">
      <w:pPr>
        <w:rPr>
          <w:sz w:val="28"/>
          <w:szCs w:val="28"/>
        </w:rPr>
      </w:pPr>
    </w:p>
    <w:p w:rsidR="0002750C" w:rsidRDefault="0002750C" w:rsidP="0002750C">
      <w:pPr>
        <w:rPr>
          <w:sz w:val="28"/>
          <w:szCs w:val="28"/>
        </w:rPr>
      </w:pPr>
    </w:p>
    <w:p w:rsidR="0002750C" w:rsidRDefault="0002750C" w:rsidP="0002750C">
      <w:pPr>
        <w:rPr>
          <w:sz w:val="28"/>
          <w:szCs w:val="28"/>
        </w:rPr>
      </w:pPr>
    </w:p>
    <w:p w:rsidR="0002750C" w:rsidRDefault="0002750C" w:rsidP="0002750C">
      <w:pPr>
        <w:rPr>
          <w:sz w:val="28"/>
          <w:szCs w:val="28"/>
        </w:rPr>
      </w:pPr>
    </w:p>
    <w:p w:rsidR="0002750C" w:rsidRDefault="0002750C" w:rsidP="0002750C">
      <w:pPr>
        <w:rPr>
          <w:sz w:val="28"/>
          <w:szCs w:val="28"/>
        </w:rPr>
      </w:pPr>
    </w:p>
    <w:p w:rsidR="009C5C78" w:rsidRDefault="009C5C78"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921E4E" w:rsidP="0002750C">
      <w:pPr>
        <w:spacing w:line="200" w:lineRule="exact"/>
        <w:jc w:val="right"/>
        <w:rPr>
          <w:sz w:val="24"/>
          <w:szCs w:val="24"/>
        </w:rPr>
      </w:pPr>
      <w:r w:rsidRPr="00921E4E">
        <w:rPr>
          <w:noProof/>
        </w:rPr>
        <w:pict>
          <v:shape id="Поле 75" o:spid="_x0000_s1027" type="#_x0000_t202" style="position:absolute;left:0;text-align:left;margin-left:-18.6pt;margin-top:7.7pt;width:2in;height:2in;z-index:25170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" filled="f" stroked="f">
            <v:fill o:detectmouseclick="t"/>
            <v:textbox style="mso-fit-shape-to-text:t">
              <w:txbxContent>
                <w:p w:rsidR="0002750C" w:rsidRPr="0002750C" w:rsidRDefault="0002750C" w:rsidP="0002750C">
                  <w:pPr>
                    <w:jc w:val="center"/>
                    <w:rPr>
                      <w:b/>
                      <w:sz w:val="72"/>
                      <w:szCs w:val="72"/>
                    </w:rPr>
                  </w:pPr>
                  <w:r w:rsidRPr="0002750C">
                    <w:rPr>
                      <w:b/>
                      <w:sz w:val="72"/>
                      <w:szCs w:val="72"/>
                    </w:rPr>
                    <w:t>«Применение методики синквейн в работе с детьми старшей группы»</w:t>
                  </w:r>
                </w:p>
              </w:txbxContent>
            </v:textbox>
            <w10:wrap type="square"/>
          </v:shape>
        </w:pict>
      </w: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02750C" w:rsidRDefault="0002750C" w:rsidP="0002750C">
      <w:pPr>
        <w:spacing w:line="200" w:lineRule="exact"/>
        <w:jc w:val="right"/>
        <w:rPr>
          <w:sz w:val="24"/>
          <w:szCs w:val="24"/>
        </w:rPr>
      </w:pPr>
    </w:p>
    <w:p w:rsidR="009C5C78" w:rsidRDefault="009C5C78" w:rsidP="0002750C">
      <w:pPr>
        <w:spacing w:line="200" w:lineRule="exact"/>
        <w:jc w:val="right"/>
        <w:rPr>
          <w:sz w:val="24"/>
          <w:szCs w:val="24"/>
        </w:rPr>
      </w:pPr>
    </w:p>
    <w:p w:rsidR="009C5C78" w:rsidRDefault="009C5C78" w:rsidP="0002750C">
      <w:pPr>
        <w:spacing w:line="200" w:lineRule="exact"/>
        <w:jc w:val="righ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21E4E">
      <w:pPr>
        <w:spacing w:line="200" w:lineRule="exact"/>
        <w:rPr>
          <w:sz w:val="24"/>
          <w:szCs w:val="24"/>
        </w:rPr>
      </w:pPr>
      <w:r w:rsidRPr="00921E4E">
        <w:rPr>
          <w:noProof/>
        </w:rPr>
        <w:pict>
          <v:shape id="Поле 76" o:spid="_x0000_s1028" type="#_x0000_t202" style="position:absolute;margin-left:180.6pt;margin-top:2.05pt;width:301.8pt;height:64.2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" filled="f" stroked="f">
            <v:fill o:detectmouseclick="t"/>
            <v:textbox>
              <w:txbxContent>
                <w:p w:rsidR="0002750C" w:rsidRPr="0002750C" w:rsidRDefault="0002750C" w:rsidP="0002750C">
                  <w:pPr>
                    <w:jc w:val="center"/>
                    <w:rPr>
                      <w:b/>
                      <w:color w:val="EEECE1" w:themeColor="background2"/>
                      <w:sz w:val="28"/>
                      <w:szCs w:val="28"/>
                    </w:rPr>
                  </w:pPr>
                </w:p>
                <w:p w:rsidR="0002750C" w:rsidRPr="000A798B" w:rsidRDefault="000A798B" w:rsidP="007D7BA6">
                  <w:pPr>
                    <w:jc w:val="right"/>
                    <w:rPr>
                      <w:b/>
                      <w:sz w:val="32"/>
                      <w:szCs w:val="32"/>
                      <w:lang w:val="en-US"/>
                    </w:rPr>
                  </w:pPr>
                  <w:r>
                    <w:rPr>
                      <w:b/>
                      <w:sz w:val="32"/>
                      <w:szCs w:val="32"/>
                    </w:rPr>
                    <w:t xml:space="preserve">Воспитатели: </w:t>
                  </w:r>
                </w:p>
                <w:p w:rsidR="0002750C" w:rsidRPr="007D7BA6" w:rsidRDefault="0002750C" w:rsidP="007D7BA6">
                  <w:pPr>
                    <w:jc w:val="right"/>
                    <w:rPr>
                      <w:b/>
                      <w:sz w:val="32"/>
                      <w:szCs w:val="32"/>
                    </w:rPr>
                  </w:pPr>
                  <w:r w:rsidRPr="007D7BA6">
                    <w:rPr>
                      <w:b/>
                      <w:sz w:val="32"/>
                      <w:szCs w:val="32"/>
                    </w:rPr>
                    <w:t>Чепенко Л. Г.</w:t>
                  </w:r>
                </w:p>
              </w:txbxContent>
            </v:textbox>
            <w10:wrap type="square"/>
          </v:shape>
        </w:pict>
      </w: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21E4E">
      <w:pPr>
        <w:spacing w:line="200" w:lineRule="exact"/>
        <w:rPr>
          <w:sz w:val="24"/>
          <w:szCs w:val="24"/>
        </w:rPr>
      </w:pPr>
      <w:r w:rsidRPr="00921E4E">
        <w:rPr>
          <w:noProof/>
        </w:rPr>
        <w:pict>
          <v:shape id="Поле 78" o:spid="_x0000_s1029" type="#_x0000_t202" style="position:absolute;margin-left:205.8pt;margin-top:5.65pt;width:46.45pt;height:22.8pt;z-index:251706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" filled="f" stroked="f">
            <v:fill o:detectmouseclick="t"/>
            <v:textbox style="mso-fit-shape-to-text:t">
              <w:txbxContent>
                <w:p w:rsidR="007D7BA6" w:rsidRPr="007D7BA6" w:rsidRDefault="007D7BA6" w:rsidP="007D7BA6">
                  <w:pPr>
                    <w:jc w:val="center"/>
                    <w:rPr>
                      <w:b/>
                      <w:sz w:val="36"/>
                      <w:szCs w:val="36"/>
                    </w:rPr>
                  </w:pPr>
                  <w:r w:rsidRPr="007D7BA6">
                    <w:rPr>
                      <w:b/>
                      <w:sz w:val="36"/>
                      <w:szCs w:val="36"/>
                    </w:rPr>
                    <w:t>2020 г.</w:t>
                  </w:r>
                </w:p>
              </w:txbxContent>
            </v:textbox>
          </v:shape>
        </w:pict>
      </w: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9C5C78" w:rsidRDefault="009C5C78">
      <w:pPr>
        <w:spacing w:line="200" w:lineRule="exact"/>
        <w:rPr>
          <w:sz w:val="24"/>
          <w:szCs w:val="24"/>
        </w:rPr>
      </w:pPr>
    </w:p>
    <w:p w:rsidR="007D7BA6" w:rsidRDefault="007D7BA6">
      <w:pPr>
        <w:spacing w:line="200" w:lineRule="exact"/>
        <w:rPr>
          <w:sz w:val="24"/>
          <w:szCs w:val="24"/>
        </w:rPr>
      </w:pPr>
    </w:p>
    <w:p w:rsidR="007D7BA6" w:rsidRDefault="007D7BA6">
      <w:pPr>
        <w:spacing w:line="200" w:lineRule="exact"/>
        <w:rPr>
          <w:sz w:val="24"/>
          <w:szCs w:val="24"/>
        </w:rPr>
      </w:pPr>
    </w:p>
    <w:p w:rsidR="007D7BA6" w:rsidRDefault="007D7BA6">
      <w:pPr>
        <w:spacing w:line="200" w:lineRule="exact"/>
        <w:rPr>
          <w:sz w:val="24"/>
          <w:szCs w:val="24"/>
        </w:rPr>
      </w:pPr>
    </w:p>
    <w:p w:rsidR="009C5C78" w:rsidRDefault="009C5C78" w:rsidP="009C5C78">
      <w:pPr>
        <w:ind w:right="-259"/>
        <w:jc w:val="center"/>
        <w:rPr>
          <w:rFonts w:eastAsia="Times New Roman"/>
          <w:b/>
          <w:bCs/>
          <w:sz w:val="28"/>
          <w:szCs w:val="28"/>
        </w:rPr>
      </w:pPr>
      <w:r>
        <w:rPr>
          <w:rFonts w:eastAsia="Times New Roman"/>
          <w:b/>
          <w:bCs/>
          <w:sz w:val="28"/>
          <w:szCs w:val="28"/>
        </w:rPr>
        <w:t>СОДЕРЖАНИЕ</w:t>
      </w:r>
    </w:p>
    <w:p w:rsidR="009C5C78" w:rsidRDefault="009C5C78">
      <w:pPr>
        <w:ind w:right="-259"/>
        <w:jc w:val="center"/>
        <w:rPr>
          <w:rFonts w:eastAsia="Times New Roman"/>
          <w:b/>
          <w:bCs/>
          <w:sz w:val="28"/>
          <w:szCs w:val="28"/>
        </w:rPr>
      </w:pP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Краткая характеристика проекта………………………………</w:t>
      </w:r>
      <w:r w:rsidR="007D7BA6" w:rsidRPr="007D7BA6">
        <w:rPr>
          <w:rFonts w:eastAsia="Times New Roman"/>
          <w:sz w:val="28"/>
          <w:szCs w:val="28"/>
        </w:rPr>
        <w:t xml:space="preserve"> 3</w:t>
      </w:r>
    </w:p>
    <w:p w:rsidR="009C5C78" w:rsidRPr="009C5C78" w:rsidRDefault="009C5C78" w:rsidP="007D7BA6">
      <w:pPr>
        <w:pStyle w:val="a5"/>
        <w:numPr>
          <w:ilvl w:val="0"/>
          <w:numId w:val="50"/>
        </w:numPr>
        <w:rPr>
          <w:rFonts w:eastAsia="Times New Roman"/>
          <w:sz w:val="28"/>
          <w:szCs w:val="28"/>
        </w:rPr>
      </w:pPr>
      <w:r w:rsidRPr="009C5C78">
        <w:rPr>
          <w:rFonts w:eastAsia="Times New Roman"/>
          <w:sz w:val="28"/>
          <w:szCs w:val="28"/>
        </w:rPr>
        <w:t>Обоснование необходимости проекта (актуальность темы,</w:t>
      </w:r>
    </w:p>
    <w:p w:rsidR="009C5C78" w:rsidRPr="007D7BA6" w:rsidRDefault="009C5C78" w:rsidP="009C5C78">
      <w:pPr>
        <w:pStyle w:val="a5"/>
        <w:rPr>
          <w:rFonts w:eastAsia="Times New Roman"/>
          <w:b/>
          <w:bCs/>
          <w:sz w:val="28"/>
          <w:szCs w:val="28"/>
        </w:rPr>
      </w:pPr>
      <w:r w:rsidRPr="009C5C78">
        <w:rPr>
          <w:rFonts w:eastAsia="Times New Roman"/>
          <w:sz w:val="28"/>
          <w:szCs w:val="28"/>
        </w:rPr>
        <w:t>новизна проекта)</w:t>
      </w:r>
      <w:r>
        <w:rPr>
          <w:rFonts w:eastAsia="Times New Roman"/>
          <w:sz w:val="28"/>
          <w:szCs w:val="28"/>
        </w:rPr>
        <w:t>…………………………………………………</w:t>
      </w:r>
      <w:r w:rsidR="007D7BA6">
        <w:rPr>
          <w:rFonts w:eastAsia="Times New Roman"/>
          <w:sz w:val="28"/>
          <w:szCs w:val="28"/>
        </w:rPr>
        <w:t>……….</w:t>
      </w:r>
      <w:r w:rsidR="004E37A8">
        <w:rPr>
          <w:rFonts w:eastAsia="Times New Roman"/>
          <w:sz w:val="28"/>
          <w:szCs w:val="28"/>
        </w:rPr>
        <w:t xml:space="preserve">  5</w:t>
      </w: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Объект, предмет, цель, задачи, гипотеза………………………</w:t>
      </w:r>
      <w:r w:rsidR="004E37A8">
        <w:rPr>
          <w:rFonts w:eastAsia="Times New Roman"/>
          <w:sz w:val="28"/>
          <w:szCs w:val="28"/>
        </w:rPr>
        <w:t xml:space="preserve"> 6</w:t>
      </w: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Содержание проекта…………………………………………….</w:t>
      </w:r>
      <w:r w:rsidR="004E37A8">
        <w:rPr>
          <w:rFonts w:eastAsia="Times New Roman"/>
          <w:sz w:val="28"/>
          <w:szCs w:val="28"/>
        </w:rPr>
        <w:t xml:space="preserve"> 10</w:t>
      </w: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Основные принципы…………………………………………….</w:t>
      </w:r>
      <w:r w:rsidR="004E37A8">
        <w:rPr>
          <w:rFonts w:eastAsia="Times New Roman"/>
          <w:sz w:val="28"/>
          <w:szCs w:val="28"/>
        </w:rPr>
        <w:t xml:space="preserve"> 13</w:t>
      </w: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Ожидаемые результаты и критерии оценки……………………</w:t>
      </w:r>
      <w:r w:rsidR="004E37A8">
        <w:rPr>
          <w:rFonts w:eastAsia="Times New Roman"/>
          <w:sz w:val="28"/>
          <w:szCs w:val="28"/>
        </w:rPr>
        <w:t xml:space="preserve"> 14</w:t>
      </w: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Масштаб реализации проекта…………………………………</w:t>
      </w:r>
      <w:r w:rsidR="000408CD">
        <w:rPr>
          <w:rFonts w:eastAsia="Times New Roman"/>
          <w:sz w:val="28"/>
          <w:szCs w:val="28"/>
        </w:rPr>
        <w:t>..  16</w:t>
      </w:r>
    </w:p>
    <w:p w:rsidR="009C5C78" w:rsidRPr="007D7BA6" w:rsidRDefault="009C5C78" w:rsidP="007D7BA6">
      <w:pPr>
        <w:pStyle w:val="a4"/>
        <w:numPr>
          <w:ilvl w:val="0"/>
          <w:numId w:val="50"/>
        </w:numPr>
        <w:ind w:right="-259"/>
        <w:rPr>
          <w:rFonts w:eastAsia="Times New Roman"/>
          <w:b/>
          <w:bCs/>
          <w:sz w:val="28"/>
          <w:szCs w:val="28"/>
        </w:rPr>
      </w:pPr>
      <w:r w:rsidRPr="007D7BA6">
        <w:rPr>
          <w:rFonts w:eastAsia="Times New Roman"/>
          <w:sz w:val="28"/>
          <w:szCs w:val="28"/>
        </w:rPr>
        <w:t>Сроки и этапы проекта…………………………………………...</w:t>
      </w:r>
      <w:r w:rsidR="004E37A8">
        <w:rPr>
          <w:rFonts w:eastAsia="Times New Roman"/>
          <w:sz w:val="28"/>
          <w:szCs w:val="28"/>
        </w:rPr>
        <w:t xml:space="preserve"> 17</w:t>
      </w:r>
    </w:p>
    <w:p w:rsidR="009C5C78" w:rsidRDefault="007D7BA6" w:rsidP="009C5C78">
      <w:pPr>
        <w:ind w:right="-259"/>
        <w:rPr>
          <w:rFonts w:eastAsia="Times New Roman"/>
          <w:b/>
          <w:bCs/>
          <w:sz w:val="28"/>
          <w:szCs w:val="28"/>
        </w:rPr>
      </w:pPr>
      <w:r>
        <w:rPr>
          <w:rFonts w:eastAsia="Times New Roman"/>
          <w:sz w:val="28"/>
          <w:szCs w:val="28"/>
          <w:lang w:val="en-US"/>
        </w:rPr>
        <w:t>XI</w:t>
      </w:r>
      <w:r w:rsidRPr="007D7BA6">
        <w:rPr>
          <w:rFonts w:eastAsia="Times New Roman"/>
          <w:sz w:val="28"/>
          <w:szCs w:val="28"/>
        </w:rPr>
        <w:t xml:space="preserve">. </w:t>
      </w:r>
      <w:r w:rsidR="009C5C78">
        <w:rPr>
          <w:rFonts w:eastAsia="Times New Roman"/>
          <w:sz w:val="28"/>
          <w:szCs w:val="28"/>
        </w:rPr>
        <w:t>Программа реализации по этапам………………………………</w:t>
      </w:r>
      <w:r w:rsidR="004E37A8">
        <w:rPr>
          <w:rFonts w:eastAsia="Times New Roman"/>
          <w:sz w:val="28"/>
          <w:szCs w:val="28"/>
        </w:rPr>
        <w:t>…….. 19</w:t>
      </w:r>
    </w:p>
    <w:p w:rsidR="009C5C78" w:rsidRPr="004E37A8" w:rsidRDefault="009C5C78" w:rsidP="009C5C78">
      <w:pPr>
        <w:ind w:right="-259"/>
        <w:rPr>
          <w:rFonts w:eastAsia="Times New Roman"/>
          <w:bCs/>
          <w:sz w:val="28"/>
          <w:szCs w:val="28"/>
        </w:rPr>
      </w:pPr>
      <w:r>
        <w:rPr>
          <w:rFonts w:eastAsia="Times New Roman"/>
          <w:sz w:val="28"/>
          <w:szCs w:val="28"/>
        </w:rPr>
        <w:t>Литература………………………………………………………</w:t>
      </w:r>
      <w:r w:rsidR="004E37A8">
        <w:rPr>
          <w:rFonts w:eastAsia="Times New Roman"/>
          <w:sz w:val="28"/>
          <w:szCs w:val="28"/>
        </w:rPr>
        <w:t>…</w:t>
      </w:r>
      <w:r w:rsidR="004E37A8">
        <w:rPr>
          <w:rFonts w:eastAsia="Times New Roman"/>
          <w:b/>
          <w:bCs/>
          <w:sz w:val="28"/>
          <w:szCs w:val="28"/>
        </w:rPr>
        <w:t xml:space="preserve">……….. </w:t>
      </w:r>
      <w:r w:rsidR="004E37A8">
        <w:rPr>
          <w:rFonts w:eastAsia="Times New Roman"/>
          <w:bCs/>
          <w:sz w:val="28"/>
          <w:szCs w:val="28"/>
        </w:rPr>
        <w:t>22</w:t>
      </w:r>
    </w:p>
    <w:p w:rsidR="009C5C78" w:rsidRDefault="009C5C78" w:rsidP="009C5C78">
      <w:pPr>
        <w:ind w:right="-259"/>
        <w:rPr>
          <w:rFonts w:eastAsia="Times New Roman"/>
          <w:b/>
          <w:bCs/>
          <w:sz w:val="28"/>
          <w:szCs w:val="28"/>
        </w:rPr>
      </w:pPr>
      <w:r>
        <w:rPr>
          <w:rFonts w:eastAsia="Times New Roman"/>
          <w:sz w:val="28"/>
          <w:szCs w:val="28"/>
        </w:rPr>
        <w:t>Приложение</w:t>
      </w:r>
    </w:p>
    <w:p w:rsidR="00E63594" w:rsidRDefault="00E63594">
      <w:pPr>
        <w:spacing w:line="200" w:lineRule="exact"/>
        <w:rPr>
          <w:sz w:val="20"/>
          <w:szCs w:val="20"/>
        </w:rPr>
      </w:pPr>
    </w:p>
    <w:p w:rsidR="00E63594" w:rsidRDefault="00E63594">
      <w:pPr>
        <w:spacing w:line="200" w:lineRule="exact"/>
        <w:rPr>
          <w:sz w:val="20"/>
          <w:szCs w:val="20"/>
        </w:rPr>
      </w:pPr>
    </w:p>
    <w:p w:rsidR="00E63594" w:rsidRDefault="00E63594">
      <w:pPr>
        <w:spacing w:line="241" w:lineRule="exact"/>
        <w:rPr>
          <w:sz w:val="20"/>
          <w:szCs w:val="20"/>
        </w:rPr>
      </w:pPr>
    </w:p>
    <w:p w:rsidR="00E63594" w:rsidRDefault="00E63594">
      <w:pPr>
        <w:jc w:val="right"/>
        <w:rPr>
          <w:sz w:val="20"/>
          <w:szCs w:val="20"/>
        </w:rPr>
      </w:pPr>
    </w:p>
    <w:p w:rsidR="00E63594" w:rsidRDefault="00E63594">
      <w:pPr>
        <w:sectPr w:rsidR="00E63594" w:rsidSect="0002750C">
          <w:footerReference w:type="default" r:id="rId8"/>
          <w:pgSz w:w="11900" w:h="16838"/>
          <w:pgMar w:top="1130"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E63594" w:rsidRDefault="00AC45C7">
      <w:pPr>
        <w:numPr>
          <w:ilvl w:val="0"/>
          <w:numId w:val="3"/>
        </w:numPr>
        <w:tabs>
          <w:tab w:val="left" w:pos="680"/>
        </w:tabs>
        <w:ind w:left="680" w:hanging="418"/>
        <w:rPr>
          <w:rFonts w:eastAsia="Times New Roman"/>
          <w:b/>
          <w:bCs/>
          <w:sz w:val="28"/>
          <w:szCs w:val="28"/>
        </w:rPr>
      </w:pPr>
      <w:r>
        <w:rPr>
          <w:rFonts w:eastAsia="Times New Roman"/>
          <w:b/>
          <w:bCs/>
          <w:sz w:val="28"/>
          <w:szCs w:val="28"/>
        </w:rPr>
        <w:lastRenderedPageBreak/>
        <w:t>КРАТКАЯ АННОТАЦИЯ ПРОЕКТА</w:t>
      </w:r>
    </w:p>
    <w:p w:rsidR="00E63594" w:rsidRDefault="00E63594">
      <w:pPr>
        <w:spacing w:line="200" w:lineRule="exact"/>
        <w:rPr>
          <w:sz w:val="20"/>
          <w:szCs w:val="20"/>
        </w:rPr>
      </w:pPr>
    </w:p>
    <w:p w:rsidR="00E63594" w:rsidRDefault="00E63594">
      <w:pPr>
        <w:spacing w:line="200" w:lineRule="exact"/>
        <w:rPr>
          <w:sz w:val="20"/>
          <w:szCs w:val="20"/>
        </w:rPr>
      </w:pPr>
    </w:p>
    <w:p w:rsidR="00E63594" w:rsidRDefault="00E63594">
      <w:pPr>
        <w:spacing w:line="254" w:lineRule="exact"/>
        <w:rPr>
          <w:sz w:val="20"/>
          <w:szCs w:val="20"/>
        </w:rPr>
      </w:pPr>
    </w:p>
    <w:p w:rsidR="00E63594" w:rsidRDefault="00AC45C7">
      <w:pPr>
        <w:spacing w:line="354" w:lineRule="auto"/>
        <w:ind w:left="1700"/>
        <w:jc w:val="right"/>
        <w:rPr>
          <w:sz w:val="20"/>
          <w:szCs w:val="20"/>
        </w:rPr>
      </w:pPr>
      <w:r>
        <w:rPr>
          <w:rFonts w:eastAsia="Times New Roman"/>
          <w:sz w:val="28"/>
          <w:szCs w:val="28"/>
        </w:rPr>
        <w:t>«Изучая родной язык, ребенок усваивает не только слова, но и множество понятий, мыслей, чувств, художественных образов…» К.Д.Ушинский</w:t>
      </w:r>
    </w:p>
    <w:p w:rsidR="00E63594" w:rsidRDefault="00E63594">
      <w:pPr>
        <w:spacing w:line="200" w:lineRule="exact"/>
        <w:rPr>
          <w:sz w:val="20"/>
          <w:szCs w:val="20"/>
        </w:rPr>
      </w:pPr>
    </w:p>
    <w:p w:rsidR="00E63594" w:rsidRDefault="00E63594">
      <w:pPr>
        <w:spacing w:line="307" w:lineRule="exact"/>
        <w:rPr>
          <w:sz w:val="20"/>
          <w:szCs w:val="20"/>
        </w:rPr>
      </w:pPr>
    </w:p>
    <w:p w:rsidR="00E63594" w:rsidRDefault="00AC45C7">
      <w:pPr>
        <w:spacing w:line="354" w:lineRule="auto"/>
        <w:ind w:left="260" w:firstLine="708"/>
        <w:jc w:val="both"/>
        <w:rPr>
          <w:sz w:val="20"/>
          <w:szCs w:val="20"/>
        </w:rPr>
      </w:pPr>
      <w:r>
        <w:rPr>
          <w:rFonts w:eastAsia="Times New Roman"/>
          <w:sz w:val="28"/>
          <w:szCs w:val="28"/>
        </w:rPr>
        <w:t>Хорошее владение словом – это искусство, которому надо учиться не один год. От этого зависит и социальный статус человека и профессиональная карьера.</w:t>
      </w:r>
    </w:p>
    <w:p w:rsidR="00E63594" w:rsidRDefault="00E63594">
      <w:pPr>
        <w:spacing w:line="25" w:lineRule="exact"/>
        <w:rPr>
          <w:sz w:val="20"/>
          <w:szCs w:val="20"/>
        </w:rPr>
      </w:pPr>
    </w:p>
    <w:p w:rsidR="00E63594" w:rsidRDefault="00AC45C7">
      <w:pPr>
        <w:spacing w:line="358" w:lineRule="auto"/>
        <w:ind w:left="260" w:firstLine="708"/>
        <w:jc w:val="both"/>
        <w:rPr>
          <w:sz w:val="20"/>
          <w:szCs w:val="20"/>
        </w:rPr>
      </w:pPr>
      <w:r>
        <w:rPr>
          <w:rFonts w:eastAsia="Times New Roman"/>
          <w:sz w:val="28"/>
          <w:szCs w:val="28"/>
        </w:rPr>
        <w:t>Дети дошкольного возраста, имеющие общее недоразвитие речи, испытывают трудности в звукопроизношении, не различают звуки на слух, для них характерны ошибки в словообразовании и словоизменении, очень низкий уровень словаря, ошибки в употреблении предложных конструкций, с трудом даются процессы чтения и письма из–за ряда особенностей формирования речи. Именно с такими недостатками речи приходят к нам в группу наши воспитанники.</w:t>
      </w:r>
    </w:p>
    <w:p w:rsidR="00E63594" w:rsidRDefault="00E63594">
      <w:pPr>
        <w:spacing w:line="18" w:lineRule="exact"/>
        <w:rPr>
          <w:sz w:val="20"/>
          <w:szCs w:val="20"/>
        </w:rPr>
      </w:pPr>
    </w:p>
    <w:p w:rsidR="00E63594" w:rsidRDefault="00AC45C7">
      <w:pPr>
        <w:numPr>
          <w:ilvl w:val="1"/>
          <w:numId w:val="4"/>
        </w:numPr>
        <w:tabs>
          <w:tab w:val="left" w:pos="1433"/>
        </w:tabs>
        <w:spacing w:line="349" w:lineRule="auto"/>
        <w:ind w:left="260" w:firstLine="710"/>
        <w:jc w:val="both"/>
        <w:rPr>
          <w:rFonts w:eastAsia="Times New Roman"/>
          <w:sz w:val="28"/>
          <w:szCs w:val="28"/>
        </w:rPr>
      </w:pPr>
      <w:r>
        <w:rPr>
          <w:rFonts w:eastAsia="Times New Roman"/>
          <w:sz w:val="28"/>
          <w:szCs w:val="28"/>
        </w:rPr>
        <w:t>логопедической практике накоплено достаточное количество методик, научных трудов, статей по коррекции речевых нарушений у</w:t>
      </w:r>
    </w:p>
    <w:p w:rsidR="00E63594" w:rsidRDefault="00E63594">
      <w:pPr>
        <w:spacing w:line="30" w:lineRule="exact"/>
        <w:rPr>
          <w:rFonts w:eastAsia="Times New Roman"/>
          <w:sz w:val="28"/>
          <w:szCs w:val="28"/>
        </w:rPr>
      </w:pPr>
    </w:p>
    <w:p w:rsidR="00E63594" w:rsidRDefault="00AC45C7">
      <w:pPr>
        <w:spacing w:line="354" w:lineRule="auto"/>
        <w:ind w:left="260"/>
        <w:jc w:val="both"/>
        <w:rPr>
          <w:rFonts w:eastAsia="Times New Roman"/>
          <w:sz w:val="28"/>
          <w:szCs w:val="28"/>
        </w:rPr>
      </w:pPr>
      <w:r>
        <w:rPr>
          <w:rFonts w:eastAsia="Times New Roman"/>
          <w:sz w:val="28"/>
          <w:szCs w:val="28"/>
        </w:rPr>
        <w:t>дошкольников. Но, предпринята еще одна попытка разработки практического материала, направленного на оказание помощи данной категории детей. Это объясняется тем, что:</w:t>
      </w:r>
    </w:p>
    <w:p w:rsidR="00E63594" w:rsidRDefault="00E63594">
      <w:pPr>
        <w:spacing w:line="22" w:lineRule="exact"/>
        <w:rPr>
          <w:rFonts w:eastAsia="Times New Roman"/>
          <w:sz w:val="28"/>
          <w:szCs w:val="28"/>
        </w:rPr>
      </w:pPr>
    </w:p>
    <w:p w:rsidR="00E63594" w:rsidRDefault="00AC45C7">
      <w:pPr>
        <w:numPr>
          <w:ilvl w:val="0"/>
          <w:numId w:val="4"/>
        </w:numPr>
        <w:tabs>
          <w:tab w:val="left" w:pos="680"/>
        </w:tabs>
        <w:spacing w:line="355" w:lineRule="auto"/>
        <w:ind w:left="680" w:hanging="351"/>
        <w:jc w:val="both"/>
        <w:rPr>
          <w:rFonts w:eastAsia="Times New Roman"/>
          <w:sz w:val="28"/>
          <w:szCs w:val="28"/>
        </w:rPr>
      </w:pPr>
      <w:r>
        <w:rPr>
          <w:rFonts w:eastAsia="Times New Roman"/>
          <w:sz w:val="28"/>
          <w:szCs w:val="28"/>
        </w:rPr>
        <w:t>Сегодняшний день отличается активным ростом новых развивающих технологий, многие из которых можно успешно использовать при коррекции речевых нарушений;</w:t>
      </w:r>
    </w:p>
    <w:p w:rsidR="00E63594" w:rsidRDefault="00E63594">
      <w:pPr>
        <w:spacing w:line="21" w:lineRule="exact"/>
        <w:rPr>
          <w:rFonts w:eastAsia="Times New Roman"/>
          <w:sz w:val="28"/>
          <w:szCs w:val="28"/>
        </w:rPr>
      </w:pPr>
    </w:p>
    <w:p w:rsidR="00E63594" w:rsidRDefault="00AC45C7">
      <w:pPr>
        <w:numPr>
          <w:ilvl w:val="0"/>
          <w:numId w:val="4"/>
        </w:numPr>
        <w:tabs>
          <w:tab w:val="left" w:pos="680"/>
        </w:tabs>
        <w:spacing w:line="355" w:lineRule="auto"/>
        <w:ind w:left="680" w:hanging="351"/>
        <w:jc w:val="both"/>
        <w:rPr>
          <w:rFonts w:eastAsia="Times New Roman"/>
          <w:sz w:val="28"/>
          <w:szCs w:val="28"/>
        </w:rPr>
      </w:pPr>
      <w:r>
        <w:rPr>
          <w:rFonts w:eastAsia="Times New Roman"/>
          <w:sz w:val="28"/>
          <w:szCs w:val="28"/>
        </w:rPr>
        <w:t>Для того чтобы работа была успешной, воздействие должно быть системным, описывающим и охватывающим весь коррекционный процесс;</w:t>
      </w:r>
    </w:p>
    <w:p w:rsidR="00E63594" w:rsidRDefault="00E63594">
      <w:pPr>
        <w:spacing w:line="20" w:lineRule="exact"/>
        <w:rPr>
          <w:rFonts w:eastAsia="Times New Roman"/>
          <w:sz w:val="28"/>
          <w:szCs w:val="28"/>
        </w:rPr>
      </w:pPr>
    </w:p>
    <w:p w:rsidR="00E63594" w:rsidRDefault="00AC45C7">
      <w:pPr>
        <w:numPr>
          <w:ilvl w:val="0"/>
          <w:numId w:val="4"/>
        </w:numPr>
        <w:tabs>
          <w:tab w:val="left" w:pos="680"/>
        </w:tabs>
        <w:spacing w:line="354" w:lineRule="auto"/>
        <w:ind w:left="680" w:hanging="351"/>
        <w:jc w:val="both"/>
        <w:rPr>
          <w:rFonts w:eastAsia="Times New Roman"/>
          <w:sz w:val="28"/>
          <w:szCs w:val="28"/>
        </w:rPr>
      </w:pPr>
      <w:r>
        <w:rPr>
          <w:rFonts w:eastAsia="Times New Roman"/>
          <w:sz w:val="28"/>
          <w:szCs w:val="28"/>
        </w:rPr>
        <w:t>У любого специалиста, работающего с детьми, имеющими речевые нарушения, должна быть возможность быстрого и эффективного выбора методики для конкретного ребенка.</w:t>
      </w:r>
    </w:p>
    <w:p w:rsidR="00E63594" w:rsidRPr="008549E4" w:rsidRDefault="00E63594" w:rsidP="008549E4">
      <w:pPr>
        <w:spacing w:line="222" w:lineRule="auto"/>
        <w:jc w:val="right"/>
        <w:rPr>
          <w:sz w:val="20"/>
          <w:szCs w:val="20"/>
        </w:rPr>
        <w:sectPr w:rsidR="00E63594" w:rsidRPr="008549E4" w:rsidSect="0002750C">
          <w:pgSz w:w="11900" w:h="16838"/>
          <w:pgMar w:top="1130"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E63594" w:rsidRDefault="00E63594">
      <w:pPr>
        <w:spacing w:line="184" w:lineRule="exact"/>
        <w:rPr>
          <w:sz w:val="20"/>
          <w:szCs w:val="20"/>
        </w:rPr>
      </w:pPr>
    </w:p>
    <w:p w:rsidR="00E63594" w:rsidRDefault="00AC45C7">
      <w:pPr>
        <w:spacing w:line="356" w:lineRule="auto"/>
        <w:ind w:left="260" w:firstLine="427"/>
        <w:jc w:val="both"/>
        <w:rPr>
          <w:sz w:val="20"/>
          <w:szCs w:val="20"/>
        </w:rPr>
      </w:pPr>
      <w:r>
        <w:rPr>
          <w:rFonts w:eastAsia="Times New Roman"/>
          <w:sz w:val="28"/>
          <w:szCs w:val="28"/>
        </w:rPr>
        <w:t>Занимаясь с детьми, имеющими речевые нарушения, мы пришли к выводу, что необходимо максимально использовать все известные в специальной педагогике приемы и методы, в том числе и современные методы обучения.</w:t>
      </w:r>
    </w:p>
    <w:p w:rsidR="00E63594" w:rsidRDefault="00E63594">
      <w:pPr>
        <w:spacing w:line="22" w:lineRule="exact"/>
        <w:rPr>
          <w:sz w:val="20"/>
          <w:szCs w:val="20"/>
        </w:rPr>
      </w:pPr>
    </w:p>
    <w:p w:rsidR="00E63594" w:rsidRDefault="00AC45C7">
      <w:pPr>
        <w:spacing w:line="354" w:lineRule="auto"/>
        <w:ind w:left="320" w:firstLine="641"/>
        <w:jc w:val="both"/>
        <w:rPr>
          <w:rFonts w:eastAsia="Times New Roman"/>
          <w:sz w:val="28"/>
          <w:szCs w:val="28"/>
        </w:rPr>
      </w:pPr>
      <w:r>
        <w:rPr>
          <w:rFonts w:eastAsia="Times New Roman"/>
          <w:sz w:val="28"/>
          <w:szCs w:val="28"/>
        </w:rPr>
        <w:t>Одним из таких эффективных методов развития речи ребенка, который позволяет быстро получить результат, является работа над созданием нерифмованного стихотворения, синквейна.</w:t>
      </w: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pPr>
        <w:spacing w:line="354" w:lineRule="auto"/>
        <w:ind w:left="320" w:firstLine="641"/>
        <w:jc w:val="both"/>
        <w:rPr>
          <w:rFonts w:eastAsia="Times New Roman"/>
          <w:sz w:val="28"/>
          <w:szCs w:val="28"/>
        </w:rPr>
      </w:pPr>
    </w:p>
    <w:p w:rsidR="007D7BA6" w:rsidRDefault="007D7BA6" w:rsidP="004E37A8">
      <w:pPr>
        <w:spacing w:line="354" w:lineRule="auto"/>
        <w:jc w:val="both"/>
        <w:rPr>
          <w:rFonts w:eastAsia="Times New Roman"/>
          <w:sz w:val="28"/>
          <w:szCs w:val="28"/>
        </w:rPr>
      </w:pPr>
    </w:p>
    <w:p w:rsidR="004E37A8" w:rsidRDefault="004E37A8" w:rsidP="004E37A8">
      <w:pPr>
        <w:spacing w:line="354" w:lineRule="auto"/>
        <w:jc w:val="both"/>
        <w:rPr>
          <w:rFonts w:eastAsia="Times New Roman"/>
          <w:sz w:val="28"/>
          <w:szCs w:val="28"/>
        </w:rPr>
      </w:pPr>
    </w:p>
    <w:p w:rsidR="004E37A8" w:rsidRDefault="004E37A8" w:rsidP="004E37A8">
      <w:pPr>
        <w:spacing w:line="354" w:lineRule="auto"/>
        <w:jc w:val="both"/>
        <w:rPr>
          <w:rFonts w:eastAsia="Times New Roman"/>
          <w:sz w:val="28"/>
          <w:szCs w:val="28"/>
        </w:rPr>
      </w:pPr>
    </w:p>
    <w:p w:rsidR="007D7BA6" w:rsidRDefault="007D7BA6">
      <w:pPr>
        <w:spacing w:line="354" w:lineRule="auto"/>
        <w:ind w:left="320" w:firstLine="641"/>
        <w:jc w:val="both"/>
        <w:rPr>
          <w:sz w:val="20"/>
          <w:szCs w:val="20"/>
        </w:rPr>
      </w:pPr>
    </w:p>
    <w:p w:rsidR="00E63594" w:rsidRDefault="00E63594">
      <w:pPr>
        <w:spacing w:line="200" w:lineRule="exact"/>
        <w:rPr>
          <w:sz w:val="20"/>
          <w:szCs w:val="20"/>
        </w:rPr>
      </w:pPr>
    </w:p>
    <w:p w:rsidR="00E63594" w:rsidRDefault="00E63594">
      <w:pPr>
        <w:spacing w:line="341" w:lineRule="exact"/>
        <w:rPr>
          <w:sz w:val="20"/>
          <w:szCs w:val="20"/>
        </w:rPr>
      </w:pPr>
    </w:p>
    <w:p w:rsidR="004E37A8" w:rsidRDefault="00AC45C7">
      <w:pPr>
        <w:numPr>
          <w:ilvl w:val="0"/>
          <w:numId w:val="5"/>
        </w:numPr>
        <w:tabs>
          <w:tab w:val="left" w:pos="680"/>
        </w:tabs>
        <w:spacing w:line="352" w:lineRule="auto"/>
        <w:ind w:left="680" w:hanging="418"/>
        <w:rPr>
          <w:rFonts w:eastAsia="Times New Roman"/>
          <w:b/>
          <w:bCs/>
          <w:sz w:val="28"/>
          <w:szCs w:val="28"/>
        </w:rPr>
      </w:pPr>
      <w:r>
        <w:rPr>
          <w:rFonts w:eastAsia="Times New Roman"/>
          <w:b/>
          <w:bCs/>
          <w:sz w:val="28"/>
          <w:szCs w:val="28"/>
        </w:rPr>
        <w:lastRenderedPageBreak/>
        <w:t xml:space="preserve">ОБОСНОВАНИЕ НЕОБХОДИМОСТИ ПРОЕКТА </w:t>
      </w:r>
    </w:p>
    <w:p w:rsidR="00E63594" w:rsidRDefault="00AC45C7" w:rsidP="004E37A8">
      <w:pPr>
        <w:tabs>
          <w:tab w:val="left" w:pos="680"/>
        </w:tabs>
        <w:spacing w:line="352" w:lineRule="auto"/>
        <w:ind w:left="262"/>
        <w:rPr>
          <w:rFonts w:eastAsia="Times New Roman"/>
          <w:b/>
          <w:bCs/>
          <w:sz w:val="28"/>
          <w:szCs w:val="28"/>
        </w:rPr>
      </w:pPr>
      <w:r>
        <w:rPr>
          <w:rFonts w:eastAsia="Times New Roman"/>
          <w:b/>
          <w:bCs/>
          <w:sz w:val="28"/>
          <w:szCs w:val="28"/>
        </w:rPr>
        <w:t xml:space="preserve">Актуальность, новизна проекта </w:t>
      </w:r>
      <w:r>
        <w:rPr>
          <w:rFonts w:eastAsia="Times New Roman"/>
          <w:sz w:val="28"/>
          <w:szCs w:val="28"/>
        </w:rPr>
        <w:t>Анализ научной литературы по проблемам речевого развития детей,</w:t>
      </w:r>
    </w:p>
    <w:p w:rsidR="00E63594" w:rsidRDefault="00E63594">
      <w:pPr>
        <w:spacing w:line="28" w:lineRule="exact"/>
        <w:rPr>
          <w:sz w:val="20"/>
          <w:szCs w:val="20"/>
        </w:rPr>
      </w:pPr>
    </w:p>
    <w:p w:rsidR="00E63594" w:rsidRDefault="00AC45C7">
      <w:pPr>
        <w:spacing w:line="349" w:lineRule="auto"/>
        <w:ind w:left="260"/>
        <w:jc w:val="both"/>
        <w:rPr>
          <w:sz w:val="20"/>
          <w:szCs w:val="20"/>
        </w:rPr>
      </w:pPr>
      <w:r>
        <w:rPr>
          <w:rFonts w:eastAsia="Times New Roman"/>
          <w:sz w:val="28"/>
          <w:szCs w:val="28"/>
        </w:rPr>
        <w:t>свидетельствуют о том, что для современных детей характерно позднее начало формирования речевой системы.</w:t>
      </w:r>
    </w:p>
    <w:p w:rsidR="00E63594" w:rsidRDefault="00E63594">
      <w:pPr>
        <w:spacing w:line="28" w:lineRule="exact"/>
        <w:rPr>
          <w:sz w:val="20"/>
          <w:szCs w:val="20"/>
        </w:rPr>
      </w:pPr>
    </w:p>
    <w:p w:rsidR="00E63594" w:rsidRDefault="00AC45C7">
      <w:pPr>
        <w:spacing w:line="356" w:lineRule="auto"/>
        <w:ind w:left="260" w:firstLine="427"/>
        <w:jc w:val="both"/>
        <w:rPr>
          <w:sz w:val="20"/>
          <w:szCs w:val="20"/>
        </w:rPr>
      </w:pPr>
      <w:r>
        <w:rPr>
          <w:rFonts w:eastAsia="Times New Roman"/>
          <w:sz w:val="28"/>
          <w:szCs w:val="28"/>
        </w:rPr>
        <w:t>Анализ научной литературы по проблемам речевой патологии, ее этиологии и социальной адаптации таких детей свидетельствует о том, что лишь 14% из них практически здоровы, а 35% страдают хроническими заболеваниями. Современные дети демонстрируют поздний темп созревания.</w:t>
      </w:r>
    </w:p>
    <w:p w:rsidR="00E63594" w:rsidRDefault="00E63594">
      <w:pPr>
        <w:spacing w:line="22" w:lineRule="exact"/>
        <w:rPr>
          <w:sz w:val="20"/>
          <w:szCs w:val="20"/>
        </w:rPr>
      </w:pPr>
    </w:p>
    <w:p w:rsidR="00E63594" w:rsidRDefault="00AC45C7">
      <w:pPr>
        <w:numPr>
          <w:ilvl w:val="0"/>
          <w:numId w:val="6"/>
        </w:numPr>
        <w:tabs>
          <w:tab w:val="left" w:pos="953"/>
        </w:tabs>
        <w:spacing w:line="355" w:lineRule="auto"/>
        <w:ind w:left="260" w:firstLine="429"/>
        <w:jc w:val="both"/>
        <w:rPr>
          <w:rFonts w:eastAsia="Times New Roman"/>
          <w:sz w:val="28"/>
          <w:szCs w:val="28"/>
        </w:rPr>
      </w:pPr>
      <w:r>
        <w:rPr>
          <w:rFonts w:eastAsia="Times New Roman"/>
          <w:sz w:val="28"/>
          <w:szCs w:val="28"/>
        </w:rPr>
        <w:t>1990-е гг. появился термин «децелерация», сущность его заключается в замедленном темпе роста и развития детей. Первые слова у детей появляются после 1 года (раньше – в 6-7 мес.); фразовая речь к 2,5 годам (раньше – к 1,5</w:t>
      </w:r>
    </w:p>
    <w:p w:rsidR="00E63594" w:rsidRDefault="00E63594">
      <w:pPr>
        <w:spacing w:line="7" w:lineRule="exact"/>
        <w:rPr>
          <w:sz w:val="20"/>
          <w:szCs w:val="20"/>
        </w:rPr>
      </w:pPr>
    </w:p>
    <w:p w:rsidR="00E63594" w:rsidRDefault="00AC45C7">
      <w:pPr>
        <w:ind w:left="260"/>
        <w:rPr>
          <w:sz w:val="20"/>
          <w:szCs w:val="20"/>
        </w:rPr>
      </w:pPr>
      <w:r>
        <w:rPr>
          <w:rFonts w:eastAsia="Times New Roman"/>
          <w:sz w:val="28"/>
          <w:szCs w:val="28"/>
        </w:rPr>
        <w:t>годам); поздно формируются звуки, запаздывает звукопроизношение.</w:t>
      </w:r>
    </w:p>
    <w:p w:rsidR="00E63594" w:rsidRDefault="00E63594">
      <w:pPr>
        <w:spacing w:line="174" w:lineRule="exact"/>
        <w:rPr>
          <w:sz w:val="20"/>
          <w:szCs w:val="20"/>
        </w:rPr>
      </w:pPr>
    </w:p>
    <w:p w:rsidR="00E63594" w:rsidRDefault="00AC45C7">
      <w:pPr>
        <w:numPr>
          <w:ilvl w:val="1"/>
          <w:numId w:val="7"/>
        </w:numPr>
        <w:tabs>
          <w:tab w:val="left" w:pos="987"/>
        </w:tabs>
        <w:spacing w:line="354" w:lineRule="auto"/>
        <w:ind w:left="260" w:firstLine="429"/>
        <w:jc w:val="both"/>
        <w:rPr>
          <w:rFonts w:eastAsia="Times New Roman"/>
          <w:sz w:val="28"/>
          <w:szCs w:val="28"/>
        </w:rPr>
      </w:pPr>
      <w:r>
        <w:rPr>
          <w:rFonts w:eastAsia="Times New Roman"/>
          <w:sz w:val="28"/>
          <w:szCs w:val="28"/>
        </w:rPr>
        <w:t>детей с общим недоразвитием речи наблюдается несформированность всех компонентов языка. Особенностями словарного запаса детей с общим недоразвитием речи (ОНР) является полное незнание, неточное понимание</w:t>
      </w:r>
    </w:p>
    <w:p w:rsidR="00E63594" w:rsidRDefault="00E63594">
      <w:pPr>
        <w:spacing w:line="11" w:lineRule="exact"/>
        <w:rPr>
          <w:rFonts w:eastAsia="Times New Roman"/>
          <w:sz w:val="28"/>
          <w:szCs w:val="28"/>
        </w:rPr>
      </w:pPr>
    </w:p>
    <w:p w:rsidR="00E63594" w:rsidRDefault="00AC45C7">
      <w:pPr>
        <w:numPr>
          <w:ilvl w:val="0"/>
          <w:numId w:val="7"/>
        </w:numPr>
        <w:tabs>
          <w:tab w:val="left" w:pos="540"/>
        </w:tabs>
        <w:ind w:left="540" w:hanging="278"/>
        <w:rPr>
          <w:rFonts w:eastAsia="Times New Roman"/>
          <w:sz w:val="28"/>
          <w:szCs w:val="28"/>
        </w:rPr>
      </w:pPr>
      <w:r>
        <w:rPr>
          <w:rFonts w:eastAsia="Times New Roman"/>
          <w:sz w:val="28"/>
          <w:szCs w:val="28"/>
        </w:rPr>
        <w:t>употребление ряда слов, замена видовых понятий родовыми и наоборот.</w:t>
      </w:r>
    </w:p>
    <w:p w:rsidR="00E63594" w:rsidRDefault="00E63594">
      <w:pPr>
        <w:spacing w:line="174" w:lineRule="exact"/>
        <w:rPr>
          <w:sz w:val="20"/>
          <w:szCs w:val="20"/>
        </w:rPr>
      </w:pPr>
    </w:p>
    <w:p w:rsidR="007D7BA6" w:rsidRDefault="00AC45C7" w:rsidP="007D7BA6">
      <w:pPr>
        <w:spacing w:line="355" w:lineRule="auto"/>
        <w:ind w:left="260"/>
        <w:jc w:val="both"/>
        <w:rPr>
          <w:sz w:val="20"/>
          <w:szCs w:val="20"/>
        </w:rPr>
      </w:pPr>
      <w:r>
        <w:rPr>
          <w:rFonts w:eastAsia="Times New Roman"/>
          <w:sz w:val="28"/>
          <w:szCs w:val="28"/>
        </w:rPr>
        <w:t>Дети с ОНР мыслят конкретно: многие отвлечѐнные слова и понятия они часто употребляют, не понимая их значения. В словаре детей недостаточно обобщающих понятий, практически отсутствуют синонимы. Ограниченный лексический запас, многократное использование одинаково звучащих слов с</w:t>
      </w:r>
      <w:r w:rsidR="007D7BA6">
        <w:rPr>
          <w:rFonts w:eastAsia="Times New Roman"/>
          <w:sz w:val="28"/>
          <w:szCs w:val="28"/>
        </w:rPr>
        <w:t>различным значением, делает речь бедной и стереотипной. Всѐ это служит серьѐзным препятствием в дальнейшем для овладения школьной программой.</w:t>
      </w:r>
    </w:p>
    <w:p w:rsidR="007D7BA6" w:rsidRDefault="007D7BA6" w:rsidP="007D7BA6">
      <w:pPr>
        <w:spacing w:line="358" w:lineRule="auto"/>
        <w:ind w:left="260" w:firstLine="427"/>
        <w:jc w:val="both"/>
        <w:rPr>
          <w:sz w:val="20"/>
          <w:szCs w:val="20"/>
        </w:rPr>
      </w:pPr>
      <w:r>
        <w:rPr>
          <w:rFonts w:eastAsia="Times New Roman"/>
          <w:sz w:val="28"/>
          <w:szCs w:val="28"/>
        </w:rPr>
        <w:t>Непременным условием для всестороннего развития ребѐнка, для его успешного обучения в школе является умение общаться с взрослыми и сверстниками. Дети с ОНР испытывают трудности и не владеют навыками связной речи в достаточном объѐме. Поэтому обучение рассказыванию, как метод формирования связной речи у детей с ОНР относится к числу актуальных. В логопедической практике накоплено достаточное количество методик, научных трудов, статей по коррекции речевых нарушений у</w:t>
      </w:r>
    </w:p>
    <w:p w:rsidR="007D7BA6" w:rsidRDefault="007D7BA6" w:rsidP="007D7BA6">
      <w:pPr>
        <w:spacing w:line="20" w:lineRule="exact"/>
        <w:rPr>
          <w:sz w:val="20"/>
          <w:szCs w:val="20"/>
        </w:rPr>
      </w:pPr>
    </w:p>
    <w:p w:rsidR="007D7BA6" w:rsidRDefault="007D7BA6" w:rsidP="007D7BA6">
      <w:pPr>
        <w:spacing w:line="354" w:lineRule="auto"/>
        <w:ind w:left="260"/>
        <w:jc w:val="both"/>
        <w:rPr>
          <w:sz w:val="20"/>
          <w:szCs w:val="20"/>
        </w:rPr>
      </w:pPr>
      <w:r>
        <w:rPr>
          <w:rFonts w:eastAsia="Times New Roman"/>
          <w:sz w:val="28"/>
          <w:szCs w:val="28"/>
        </w:rPr>
        <w:t>дошкольников. Но, предпринята еще одна попытка разработки практического материала, направленного на оказание помощи данной категории детей. Это объясняется тем, что:</w:t>
      </w:r>
    </w:p>
    <w:p w:rsidR="007D7BA6" w:rsidRDefault="007D7BA6" w:rsidP="007D7BA6">
      <w:pPr>
        <w:numPr>
          <w:ilvl w:val="0"/>
          <w:numId w:val="8"/>
        </w:numPr>
        <w:tabs>
          <w:tab w:val="left" w:pos="680"/>
        </w:tabs>
        <w:spacing w:line="354" w:lineRule="auto"/>
        <w:ind w:left="680" w:hanging="351"/>
        <w:jc w:val="both"/>
        <w:rPr>
          <w:rFonts w:eastAsia="Times New Roman"/>
          <w:sz w:val="28"/>
          <w:szCs w:val="28"/>
        </w:rPr>
      </w:pPr>
      <w:r>
        <w:rPr>
          <w:rFonts w:eastAsia="Times New Roman"/>
          <w:sz w:val="28"/>
          <w:szCs w:val="28"/>
        </w:rPr>
        <w:t>Сегодняшний день отличается активным ростом новых развивающих технологий, многие из которых можно успешно использовать при коррекции речевых нарушений;</w:t>
      </w:r>
    </w:p>
    <w:p w:rsidR="007D7BA6" w:rsidRDefault="007D7BA6" w:rsidP="007D7BA6">
      <w:pPr>
        <w:spacing w:line="22" w:lineRule="exact"/>
        <w:rPr>
          <w:rFonts w:eastAsia="Times New Roman"/>
          <w:sz w:val="28"/>
          <w:szCs w:val="28"/>
        </w:rPr>
      </w:pPr>
    </w:p>
    <w:p w:rsidR="007D7BA6" w:rsidRDefault="007D7BA6" w:rsidP="007D7BA6">
      <w:pPr>
        <w:numPr>
          <w:ilvl w:val="0"/>
          <w:numId w:val="8"/>
        </w:numPr>
        <w:tabs>
          <w:tab w:val="left" w:pos="680"/>
        </w:tabs>
        <w:spacing w:line="355" w:lineRule="auto"/>
        <w:ind w:left="680" w:hanging="351"/>
        <w:jc w:val="both"/>
        <w:rPr>
          <w:rFonts w:eastAsia="Times New Roman"/>
          <w:sz w:val="28"/>
          <w:szCs w:val="28"/>
        </w:rPr>
      </w:pPr>
      <w:r>
        <w:rPr>
          <w:rFonts w:eastAsia="Times New Roman"/>
          <w:sz w:val="28"/>
          <w:szCs w:val="28"/>
        </w:rPr>
        <w:t>Для того чтобы работа была успешной, воздействие должно быть системным, описывающим и охватывающим весь коррекционный процесс;</w:t>
      </w:r>
    </w:p>
    <w:p w:rsidR="007D7BA6" w:rsidRDefault="007D7BA6" w:rsidP="007D7BA6">
      <w:pPr>
        <w:spacing w:line="20" w:lineRule="exact"/>
        <w:rPr>
          <w:rFonts w:eastAsia="Times New Roman"/>
          <w:sz w:val="28"/>
          <w:szCs w:val="28"/>
        </w:rPr>
      </w:pPr>
    </w:p>
    <w:p w:rsidR="007D7BA6" w:rsidRDefault="007D7BA6" w:rsidP="007D7BA6">
      <w:pPr>
        <w:numPr>
          <w:ilvl w:val="0"/>
          <w:numId w:val="8"/>
        </w:numPr>
        <w:tabs>
          <w:tab w:val="left" w:pos="680"/>
        </w:tabs>
        <w:spacing w:line="354" w:lineRule="auto"/>
        <w:ind w:left="680" w:hanging="351"/>
        <w:jc w:val="both"/>
        <w:rPr>
          <w:rFonts w:eastAsia="Times New Roman"/>
          <w:sz w:val="28"/>
          <w:szCs w:val="28"/>
        </w:rPr>
      </w:pPr>
      <w:r>
        <w:rPr>
          <w:rFonts w:eastAsia="Times New Roman"/>
          <w:sz w:val="28"/>
          <w:szCs w:val="28"/>
        </w:rPr>
        <w:t>У любого специалиста, работающего с детьми, имеющими речевые нарушения, должна быть возможность быстрого и эффективного выбора методики для конкретного ребенка.</w:t>
      </w:r>
    </w:p>
    <w:p w:rsidR="007D7BA6" w:rsidRDefault="007D7BA6" w:rsidP="007D7BA6">
      <w:pPr>
        <w:spacing w:line="25" w:lineRule="exact"/>
        <w:rPr>
          <w:sz w:val="20"/>
          <w:szCs w:val="20"/>
        </w:rPr>
      </w:pPr>
    </w:p>
    <w:p w:rsidR="007D7BA6" w:rsidRDefault="007D7BA6" w:rsidP="007D7BA6">
      <w:pPr>
        <w:spacing w:line="358" w:lineRule="auto"/>
        <w:ind w:left="320" w:firstLine="360"/>
        <w:jc w:val="both"/>
        <w:rPr>
          <w:sz w:val="20"/>
          <w:szCs w:val="20"/>
        </w:rPr>
      </w:pPr>
      <w:r>
        <w:rPr>
          <w:rFonts w:eastAsia="Times New Roman"/>
          <w:sz w:val="28"/>
          <w:szCs w:val="28"/>
        </w:rPr>
        <w:t>Одним из таких эффективных методов развития речи ребенка, который позволяет быстро получить результат, является работа над созданием нерифмованного стихотворения, синквейна. Синквейн с французского языка переводится как «пять строк», пятистрочная строфа стихотворения, которая возникла в США в начале 20 века под влиянием японской поэзии. В дальнейшем (в России, начиная с 1997 года) стала использоваться, как эффективный метод развития образной речи.</w:t>
      </w:r>
    </w:p>
    <w:p w:rsidR="00F53BA3" w:rsidRDefault="00F53BA3" w:rsidP="00F53BA3">
      <w:pPr>
        <w:spacing w:line="358" w:lineRule="auto"/>
        <w:ind w:left="320" w:firstLine="360"/>
        <w:jc w:val="both"/>
        <w:rPr>
          <w:sz w:val="20"/>
          <w:szCs w:val="20"/>
        </w:rPr>
      </w:pPr>
      <w:r>
        <w:rPr>
          <w:rFonts w:eastAsia="Times New Roman"/>
          <w:sz w:val="28"/>
          <w:szCs w:val="28"/>
        </w:rPr>
        <w:t>Составление синквейна является формой свободного творчества, требующей от детей умения находить в информационном материале наиболее существенные элементы, делать выводы и кратко их формулировать. Составление синквейна, краткого резюме на основе больших объемов информации, полезно для выработки способностей к анализу. Синквейны являются так же превосходным способом контроля и самоконтроля. Процедура составления синквейна позволяет гармонично сочетать элементы всех трех основных образовательных систем: информационной, деятельностной и личностно-ориентированной.</w:t>
      </w:r>
    </w:p>
    <w:p w:rsidR="00F53BA3" w:rsidRDefault="00F53BA3" w:rsidP="00F53BA3">
      <w:pPr>
        <w:spacing w:line="27" w:lineRule="exact"/>
        <w:rPr>
          <w:sz w:val="20"/>
          <w:szCs w:val="20"/>
        </w:rPr>
      </w:pPr>
    </w:p>
    <w:p w:rsidR="00E63594" w:rsidRPr="008549E4" w:rsidRDefault="00F53BA3" w:rsidP="00F53BA3">
      <w:pPr>
        <w:spacing w:line="357" w:lineRule="auto"/>
        <w:ind w:left="320" w:firstLine="499"/>
        <w:jc w:val="both"/>
        <w:rPr>
          <w:sz w:val="20"/>
          <w:szCs w:val="20"/>
        </w:rPr>
        <w:sectPr w:rsidR="00E63594" w:rsidRPr="008549E4" w:rsidSect="0002750C">
          <w:pgSz w:w="11900" w:h="16838"/>
          <w:pgMar w:top="1440" w:right="846" w:bottom="419"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r>
        <w:rPr>
          <w:rFonts w:eastAsia="Times New Roman"/>
          <w:b/>
          <w:bCs/>
          <w:sz w:val="28"/>
          <w:szCs w:val="28"/>
        </w:rPr>
        <w:t xml:space="preserve">Новизна проекта </w:t>
      </w:r>
      <w:r>
        <w:rPr>
          <w:rFonts w:eastAsia="Times New Roman"/>
          <w:sz w:val="28"/>
          <w:szCs w:val="28"/>
        </w:rPr>
        <w:t xml:space="preserve">заключается в следующем:метод синквейна можновключать в коррекционно-развивающую работу с детьми логопедической группы не нарушая структуры занятия. Данный метод </w:t>
      </w:r>
      <w:r>
        <w:rPr>
          <w:rFonts w:eastAsia="Times New Roman"/>
          <w:sz w:val="28"/>
          <w:szCs w:val="28"/>
        </w:rPr>
        <w:lastRenderedPageBreak/>
        <w:t>может легко интегрироваться с другими образовательными областями программы, а простота построения синквейна позволяет быстро получить результат.</w:t>
      </w:r>
    </w:p>
    <w:p w:rsidR="00F53BA3" w:rsidRDefault="00F53BA3" w:rsidP="00F53BA3">
      <w:pPr>
        <w:numPr>
          <w:ilvl w:val="0"/>
          <w:numId w:val="9"/>
        </w:numPr>
        <w:tabs>
          <w:tab w:val="left" w:pos="820"/>
        </w:tabs>
        <w:ind w:left="820" w:hanging="558"/>
        <w:rPr>
          <w:rFonts w:eastAsia="Times New Roman"/>
          <w:b/>
          <w:bCs/>
          <w:sz w:val="28"/>
          <w:szCs w:val="28"/>
        </w:rPr>
      </w:pPr>
      <w:r>
        <w:rPr>
          <w:rFonts w:eastAsia="Times New Roman"/>
          <w:b/>
          <w:bCs/>
          <w:sz w:val="28"/>
          <w:szCs w:val="28"/>
        </w:rPr>
        <w:lastRenderedPageBreak/>
        <w:t>ОБЪЕКТ, ПРЕДМЕТ, ЦЕЛЬ, ЗАДАЧИ, ГИПОТЕЗА</w:t>
      </w:r>
    </w:p>
    <w:p w:rsidR="00F53BA3" w:rsidRDefault="00F53BA3" w:rsidP="00F53BA3">
      <w:pPr>
        <w:spacing w:line="352" w:lineRule="exact"/>
        <w:rPr>
          <w:sz w:val="20"/>
          <w:szCs w:val="20"/>
        </w:rPr>
      </w:pPr>
    </w:p>
    <w:p w:rsidR="00F53BA3" w:rsidRDefault="00F53BA3" w:rsidP="00F53BA3">
      <w:pPr>
        <w:spacing w:line="357" w:lineRule="auto"/>
        <w:ind w:left="260" w:firstLine="566"/>
        <w:jc w:val="both"/>
        <w:rPr>
          <w:sz w:val="20"/>
          <w:szCs w:val="20"/>
        </w:rPr>
      </w:pPr>
      <w:r>
        <w:rPr>
          <w:rFonts w:eastAsia="Times New Roman"/>
          <w:sz w:val="28"/>
          <w:szCs w:val="28"/>
        </w:rPr>
        <w:t>Хорошее владение словом – это искусство, которому надо учиться не один год. От этого зависит и социальный статус человека и профессиональная карьера. Дети, даже без речевой патологии медленно актуализируют слова, долго их вспоминают, зачастую происходит сужение значения слов, замена названия частей предмета названием целого предмета.</w:t>
      </w:r>
    </w:p>
    <w:p w:rsidR="00F53BA3" w:rsidRDefault="00F53BA3" w:rsidP="00F53BA3">
      <w:pPr>
        <w:spacing w:line="20" w:lineRule="exact"/>
        <w:rPr>
          <w:sz w:val="20"/>
          <w:szCs w:val="20"/>
        </w:rPr>
      </w:pPr>
    </w:p>
    <w:p w:rsidR="00F53BA3" w:rsidRDefault="00F53BA3" w:rsidP="00F53BA3">
      <w:pPr>
        <w:spacing w:line="357" w:lineRule="auto"/>
        <w:ind w:left="260" w:firstLine="566"/>
        <w:jc w:val="both"/>
        <w:rPr>
          <w:sz w:val="20"/>
          <w:szCs w:val="20"/>
        </w:rPr>
      </w:pPr>
      <w:r>
        <w:rPr>
          <w:rFonts w:eastAsia="Times New Roman"/>
          <w:sz w:val="28"/>
          <w:szCs w:val="28"/>
        </w:rPr>
        <w:t>Подавляющее большинство родителей считают, что стоит только ребенку поступить в детский сад, и он заговорит сам, без посторонней помощи. Чтобы развеять такое заблуждение и привлечь родителей к занятиям на ранних этапах, необходимо вести разъяснительную работу, организуя специальные консультации специалистами.</w:t>
      </w:r>
    </w:p>
    <w:p w:rsidR="00F53BA3" w:rsidRDefault="00F53BA3" w:rsidP="00F53BA3">
      <w:pPr>
        <w:spacing w:line="20" w:lineRule="exact"/>
        <w:rPr>
          <w:sz w:val="20"/>
          <w:szCs w:val="20"/>
        </w:rPr>
      </w:pPr>
    </w:p>
    <w:p w:rsidR="00F53BA3" w:rsidRDefault="00F53BA3" w:rsidP="00F53BA3">
      <w:pPr>
        <w:spacing w:line="355" w:lineRule="auto"/>
        <w:ind w:left="260" w:firstLine="566"/>
        <w:jc w:val="both"/>
        <w:rPr>
          <w:rFonts w:eastAsia="Times New Roman"/>
          <w:sz w:val="28"/>
          <w:szCs w:val="28"/>
        </w:rPr>
      </w:pPr>
      <w:r>
        <w:rPr>
          <w:rFonts w:eastAsia="Times New Roman"/>
          <w:sz w:val="28"/>
          <w:szCs w:val="28"/>
        </w:rPr>
        <w:t>Частая ошибка родителей заключается в том, что их ребенок еще маленький, вот подрастет, тогда… и упускают самое благодатное время для развития речи.</w:t>
      </w:r>
    </w:p>
    <w:p w:rsidR="00F53BA3" w:rsidRDefault="00F53BA3" w:rsidP="00F53BA3">
      <w:pPr>
        <w:spacing w:line="355" w:lineRule="auto"/>
        <w:ind w:left="260" w:firstLine="566"/>
        <w:jc w:val="both"/>
        <w:rPr>
          <w:sz w:val="20"/>
          <w:szCs w:val="20"/>
        </w:rPr>
      </w:pPr>
      <w:r>
        <w:rPr>
          <w:rFonts w:eastAsia="Times New Roman"/>
          <w:sz w:val="28"/>
          <w:szCs w:val="28"/>
        </w:rPr>
        <w:t>Речь детей с речевыми нарушениями характеризуется лаконичностью, сухой, лишенной образности, яркости. Это происходит из-за ряда особенностей в речевом развитии:</w:t>
      </w:r>
    </w:p>
    <w:p w:rsidR="00F53BA3" w:rsidRPr="00AC45C7" w:rsidRDefault="00F53BA3" w:rsidP="00F53BA3">
      <w:pPr>
        <w:numPr>
          <w:ilvl w:val="0"/>
          <w:numId w:val="10"/>
        </w:numPr>
        <w:tabs>
          <w:tab w:val="left" w:pos="980"/>
        </w:tabs>
        <w:spacing w:line="182" w:lineRule="auto"/>
        <w:ind w:left="980" w:hanging="358"/>
        <w:rPr>
          <w:rFonts w:ascii="Wingdings" w:eastAsia="Wingdings" w:hAnsi="Wingdings" w:cs="Wingdings"/>
          <w:i/>
          <w:sz w:val="28"/>
          <w:szCs w:val="28"/>
          <w:vertAlign w:val="superscript"/>
        </w:rPr>
      </w:pPr>
      <w:r w:rsidRPr="00AC45C7">
        <w:rPr>
          <w:rFonts w:eastAsia="Times New Roman"/>
          <w:i/>
          <w:sz w:val="28"/>
          <w:szCs w:val="28"/>
        </w:rPr>
        <w:t>низкий уровень сформированности словаря;</w:t>
      </w:r>
    </w:p>
    <w:p w:rsidR="00F53BA3" w:rsidRPr="00AC45C7" w:rsidRDefault="00F53BA3" w:rsidP="00F53BA3">
      <w:pPr>
        <w:spacing w:line="185" w:lineRule="exact"/>
        <w:rPr>
          <w:rFonts w:ascii="Wingdings" w:eastAsia="Wingdings" w:hAnsi="Wingdings" w:cs="Wingdings"/>
          <w:i/>
          <w:sz w:val="28"/>
          <w:szCs w:val="28"/>
          <w:vertAlign w:val="superscript"/>
        </w:rPr>
      </w:pPr>
    </w:p>
    <w:p w:rsidR="00F53BA3" w:rsidRPr="00AC45C7" w:rsidRDefault="00F53BA3" w:rsidP="00F53BA3">
      <w:pPr>
        <w:numPr>
          <w:ilvl w:val="0"/>
          <w:numId w:val="10"/>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нарушение звукопроизношения;</w:t>
      </w:r>
    </w:p>
    <w:p w:rsidR="00F53BA3" w:rsidRPr="00AC45C7" w:rsidRDefault="00F53BA3" w:rsidP="00F53BA3">
      <w:pPr>
        <w:spacing w:line="186" w:lineRule="exact"/>
        <w:rPr>
          <w:rFonts w:ascii="Wingdings" w:eastAsia="Wingdings" w:hAnsi="Wingdings" w:cs="Wingdings"/>
          <w:i/>
          <w:sz w:val="28"/>
          <w:szCs w:val="28"/>
          <w:vertAlign w:val="superscript"/>
        </w:rPr>
      </w:pPr>
    </w:p>
    <w:p w:rsidR="00F53BA3" w:rsidRPr="00AC45C7" w:rsidRDefault="00F53BA3" w:rsidP="00F53BA3">
      <w:pPr>
        <w:numPr>
          <w:ilvl w:val="0"/>
          <w:numId w:val="10"/>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неверное употребление предложных конструкций;</w:t>
      </w:r>
    </w:p>
    <w:p w:rsidR="00F53BA3" w:rsidRPr="00AC45C7" w:rsidRDefault="00F53BA3" w:rsidP="00F53BA3">
      <w:pPr>
        <w:spacing w:line="184" w:lineRule="exact"/>
        <w:rPr>
          <w:rFonts w:ascii="Wingdings" w:eastAsia="Wingdings" w:hAnsi="Wingdings" w:cs="Wingdings"/>
          <w:i/>
          <w:sz w:val="28"/>
          <w:szCs w:val="28"/>
          <w:vertAlign w:val="superscript"/>
        </w:rPr>
      </w:pPr>
    </w:p>
    <w:p w:rsidR="00F53BA3" w:rsidRPr="00AC45C7" w:rsidRDefault="00F53BA3" w:rsidP="00F53BA3">
      <w:pPr>
        <w:numPr>
          <w:ilvl w:val="0"/>
          <w:numId w:val="10"/>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изобилие аграмматизмов в речи;</w:t>
      </w:r>
    </w:p>
    <w:p w:rsidR="00F53BA3" w:rsidRPr="00AC45C7" w:rsidRDefault="00F53BA3" w:rsidP="00F53BA3">
      <w:pPr>
        <w:spacing w:line="184" w:lineRule="exact"/>
        <w:rPr>
          <w:rFonts w:ascii="Wingdings" w:eastAsia="Wingdings" w:hAnsi="Wingdings" w:cs="Wingdings"/>
          <w:i/>
          <w:sz w:val="28"/>
          <w:szCs w:val="28"/>
          <w:vertAlign w:val="superscript"/>
        </w:rPr>
      </w:pPr>
    </w:p>
    <w:p w:rsidR="00F53BA3" w:rsidRDefault="00F53BA3" w:rsidP="00F53BA3">
      <w:pPr>
        <w:numPr>
          <w:ilvl w:val="0"/>
          <w:numId w:val="10"/>
        </w:numPr>
        <w:tabs>
          <w:tab w:val="left" w:pos="980"/>
        </w:tabs>
        <w:spacing w:line="184" w:lineRule="auto"/>
        <w:ind w:left="980" w:hanging="358"/>
        <w:rPr>
          <w:rFonts w:ascii="Wingdings" w:eastAsia="Wingdings" w:hAnsi="Wingdings" w:cs="Wingdings"/>
          <w:sz w:val="35"/>
          <w:szCs w:val="35"/>
          <w:vertAlign w:val="superscript"/>
        </w:rPr>
      </w:pPr>
      <w:r w:rsidRPr="00AC45C7">
        <w:rPr>
          <w:rFonts w:eastAsia="Times New Roman"/>
          <w:i/>
          <w:sz w:val="28"/>
          <w:szCs w:val="28"/>
        </w:rPr>
        <w:t>низкий уровень сформированности связного высказывания.</w:t>
      </w:r>
    </w:p>
    <w:p w:rsidR="00F53BA3" w:rsidRDefault="00F53BA3" w:rsidP="00F53BA3">
      <w:pPr>
        <w:spacing w:line="185" w:lineRule="exact"/>
        <w:rPr>
          <w:sz w:val="20"/>
          <w:szCs w:val="20"/>
        </w:rPr>
      </w:pPr>
    </w:p>
    <w:p w:rsidR="00F53BA3" w:rsidRDefault="00F53BA3" w:rsidP="00F53BA3">
      <w:pPr>
        <w:spacing w:line="354" w:lineRule="auto"/>
        <w:ind w:left="260" w:firstLine="360"/>
        <w:jc w:val="both"/>
        <w:rPr>
          <w:sz w:val="20"/>
          <w:szCs w:val="20"/>
        </w:rPr>
      </w:pPr>
      <w:r>
        <w:rPr>
          <w:rFonts w:eastAsia="Times New Roman"/>
          <w:sz w:val="28"/>
          <w:szCs w:val="28"/>
        </w:rPr>
        <w:t>Занимаясь с детьми, имеющими речевые нарушения, мы пришли к выводу, что необходимо максимально использовать все известные в специальной педагогике приемы и методы, в том числе и современные методы обучения.</w:t>
      </w:r>
    </w:p>
    <w:p w:rsidR="00F53BA3" w:rsidRDefault="00F53BA3" w:rsidP="00F53BA3">
      <w:pPr>
        <w:spacing w:line="9" w:lineRule="exact"/>
        <w:rPr>
          <w:sz w:val="20"/>
          <w:szCs w:val="20"/>
        </w:rPr>
      </w:pPr>
    </w:p>
    <w:p w:rsidR="00F53BA3" w:rsidRDefault="00F53BA3" w:rsidP="00F53BA3">
      <w:pPr>
        <w:ind w:left="680"/>
        <w:rPr>
          <w:sz w:val="20"/>
          <w:szCs w:val="20"/>
        </w:rPr>
      </w:pPr>
      <w:r>
        <w:rPr>
          <w:rFonts w:eastAsia="Times New Roman"/>
          <w:b/>
          <w:bCs/>
          <w:sz w:val="28"/>
          <w:szCs w:val="28"/>
        </w:rPr>
        <w:t xml:space="preserve">Объектом </w:t>
      </w:r>
      <w:r>
        <w:rPr>
          <w:rFonts w:eastAsia="Times New Roman"/>
          <w:sz w:val="28"/>
          <w:szCs w:val="28"/>
        </w:rPr>
        <w:t>являются дети старшей логопедической группы.</w:t>
      </w:r>
    </w:p>
    <w:p w:rsidR="00F53BA3" w:rsidRDefault="00F53BA3" w:rsidP="00F53BA3">
      <w:pPr>
        <w:spacing w:line="163" w:lineRule="exact"/>
        <w:rPr>
          <w:sz w:val="20"/>
          <w:szCs w:val="20"/>
        </w:rPr>
      </w:pPr>
    </w:p>
    <w:p w:rsidR="00F53BA3" w:rsidRDefault="00F53BA3" w:rsidP="00F53BA3">
      <w:pPr>
        <w:ind w:left="680"/>
        <w:rPr>
          <w:sz w:val="20"/>
          <w:szCs w:val="20"/>
        </w:rPr>
      </w:pPr>
      <w:r>
        <w:rPr>
          <w:rFonts w:eastAsia="Times New Roman"/>
          <w:b/>
          <w:bCs/>
          <w:sz w:val="28"/>
          <w:szCs w:val="28"/>
        </w:rPr>
        <w:t xml:space="preserve">Предметом </w:t>
      </w:r>
      <w:r>
        <w:rPr>
          <w:rFonts w:eastAsia="Times New Roman"/>
          <w:sz w:val="28"/>
          <w:szCs w:val="28"/>
        </w:rPr>
        <w:t>является методика синквейн.</w:t>
      </w:r>
    </w:p>
    <w:p w:rsidR="00F53BA3" w:rsidRDefault="00F53BA3" w:rsidP="00F53BA3">
      <w:pPr>
        <w:spacing w:line="174" w:lineRule="exact"/>
        <w:rPr>
          <w:sz w:val="20"/>
          <w:szCs w:val="20"/>
        </w:rPr>
      </w:pPr>
    </w:p>
    <w:p w:rsidR="00F53BA3" w:rsidRDefault="00F53BA3" w:rsidP="00F53BA3">
      <w:pPr>
        <w:spacing w:line="354" w:lineRule="auto"/>
        <w:ind w:left="260" w:firstLine="427"/>
        <w:jc w:val="both"/>
        <w:rPr>
          <w:sz w:val="20"/>
          <w:szCs w:val="20"/>
        </w:rPr>
      </w:pPr>
      <w:r>
        <w:rPr>
          <w:rFonts w:eastAsia="Times New Roman"/>
          <w:b/>
          <w:bCs/>
          <w:sz w:val="28"/>
          <w:szCs w:val="28"/>
        </w:rPr>
        <w:t xml:space="preserve">Цель проекта: </w:t>
      </w:r>
      <w:r>
        <w:rPr>
          <w:rFonts w:eastAsia="Times New Roman"/>
          <w:sz w:val="28"/>
          <w:szCs w:val="28"/>
        </w:rPr>
        <w:t>повышение результативности работы по развитию речи сдетьми старшей группы посредством целенаправленного применения методики сенквейн.</w:t>
      </w:r>
    </w:p>
    <w:p w:rsidR="00F53BA3" w:rsidRDefault="00F53BA3" w:rsidP="00F53BA3">
      <w:pPr>
        <w:spacing w:line="14" w:lineRule="exact"/>
        <w:rPr>
          <w:sz w:val="20"/>
          <w:szCs w:val="20"/>
        </w:rPr>
      </w:pPr>
    </w:p>
    <w:p w:rsidR="00F53BA3" w:rsidRDefault="00F53BA3" w:rsidP="00F53BA3">
      <w:pPr>
        <w:ind w:left="680"/>
        <w:rPr>
          <w:sz w:val="20"/>
          <w:szCs w:val="20"/>
        </w:rPr>
      </w:pPr>
      <w:r>
        <w:rPr>
          <w:rFonts w:eastAsia="Times New Roman"/>
          <w:b/>
          <w:bCs/>
          <w:sz w:val="28"/>
          <w:szCs w:val="28"/>
        </w:rPr>
        <w:lastRenderedPageBreak/>
        <w:t>Задачи:</w:t>
      </w:r>
    </w:p>
    <w:p w:rsidR="00F53BA3" w:rsidRDefault="00F53BA3" w:rsidP="00F53BA3">
      <w:pPr>
        <w:spacing w:line="172" w:lineRule="exact"/>
        <w:rPr>
          <w:sz w:val="20"/>
          <w:szCs w:val="20"/>
        </w:rPr>
      </w:pPr>
    </w:p>
    <w:p w:rsidR="00F53BA3" w:rsidRDefault="00F53BA3" w:rsidP="00F53BA3">
      <w:pPr>
        <w:numPr>
          <w:ilvl w:val="0"/>
          <w:numId w:val="11"/>
        </w:numPr>
        <w:tabs>
          <w:tab w:val="left" w:pos="680"/>
        </w:tabs>
        <w:spacing w:line="349" w:lineRule="auto"/>
        <w:ind w:left="680" w:hanging="351"/>
        <w:rPr>
          <w:rFonts w:eastAsia="Times New Roman"/>
          <w:sz w:val="28"/>
          <w:szCs w:val="28"/>
        </w:rPr>
      </w:pPr>
      <w:r>
        <w:rPr>
          <w:rFonts w:eastAsia="Times New Roman"/>
          <w:sz w:val="28"/>
          <w:szCs w:val="28"/>
        </w:rPr>
        <w:t>Познакомить детей с новой творческой формой работы – составление синквейна.</w:t>
      </w:r>
    </w:p>
    <w:p w:rsidR="00F53BA3" w:rsidRDefault="00F53BA3" w:rsidP="00F53BA3">
      <w:pPr>
        <w:spacing w:line="14" w:lineRule="exact"/>
        <w:rPr>
          <w:rFonts w:eastAsia="Times New Roman"/>
          <w:sz w:val="28"/>
          <w:szCs w:val="28"/>
        </w:rPr>
      </w:pPr>
    </w:p>
    <w:p w:rsidR="00F53BA3" w:rsidRDefault="00F53BA3" w:rsidP="00F53BA3">
      <w:pPr>
        <w:numPr>
          <w:ilvl w:val="0"/>
          <w:numId w:val="11"/>
        </w:numPr>
        <w:tabs>
          <w:tab w:val="left" w:pos="680"/>
        </w:tabs>
        <w:ind w:left="680" w:hanging="351"/>
        <w:rPr>
          <w:rFonts w:eastAsia="Times New Roman"/>
          <w:sz w:val="28"/>
          <w:szCs w:val="28"/>
        </w:rPr>
      </w:pPr>
      <w:r>
        <w:rPr>
          <w:rFonts w:eastAsia="Times New Roman"/>
          <w:sz w:val="28"/>
          <w:szCs w:val="28"/>
        </w:rPr>
        <w:t>Обогащать словарный запас детей логопедической группы.</w:t>
      </w:r>
    </w:p>
    <w:p w:rsidR="00F53BA3" w:rsidRDefault="00F53BA3" w:rsidP="00F53BA3">
      <w:pPr>
        <w:spacing w:line="160" w:lineRule="exact"/>
        <w:rPr>
          <w:rFonts w:eastAsia="Times New Roman"/>
          <w:sz w:val="28"/>
          <w:szCs w:val="28"/>
        </w:rPr>
      </w:pPr>
    </w:p>
    <w:p w:rsidR="00F53BA3" w:rsidRDefault="00F53BA3" w:rsidP="00F53BA3">
      <w:pPr>
        <w:numPr>
          <w:ilvl w:val="0"/>
          <w:numId w:val="11"/>
        </w:numPr>
        <w:tabs>
          <w:tab w:val="left" w:pos="680"/>
        </w:tabs>
        <w:ind w:left="680" w:hanging="351"/>
        <w:rPr>
          <w:rFonts w:eastAsia="Times New Roman"/>
          <w:sz w:val="28"/>
          <w:szCs w:val="28"/>
        </w:rPr>
      </w:pPr>
      <w:r>
        <w:rPr>
          <w:rFonts w:eastAsia="Times New Roman"/>
          <w:sz w:val="28"/>
          <w:szCs w:val="28"/>
        </w:rPr>
        <w:t>Учить детей определять грамматическую основу предложения.</w:t>
      </w:r>
    </w:p>
    <w:p w:rsidR="00F53BA3" w:rsidRDefault="00F53BA3" w:rsidP="00F53BA3">
      <w:pPr>
        <w:spacing w:line="162" w:lineRule="exact"/>
        <w:rPr>
          <w:rFonts w:eastAsia="Times New Roman"/>
          <w:sz w:val="28"/>
          <w:szCs w:val="28"/>
        </w:rPr>
      </w:pPr>
    </w:p>
    <w:p w:rsidR="00F53BA3" w:rsidRDefault="00F53BA3" w:rsidP="00F53BA3">
      <w:pPr>
        <w:numPr>
          <w:ilvl w:val="0"/>
          <w:numId w:val="11"/>
        </w:numPr>
        <w:tabs>
          <w:tab w:val="left" w:pos="680"/>
        </w:tabs>
        <w:ind w:left="680" w:hanging="351"/>
        <w:rPr>
          <w:rFonts w:eastAsia="Times New Roman"/>
          <w:sz w:val="28"/>
          <w:szCs w:val="28"/>
        </w:rPr>
      </w:pPr>
      <w:r>
        <w:rPr>
          <w:rFonts w:eastAsia="Times New Roman"/>
          <w:sz w:val="28"/>
          <w:szCs w:val="28"/>
        </w:rPr>
        <w:t>Развивать языковое чутье, фразовую речь, ассоциативное мышление.</w:t>
      </w:r>
    </w:p>
    <w:p w:rsidR="00F53BA3" w:rsidRDefault="00F53BA3" w:rsidP="00F53BA3">
      <w:pPr>
        <w:spacing w:line="175" w:lineRule="exact"/>
        <w:rPr>
          <w:sz w:val="20"/>
          <w:szCs w:val="20"/>
        </w:rPr>
      </w:pPr>
    </w:p>
    <w:p w:rsidR="00F53BA3" w:rsidRDefault="00F53BA3" w:rsidP="00F53BA3">
      <w:pPr>
        <w:spacing w:line="357" w:lineRule="auto"/>
        <w:ind w:left="260" w:firstLine="427"/>
        <w:jc w:val="both"/>
        <w:rPr>
          <w:sz w:val="20"/>
          <w:szCs w:val="20"/>
        </w:rPr>
      </w:pPr>
      <w:r>
        <w:rPr>
          <w:rFonts w:eastAsia="Times New Roman"/>
          <w:b/>
          <w:bCs/>
          <w:sz w:val="28"/>
          <w:szCs w:val="28"/>
        </w:rPr>
        <w:t xml:space="preserve">Гипотеза исследования. </w:t>
      </w:r>
      <w:r>
        <w:rPr>
          <w:rFonts w:eastAsia="Times New Roman"/>
          <w:sz w:val="28"/>
          <w:szCs w:val="28"/>
        </w:rPr>
        <w:t>Предполагаем,что применение методикисинквейн в коррекционно-развивающей работе с детьми логопедической группы будет, способствовать успешной коррекции всей речевой системы в целом, если будет соблюдаться системность работы в данном направлении, только тогда, у детей увеличится словарный запас, речь станет богаче, ярче, дети перестанут бояться высказывать свои мысли вслух.</w:t>
      </w:r>
    </w:p>
    <w:p w:rsidR="00F53BA3" w:rsidRDefault="00F53BA3" w:rsidP="00F53BA3">
      <w:pPr>
        <w:spacing w:line="200" w:lineRule="exact"/>
        <w:rPr>
          <w:sz w:val="20"/>
          <w:szCs w:val="20"/>
        </w:rPr>
      </w:pPr>
    </w:p>
    <w:p w:rsidR="00F53BA3" w:rsidRDefault="00F53BA3" w:rsidP="00F53BA3">
      <w:pPr>
        <w:spacing w:line="263" w:lineRule="exact"/>
        <w:rPr>
          <w:sz w:val="20"/>
          <w:szCs w:val="20"/>
        </w:rPr>
      </w:pPr>
    </w:p>
    <w:p w:rsidR="00F53BA3" w:rsidRDefault="00F53BA3" w:rsidP="00F53BA3">
      <w:pPr>
        <w:spacing w:line="354" w:lineRule="auto"/>
        <w:ind w:left="260" w:firstLine="566"/>
        <w:jc w:val="both"/>
        <w:rPr>
          <w:sz w:val="20"/>
          <w:szCs w:val="20"/>
        </w:rPr>
      </w:pPr>
    </w:p>
    <w:p w:rsidR="00F53BA3" w:rsidRDefault="00F53BA3" w:rsidP="00F53BA3">
      <w:pPr>
        <w:spacing w:line="282" w:lineRule="exact"/>
        <w:rPr>
          <w:sz w:val="20"/>
          <w:szCs w:val="20"/>
        </w:rPr>
      </w:pPr>
    </w:p>
    <w:p w:rsidR="00F53BA3" w:rsidRPr="008549E4" w:rsidRDefault="00F53BA3" w:rsidP="00F53BA3">
      <w:pPr>
        <w:jc w:val="right"/>
        <w:rPr>
          <w:sz w:val="20"/>
          <w:szCs w:val="20"/>
        </w:rPr>
        <w:sectPr w:rsidR="00F53BA3" w:rsidRPr="008549E4" w:rsidSect="0002750C">
          <w:pgSz w:w="11900" w:h="16838"/>
          <w:pgMar w:top="1138"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tabs>
          <w:tab w:val="left" w:pos="1240"/>
        </w:tabs>
        <w:ind w:left="540"/>
        <w:rPr>
          <w:sz w:val="20"/>
          <w:szCs w:val="20"/>
        </w:rPr>
      </w:pPr>
      <w:r>
        <w:rPr>
          <w:rFonts w:eastAsia="Times New Roman"/>
          <w:b/>
          <w:bCs/>
          <w:sz w:val="28"/>
          <w:szCs w:val="28"/>
        </w:rPr>
        <w:lastRenderedPageBreak/>
        <w:t>IV.</w:t>
      </w:r>
      <w:r>
        <w:rPr>
          <w:sz w:val="20"/>
          <w:szCs w:val="20"/>
        </w:rPr>
        <w:tab/>
      </w:r>
      <w:r>
        <w:rPr>
          <w:rFonts w:eastAsia="Times New Roman"/>
          <w:b/>
          <w:bCs/>
          <w:sz w:val="28"/>
          <w:szCs w:val="28"/>
        </w:rPr>
        <w:t>СОДЕРЖАНИЕ ПРОЕКТА</w:t>
      </w:r>
    </w:p>
    <w:p w:rsidR="00F53BA3" w:rsidRDefault="00F53BA3" w:rsidP="00F53BA3">
      <w:pPr>
        <w:spacing w:line="172" w:lineRule="exact"/>
        <w:rPr>
          <w:sz w:val="20"/>
          <w:szCs w:val="20"/>
        </w:rPr>
      </w:pPr>
    </w:p>
    <w:p w:rsidR="00F53BA3" w:rsidRDefault="00F53BA3" w:rsidP="00F53BA3">
      <w:pPr>
        <w:spacing w:line="354" w:lineRule="auto"/>
        <w:ind w:left="260" w:firstLine="708"/>
        <w:jc w:val="both"/>
        <w:rPr>
          <w:sz w:val="20"/>
          <w:szCs w:val="20"/>
        </w:rPr>
      </w:pPr>
      <w:r>
        <w:rPr>
          <w:rFonts w:eastAsia="Times New Roman"/>
          <w:sz w:val="28"/>
          <w:szCs w:val="28"/>
        </w:rPr>
        <w:t>Создание синквейна предполагает умение детей пользоваться наглядно-графическим моделированием лингвистических единиц, знаниями построения предложений.</w:t>
      </w:r>
    </w:p>
    <w:p w:rsidR="00F53BA3" w:rsidRDefault="00F53BA3" w:rsidP="00F53BA3">
      <w:pPr>
        <w:spacing w:line="22" w:lineRule="exact"/>
        <w:rPr>
          <w:sz w:val="20"/>
          <w:szCs w:val="20"/>
        </w:rPr>
      </w:pPr>
    </w:p>
    <w:p w:rsidR="00F53BA3" w:rsidRDefault="00F53BA3" w:rsidP="00F53BA3">
      <w:pPr>
        <w:spacing w:line="356" w:lineRule="auto"/>
        <w:ind w:left="260" w:firstLine="708"/>
        <w:jc w:val="both"/>
        <w:rPr>
          <w:sz w:val="20"/>
          <w:szCs w:val="20"/>
        </w:rPr>
      </w:pPr>
      <w:r>
        <w:rPr>
          <w:rFonts w:eastAsia="Times New Roman"/>
          <w:sz w:val="28"/>
          <w:szCs w:val="28"/>
        </w:rPr>
        <w:t>Для точного, полного выражения своих мыслей ребенок должен иметь достаточный словарный запас. Коррекционная работа начинается с уточнения, расширения и дальнейшего совершенствования словаря по разным лексическим темам.</w:t>
      </w:r>
    </w:p>
    <w:p w:rsidR="00F53BA3" w:rsidRDefault="00F53BA3" w:rsidP="00F53BA3">
      <w:pPr>
        <w:spacing w:line="9" w:lineRule="exact"/>
        <w:rPr>
          <w:sz w:val="20"/>
          <w:szCs w:val="20"/>
        </w:rPr>
      </w:pPr>
    </w:p>
    <w:p w:rsidR="00F53BA3" w:rsidRDefault="00F53BA3" w:rsidP="00F53BA3">
      <w:pPr>
        <w:numPr>
          <w:ilvl w:val="0"/>
          <w:numId w:val="12"/>
        </w:numPr>
        <w:tabs>
          <w:tab w:val="left" w:pos="540"/>
        </w:tabs>
        <w:ind w:left="540" w:hanging="278"/>
        <w:rPr>
          <w:rFonts w:eastAsia="Times New Roman"/>
          <w:sz w:val="28"/>
          <w:szCs w:val="28"/>
        </w:rPr>
      </w:pPr>
      <w:r>
        <w:rPr>
          <w:rFonts w:eastAsia="Times New Roman"/>
          <w:sz w:val="28"/>
          <w:szCs w:val="28"/>
        </w:rPr>
        <w:t>Дети знакомятся с понятиями «слово»:</w:t>
      </w:r>
    </w:p>
    <w:p w:rsidR="00F53BA3" w:rsidRPr="00AC45C7" w:rsidRDefault="00F53BA3" w:rsidP="00F53BA3">
      <w:pPr>
        <w:numPr>
          <w:ilvl w:val="1"/>
          <w:numId w:val="12"/>
        </w:numPr>
        <w:tabs>
          <w:tab w:val="left" w:pos="980"/>
        </w:tabs>
        <w:spacing w:line="187" w:lineRule="auto"/>
        <w:ind w:left="980" w:hanging="358"/>
        <w:rPr>
          <w:rFonts w:ascii="Wingdings" w:eastAsia="Wingdings" w:hAnsi="Wingdings" w:cs="Wingdings"/>
          <w:i/>
          <w:sz w:val="28"/>
          <w:szCs w:val="28"/>
          <w:vertAlign w:val="superscript"/>
        </w:rPr>
      </w:pPr>
      <w:r w:rsidRPr="00AC45C7">
        <w:rPr>
          <w:rFonts w:eastAsia="Times New Roman"/>
          <w:i/>
          <w:sz w:val="28"/>
          <w:szCs w:val="28"/>
        </w:rPr>
        <w:t>«слова-предметы»;</w:t>
      </w:r>
    </w:p>
    <w:p w:rsidR="00F53BA3" w:rsidRPr="00AC45C7" w:rsidRDefault="00F53BA3" w:rsidP="00F53BA3">
      <w:pPr>
        <w:spacing w:line="184" w:lineRule="exact"/>
        <w:rPr>
          <w:rFonts w:ascii="Wingdings" w:eastAsia="Wingdings" w:hAnsi="Wingdings" w:cs="Wingdings"/>
          <w:i/>
          <w:sz w:val="28"/>
          <w:szCs w:val="28"/>
          <w:vertAlign w:val="superscript"/>
        </w:rPr>
      </w:pPr>
    </w:p>
    <w:p w:rsidR="00F53BA3" w:rsidRPr="00AC45C7" w:rsidRDefault="00F53BA3" w:rsidP="00F53BA3">
      <w:pPr>
        <w:numPr>
          <w:ilvl w:val="1"/>
          <w:numId w:val="12"/>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«слова-предметы неживые»;</w:t>
      </w:r>
    </w:p>
    <w:p w:rsidR="00F53BA3" w:rsidRPr="00AC45C7" w:rsidRDefault="00F53BA3" w:rsidP="00F53BA3">
      <w:pPr>
        <w:spacing w:line="184" w:lineRule="exact"/>
        <w:rPr>
          <w:rFonts w:ascii="Wingdings" w:eastAsia="Wingdings" w:hAnsi="Wingdings" w:cs="Wingdings"/>
          <w:i/>
          <w:sz w:val="28"/>
          <w:szCs w:val="28"/>
          <w:vertAlign w:val="superscript"/>
        </w:rPr>
      </w:pPr>
    </w:p>
    <w:p w:rsidR="00F53BA3" w:rsidRPr="00AC45C7" w:rsidRDefault="00F53BA3" w:rsidP="00F53BA3">
      <w:pPr>
        <w:numPr>
          <w:ilvl w:val="1"/>
          <w:numId w:val="12"/>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«слова-предметы живые»;</w:t>
      </w:r>
    </w:p>
    <w:p w:rsidR="00F53BA3" w:rsidRPr="00AC45C7" w:rsidRDefault="00F53BA3" w:rsidP="00F53BA3">
      <w:pPr>
        <w:spacing w:line="184" w:lineRule="exact"/>
        <w:rPr>
          <w:rFonts w:ascii="Wingdings" w:eastAsia="Wingdings" w:hAnsi="Wingdings" w:cs="Wingdings"/>
          <w:i/>
          <w:sz w:val="28"/>
          <w:szCs w:val="28"/>
          <w:vertAlign w:val="superscript"/>
        </w:rPr>
      </w:pPr>
    </w:p>
    <w:p w:rsidR="00F53BA3" w:rsidRPr="00AC45C7" w:rsidRDefault="00F53BA3" w:rsidP="00F53BA3">
      <w:pPr>
        <w:numPr>
          <w:ilvl w:val="1"/>
          <w:numId w:val="12"/>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«слова-признаки»;</w:t>
      </w:r>
    </w:p>
    <w:p w:rsidR="00F53BA3" w:rsidRPr="00AC45C7" w:rsidRDefault="00F53BA3" w:rsidP="00F53BA3">
      <w:pPr>
        <w:spacing w:line="186" w:lineRule="exact"/>
        <w:rPr>
          <w:rFonts w:ascii="Wingdings" w:eastAsia="Wingdings" w:hAnsi="Wingdings" w:cs="Wingdings"/>
          <w:i/>
          <w:sz w:val="28"/>
          <w:szCs w:val="28"/>
          <w:vertAlign w:val="superscript"/>
        </w:rPr>
      </w:pPr>
    </w:p>
    <w:p w:rsidR="00F53BA3" w:rsidRPr="00AC45C7" w:rsidRDefault="00F53BA3" w:rsidP="00F53BA3">
      <w:pPr>
        <w:numPr>
          <w:ilvl w:val="1"/>
          <w:numId w:val="12"/>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«слова- действия»;</w:t>
      </w:r>
    </w:p>
    <w:p w:rsidR="00F53BA3" w:rsidRPr="00AC45C7" w:rsidRDefault="00F53BA3" w:rsidP="00F53BA3">
      <w:pPr>
        <w:spacing w:line="184" w:lineRule="exact"/>
        <w:rPr>
          <w:rFonts w:ascii="Wingdings" w:eastAsia="Wingdings" w:hAnsi="Wingdings" w:cs="Wingdings"/>
          <w:i/>
          <w:sz w:val="28"/>
          <w:szCs w:val="28"/>
          <w:vertAlign w:val="superscript"/>
        </w:rPr>
      </w:pPr>
    </w:p>
    <w:p w:rsidR="00F53BA3" w:rsidRPr="00AC45C7" w:rsidRDefault="00F53BA3" w:rsidP="00F53BA3">
      <w:pPr>
        <w:numPr>
          <w:ilvl w:val="1"/>
          <w:numId w:val="12"/>
        </w:numPr>
        <w:tabs>
          <w:tab w:val="left" w:pos="980"/>
        </w:tabs>
        <w:spacing w:line="184" w:lineRule="auto"/>
        <w:ind w:left="980" w:hanging="358"/>
        <w:rPr>
          <w:rFonts w:ascii="Wingdings" w:eastAsia="Wingdings" w:hAnsi="Wingdings" w:cs="Wingdings"/>
          <w:i/>
          <w:sz w:val="28"/>
          <w:szCs w:val="28"/>
          <w:vertAlign w:val="superscript"/>
        </w:rPr>
      </w:pPr>
      <w:r w:rsidRPr="00AC45C7">
        <w:rPr>
          <w:rFonts w:eastAsia="Times New Roman"/>
          <w:i/>
          <w:sz w:val="28"/>
          <w:szCs w:val="28"/>
        </w:rPr>
        <w:t>«маленькие слова-предлоги».</w:t>
      </w:r>
    </w:p>
    <w:p w:rsidR="00F53BA3" w:rsidRDefault="00F53BA3" w:rsidP="00F53BA3">
      <w:pPr>
        <w:spacing w:line="184" w:lineRule="exact"/>
        <w:rPr>
          <w:rFonts w:ascii="Wingdings" w:eastAsia="Wingdings" w:hAnsi="Wingdings" w:cs="Wingdings"/>
          <w:sz w:val="35"/>
          <w:szCs w:val="35"/>
          <w:vertAlign w:val="superscript"/>
        </w:rPr>
      </w:pPr>
    </w:p>
    <w:p w:rsidR="00F53BA3" w:rsidRDefault="00F53BA3" w:rsidP="00F53BA3">
      <w:pPr>
        <w:spacing w:line="222" w:lineRule="auto"/>
        <w:ind w:left="980"/>
        <w:rPr>
          <w:rFonts w:ascii="Wingdings" w:eastAsia="Wingdings" w:hAnsi="Wingdings" w:cs="Wingdings"/>
          <w:sz w:val="35"/>
          <w:szCs w:val="35"/>
          <w:vertAlign w:val="superscript"/>
        </w:rPr>
      </w:pPr>
      <w:r>
        <w:rPr>
          <w:rFonts w:eastAsia="Times New Roman"/>
          <w:sz w:val="28"/>
          <w:szCs w:val="28"/>
        </w:rPr>
        <w:t>Знакомя детей с понятиями «слово, обозначающее предмет» и «слово,</w:t>
      </w:r>
    </w:p>
    <w:p w:rsidR="00F53BA3" w:rsidRDefault="00F53BA3" w:rsidP="00F53BA3">
      <w:pPr>
        <w:spacing w:line="175" w:lineRule="exact"/>
        <w:rPr>
          <w:sz w:val="20"/>
          <w:szCs w:val="20"/>
        </w:rPr>
      </w:pPr>
    </w:p>
    <w:p w:rsidR="00F53BA3" w:rsidRDefault="00F53BA3" w:rsidP="00F53BA3">
      <w:pPr>
        <w:spacing w:line="358" w:lineRule="auto"/>
        <w:ind w:left="260"/>
        <w:jc w:val="both"/>
        <w:rPr>
          <w:sz w:val="20"/>
          <w:szCs w:val="20"/>
        </w:rPr>
      </w:pPr>
      <w:r>
        <w:rPr>
          <w:rFonts w:eastAsia="Times New Roman"/>
          <w:sz w:val="28"/>
          <w:szCs w:val="28"/>
        </w:rPr>
        <w:t>обозначающее действие предмета», мы тем самым готовим платформу для последующей работы над предложением. Давая понятие «слово, обозначающее признак предмета», мы накапливаем материал для распространения предложения определениями. Дети овладевают понятиями «живой и неживой» предмет, учатся правильно ставить вопросы к словам, обозначающим предметы, действия и признаки предметов, изображать их графически.</w:t>
      </w:r>
    </w:p>
    <w:p w:rsidR="00F53BA3" w:rsidRDefault="00F53BA3" w:rsidP="00F53BA3">
      <w:pPr>
        <w:spacing w:line="20" w:lineRule="exact"/>
        <w:rPr>
          <w:sz w:val="20"/>
          <w:szCs w:val="20"/>
        </w:rPr>
      </w:pPr>
    </w:p>
    <w:p w:rsidR="00F53BA3" w:rsidRPr="00AC45C7" w:rsidRDefault="00F53BA3" w:rsidP="00F53BA3">
      <w:pPr>
        <w:numPr>
          <w:ilvl w:val="0"/>
          <w:numId w:val="13"/>
        </w:numPr>
        <w:tabs>
          <w:tab w:val="left" w:pos="680"/>
        </w:tabs>
        <w:spacing w:line="349" w:lineRule="auto"/>
        <w:ind w:left="680" w:hanging="418"/>
        <w:rPr>
          <w:rFonts w:eastAsia="Times New Roman"/>
          <w:sz w:val="28"/>
          <w:szCs w:val="28"/>
        </w:rPr>
      </w:pPr>
      <w:r>
        <w:rPr>
          <w:rFonts w:eastAsia="Times New Roman"/>
          <w:sz w:val="28"/>
          <w:szCs w:val="28"/>
        </w:rPr>
        <w:t>Наглядно-графические схемы помогают детям быстрее усвоить эти понятия. Работа строится по определенной схеме:</w:t>
      </w:r>
    </w:p>
    <w:p w:rsidR="00F53BA3" w:rsidRPr="00AC45C7" w:rsidRDefault="00F53BA3" w:rsidP="00F53BA3">
      <w:pPr>
        <w:pStyle w:val="a5"/>
        <w:numPr>
          <w:ilvl w:val="0"/>
          <w:numId w:val="40"/>
        </w:numPr>
        <w:rPr>
          <w:rFonts w:eastAsia="Times New Roman"/>
          <w:i/>
          <w:sz w:val="28"/>
          <w:szCs w:val="28"/>
          <w:lang w:val="en-US"/>
        </w:rPr>
      </w:pPr>
      <w:r w:rsidRPr="00AC45C7">
        <w:rPr>
          <w:rFonts w:eastAsia="Times New Roman"/>
          <w:i/>
          <w:sz w:val="28"/>
          <w:szCs w:val="28"/>
        </w:rPr>
        <w:t>называние слов-предметов живых</w:t>
      </w:r>
      <w:r w:rsidRPr="00AC45C7">
        <w:rPr>
          <w:rFonts w:eastAsia="Times New Roman"/>
          <w:i/>
          <w:sz w:val="28"/>
          <w:szCs w:val="28"/>
          <w:lang w:val="en-US"/>
        </w:rPr>
        <w:t>$</w:t>
      </w:r>
    </w:p>
    <w:p w:rsidR="00F53BA3" w:rsidRPr="00AC45C7" w:rsidRDefault="00F53BA3" w:rsidP="00F53BA3">
      <w:pPr>
        <w:pStyle w:val="a5"/>
        <w:numPr>
          <w:ilvl w:val="0"/>
          <w:numId w:val="40"/>
        </w:numPr>
        <w:rPr>
          <w:rFonts w:eastAsia="Times New Roman"/>
          <w:i/>
          <w:sz w:val="28"/>
          <w:szCs w:val="28"/>
          <w:lang w:val="en-US"/>
        </w:rPr>
      </w:pPr>
      <w:r w:rsidRPr="00AC45C7">
        <w:rPr>
          <w:rFonts w:eastAsia="Times New Roman"/>
          <w:i/>
          <w:sz w:val="28"/>
          <w:szCs w:val="28"/>
        </w:rPr>
        <w:t>называние слов-предметов неживых;</w:t>
      </w:r>
    </w:p>
    <w:p w:rsidR="00F53BA3" w:rsidRDefault="00F53BA3" w:rsidP="00F53BA3">
      <w:pPr>
        <w:pStyle w:val="a5"/>
        <w:numPr>
          <w:ilvl w:val="0"/>
          <w:numId w:val="40"/>
        </w:numPr>
        <w:rPr>
          <w:rFonts w:eastAsia="Times New Roman"/>
          <w:i/>
          <w:sz w:val="28"/>
          <w:szCs w:val="28"/>
        </w:rPr>
      </w:pPr>
      <w:r w:rsidRPr="00AC45C7">
        <w:rPr>
          <w:rFonts w:eastAsia="Times New Roman"/>
          <w:i/>
          <w:sz w:val="28"/>
          <w:szCs w:val="28"/>
        </w:rPr>
        <w:t>постановка вопросов к каждому слову: Кто это? Что это? Какой? Какая? Какое? Что делает? Что делал? (а</w:t>
      </w:r>
      <w:r w:rsidRPr="00F53BA3">
        <w:rPr>
          <w:rFonts w:eastAsia="Times New Roman"/>
          <w:i/>
          <w:sz w:val="28"/>
          <w:szCs w:val="28"/>
        </w:rPr>
        <w:t xml:space="preserve">) </w:t>
      </w:r>
    </w:p>
    <w:p w:rsidR="00F53BA3" w:rsidRPr="00F53BA3" w:rsidRDefault="00F53BA3" w:rsidP="00F53BA3">
      <w:pPr>
        <w:pStyle w:val="a5"/>
        <w:numPr>
          <w:ilvl w:val="0"/>
          <w:numId w:val="40"/>
        </w:numPr>
        <w:rPr>
          <w:rFonts w:eastAsia="Times New Roman"/>
          <w:i/>
          <w:sz w:val="28"/>
          <w:szCs w:val="28"/>
        </w:rPr>
      </w:pPr>
      <w:r w:rsidRPr="00AC45C7">
        <w:rPr>
          <w:rFonts w:eastAsia="Times New Roman"/>
          <w:i/>
          <w:sz w:val="28"/>
          <w:szCs w:val="28"/>
        </w:rPr>
        <w:t>добиваться от детей нескольких ответов (ветер - дует, воет, завывает, скрипит, свистит и др.);</w:t>
      </w:r>
    </w:p>
    <w:p w:rsidR="00F53BA3" w:rsidRPr="00C519A6" w:rsidRDefault="00F53BA3" w:rsidP="00F53BA3">
      <w:pPr>
        <w:pStyle w:val="a5"/>
        <w:numPr>
          <w:ilvl w:val="0"/>
          <w:numId w:val="40"/>
        </w:numPr>
        <w:rPr>
          <w:rFonts w:eastAsia="Times New Roman"/>
          <w:i/>
          <w:sz w:val="28"/>
          <w:szCs w:val="28"/>
        </w:rPr>
      </w:pPr>
      <w:r w:rsidRPr="00AC45C7">
        <w:rPr>
          <w:rFonts w:eastAsia="Times New Roman"/>
          <w:i/>
          <w:sz w:val="28"/>
          <w:szCs w:val="28"/>
        </w:rPr>
        <w:t>называть несколько признаков к предмету и угадывать что это? (круглый, оранжевый, сочный, сладкий, спелый, витаминный – апельсин);</w:t>
      </w:r>
    </w:p>
    <w:p w:rsidR="00F53BA3" w:rsidRPr="00AC45C7" w:rsidRDefault="00F53BA3" w:rsidP="00F53BA3">
      <w:pPr>
        <w:pStyle w:val="a5"/>
        <w:numPr>
          <w:ilvl w:val="0"/>
          <w:numId w:val="40"/>
        </w:numPr>
        <w:rPr>
          <w:rFonts w:ascii="Wingdings" w:eastAsia="Wingdings" w:hAnsi="Wingdings" w:cs="Wingdings"/>
          <w:i/>
          <w:sz w:val="28"/>
          <w:szCs w:val="28"/>
          <w:vertAlign w:val="superscript"/>
        </w:rPr>
      </w:pPr>
      <w:r w:rsidRPr="00AC45C7">
        <w:rPr>
          <w:rFonts w:eastAsia="Times New Roman"/>
          <w:i/>
          <w:sz w:val="28"/>
          <w:szCs w:val="28"/>
        </w:rPr>
        <w:t>нахождение слов по наглядно-графическим моделям (солнце, яркое, светит).</w:t>
      </w:r>
    </w:p>
    <w:p w:rsidR="00F53BA3" w:rsidRPr="00AC45C7" w:rsidRDefault="00F53BA3" w:rsidP="00F53BA3">
      <w:pPr>
        <w:pStyle w:val="a5"/>
        <w:numPr>
          <w:ilvl w:val="0"/>
          <w:numId w:val="40"/>
        </w:numPr>
        <w:rPr>
          <w:rFonts w:eastAsia="Times New Roman"/>
          <w:i/>
          <w:sz w:val="28"/>
          <w:szCs w:val="28"/>
        </w:rPr>
        <w:sectPr w:rsidR="00F53BA3" w:rsidRPr="00AC45C7" w:rsidSect="0002750C">
          <w:pgSz w:w="11900" w:h="16838"/>
          <w:pgMar w:top="1130"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spacing w:line="161" w:lineRule="exact"/>
        <w:rPr>
          <w:rFonts w:ascii="Wingdings" w:eastAsia="Wingdings" w:hAnsi="Wingdings" w:cs="Wingdings"/>
          <w:sz w:val="56"/>
          <w:szCs w:val="56"/>
          <w:vertAlign w:val="superscript"/>
        </w:rPr>
      </w:pPr>
    </w:p>
    <w:p w:rsidR="00F53BA3" w:rsidRDefault="00F53BA3" w:rsidP="00F53BA3">
      <w:pPr>
        <w:ind w:left="980"/>
        <w:rPr>
          <w:rFonts w:ascii="Wingdings" w:eastAsia="Wingdings" w:hAnsi="Wingdings" w:cs="Wingdings"/>
          <w:sz w:val="56"/>
          <w:szCs w:val="56"/>
          <w:vertAlign w:val="superscript"/>
        </w:rPr>
      </w:pPr>
      <w:r>
        <w:rPr>
          <w:rFonts w:eastAsia="Times New Roman"/>
          <w:sz w:val="28"/>
          <w:szCs w:val="28"/>
        </w:rPr>
        <w:t>Графические схемы помогают детям более конкретно ощутить границы</w:t>
      </w:r>
    </w:p>
    <w:p w:rsidR="00F53BA3" w:rsidRDefault="00F53BA3" w:rsidP="00F53BA3">
      <w:pPr>
        <w:spacing w:line="175" w:lineRule="exact"/>
        <w:rPr>
          <w:sz w:val="20"/>
          <w:szCs w:val="20"/>
        </w:rPr>
      </w:pPr>
    </w:p>
    <w:p w:rsidR="00F53BA3" w:rsidRDefault="00F53BA3" w:rsidP="00F53BA3">
      <w:pPr>
        <w:spacing w:line="357" w:lineRule="auto"/>
        <w:ind w:left="260"/>
        <w:jc w:val="both"/>
        <w:rPr>
          <w:sz w:val="20"/>
          <w:szCs w:val="20"/>
        </w:rPr>
      </w:pPr>
      <w:r>
        <w:rPr>
          <w:rFonts w:eastAsia="Times New Roman"/>
          <w:sz w:val="28"/>
          <w:szCs w:val="28"/>
        </w:rPr>
        <w:t>слов и их раздельное написание (приложение 1). В этой работе можно использовать различные картинки и предметы. Если ребенок дает одно название тому, что изображено на картинке (дядя), то педагог может спросить, как назвать его по другому (папа, мужчина). Логопед, воспитатель взрослый требует от детей ответа одним словом, обозначающим предмет.</w:t>
      </w:r>
    </w:p>
    <w:p w:rsidR="00F53BA3" w:rsidRDefault="00F53BA3" w:rsidP="00F53BA3">
      <w:pPr>
        <w:spacing w:line="22" w:lineRule="exact"/>
        <w:rPr>
          <w:sz w:val="20"/>
          <w:szCs w:val="20"/>
        </w:rPr>
      </w:pPr>
    </w:p>
    <w:p w:rsidR="00F53BA3" w:rsidRDefault="00F53BA3" w:rsidP="00F53BA3">
      <w:pPr>
        <w:spacing w:line="356" w:lineRule="auto"/>
        <w:ind w:left="260" w:firstLine="708"/>
        <w:jc w:val="both"/>
        <w:rPr>
          <w:sz w:val="20"/>
          <w:szCs w:val="20"/>
        </w:rPr>
      </w:pPr>
      <w:r>
        <w:rPr>
          <w:rFonts w:eastAsia="Times New Roman"/>
          <w:sz w:val="28"/>
          <w:szCs w:val="28"/>
        </w:rPr>
        <w:t>После того, как у детей сформируется представление о словах, обозначающих предмет, его признаки и действия их представление (грамматическое значение слова) подводим к понятию о предложении, его структуре.</w:t>
      </w:r>
    </w:p>
    <w:p w:rsidR="00F53BA3" w:rsidRDefault="00F53BA3" w:rsidP="00F53BA3">
      <w:pPr>
        <w:spacing w:line="20" w:lineRule="exact"/>
        <w:rPr>
          <w:sz w:val="20"/>
          <w:szCs w:val="20"/>
        </w:rPr>
      </w:pPr>
    </w:p>
    <w:p w:rsidR="00F53BA3" w:rsidRDefault="00F53BA3" w:rsidP="00F53BA3">
      <w:pPr>
        <w:numPr>
          <w:ilvl w:val="0"/>
          <w:numId w:val="14"/>
        </w:numPr>
        <w:tabs>
          <w:tab w:val="left" w:pos="1347"/>
        </w:tabs>
        <w:spacing w:line="351" w:lineRule="auto"/>
        <w:ind w:left="260" w:firstLine="710"/>
        <w:jc w:val="both"/>
        <w:rPr>
          <w:rFonts w:eastAsia="Times New Roman"/>
          <w:sz w:val="28"/>
          <w:szCs w:val="28"/>
        </w:rPr>
      </w:pPr>
      <w:r>
        <w:rPr>
          <w:rFonts w:eastAsia="Times New Roman"/>
          <w:sz w:val="28"/>
          <w:szCs w:val="28"/>
        </w:rPr>
        <w:t>первую очередь дети учатся составлять по картинкам простое нераспространенное предложение разной структуры (подлежащее +</w:t>
      </w:r>
    </w:p>
    <w:p w:rsidR="00F53BA3" w:rsidRDefault="00F53BA3" w:rsidP="00F53BA3">
      <w:pPr>
        <w:spacing w:line="25" w:lineRule="exact"/>
        <w:rPr>
          <w:sz w:val="20"/>
          <w:szCs w:val="20"/>
        </w:rPr>
      </w:pPr>
    </w:p>
    <w:p w:rsidR="00F53BA3" w:rsidRDefault="00F53BA3" w:rsidP="00F53BA3">
      <w:pPr>
        <w:spacing w:line="354" w:lineRule="auto"/>
        <w:ind w:left="260"/>
        <w:jc w:val="both"/>
        <w:rPr>
          <w:sz w:val="20"/>
          <w:szCs w:val="20"/>
        </w:rPr>
      </w:pPr>
      <w:r>
        <w:rPr>
          <w:rFonts w:eastAsia="Times New Roman"/>
          <w:sz w:val="28"/>
          <w:szCs w:val="28"/>
        </w:rPr>
        <w:t>сказуемое, сказуемое + подлежащее), а также простые нераспространенные предложения с однородными подлежащими и сказуемыми. Далее структура предложения распространяется путем введения в него определения,</w:t>
      </w:r>
    </w:p>
    <w:p w:rsidR="00F53BA3" w:rsidRDefault="00F53BA3" w:rsidP="00F53BA3">
      <w:pPr>
        <w:spacing w:line="25" w:lineRule="exact"/>
        <w:rPr>
          <w:sz w:val="20"/>
          <w:szCs w:val="20"/>
        </w:rPr>
      </w:pPr>
    </w:p>
    <w:p w:rsidR="00F53BA3" w:rsidRDefault="00F53BA3" w:rsidP="00F53BA3">
      <w:pPr>
        <w:spacing w:line="354" w:lineRule="auto"/>
        <w:ind w:left="260"/>
        <w:jc w:val="both"/>
        <w:rPr>
          <w:sz w:val="20"/>
          <w:szCs w:val="20"/>
        </w:rPr>
      </w:pPr>
      <w:r>
        <w:rPr>
          <w:rFonts w:eastAsia="Times New Roman"/>
          <w:sz w:val="28"/>
          <w:szCs w:val="28"/>
        </w:rPr>
        <w:t>выраженного прилагательным, и дополнением, выраженного существительным в винительном, родительном, дательном и творительном падежах без предлога.</w:t>
      </w:r>
    </w:p>
    <w:p w:rsidR="00F53BA3" w:rsidRDefault="00F53BA3" w:rsidP="00F53BA3">
      <w:pPr>
        <w:spacing w:line="23" w:lineRule="exact"/>
        <w:rPr>
          <w:sz w:val="20"/>
          <w:szCs w:val="20"/>
        </w:rPr>
      </w:pPr>
    </w:p>
    <w:p w:rsidR="00F53BA3" w:rsidRDefault="00F53BA3" w:rsidP="00F53BA3">
      <w:pPr>
        <w:numPr>
          <w:ilvl w:val="0"/>
          <w:numId w:val="15"/>
        </w:numPr>
        <w:tabs>
          <w:tab w:val="left" w:pos="680"/>
        </w:tabs>
        <w:spacing w:line="295" w:lineRule="auto"/>
        <w:ind w:left="680" w:hanging="418"/>
        <w:rPr>
          <w:rFonts w:eastAsia="Times New Roman"/>
          <w:sz w:val="28"/>
          <w:szCs w:val="28"/>
        </w:rPr>
      </w:pPr>
      <w:r>
        <w:rPr>
          <w:rFonts w:eastAsia="Times New Roman"/>
          <w:sz w:val="28"/>
          <w:szCs w:val="28"/>
        </w:rPr>
        <w:t>Параллельно ведется работа по употреблению предлогов-маленьких слов.</w:t>
      </w:r>
    </w:p>
    <w:p w:rsidR="00F53BA3" w:rsidRDefault="00F53BA3" w:rsidP="00F53BA3">
      <w:pPr>
        <w:spacing w:line="200" w:lineRule="exact"/>
        <w:rPr>
          <w:sz w:val="20"/>
          <w:szCs w:val="20"/>
        </w:rPr>
      </w:pPr>
    </w:p>
    <w:p w:rsidR="00F53BA3" w:rsidRDefault="00F53BA3" w:rsidP="00F53BA3">
      <w:pPr>
        <w:spacing w:line="371" w:lineRule="exact"/>
        <w:rPr>
          <w:sz w:val="20"/>
          <w:szCs w:val="20"/>
        </w:rPr>
      </w:pPr>
    </w:p>
    <w:p w:rsidR="00F53BA3" w:rsidRDefault="00F53BA3" w:rsidP="00F53BA3">
      <w:pPr>
        <w:spacing w:line="354" w:lineRule="auto"/>
        <w:ind w:left="320" w:firstLine="360"/>
        <w:jc w:val="both"/>
        <w:rPr>
          <w:sz w:val="20"/>
          <w:szCs w:val="20"/>
        </w:rPr>
      </w:pPr>
      <w:r>
        <w:rPr>
          <w:rFonts w:eastAsia="Times New Roman"/>
          <w:sz w:val="28"/>
          <w:szCs w:val="28"/>
        </w:rPr>
        <w:t>Дается понятие о коротких словах (предлогах), их употреблении в речи. Работа над формированием умения строить распространенное предложение разных структур, вначале опирается на сюжетные картинки, вопросы,</w:t>
      </w:r>
    </w:p>
    <w:p w:rsidR="00F53BA3" w:rsidRPr="008549E4" w:rsidRDefault="00F53BA3" w:rsidP="00F53BA3">
      <w:pPr>
        <w:spacing w:line="232" w:lineRule="auto"/>
        <w:ind w:left="9400"/>
        <w:rPr>
          <w:sz w:val="20"/>
          <w:szCs w:val="20"/>
        </w:rPr>
        <w:sectPr w:rsidR="00F53BA3" w:rsidRPr="008549E4" w:rsidSect="0002750C">
          <w:pgSz w:w="11900" w:h="16838"/>
          <w:pgMar w:top="1138" w:right="846" w:bottom="419"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spacing w:line="358" w:lineRule="auto"/>
        <w:ind w:left="320"/>
        <w:jc w:val="both"/>
        <w:rPr>
          <w:sz w:val="20"/>
          <w:szCs w:val="20"/>
        </w:rPr>
      </w:pPr>
      <w:r>
        <w:rPr>
          <w:rFonts w:eastAsia="Times New Roman"/>
          <w:sz w:val="28"/>
          <w:szCs w:val="28"/>
        </w:rPr>
        <w:lastRenderedPageBreak/>
        <w:t>схемы и т.д., а затем сокращается до первоначально вида простого двусоставного, нераспространенного предложения. Дети еще раз осознают, что в предложении есть главные слова, без которых оно не строится. Они необходимы для создания синквейнами - сочетания, где сконцентрированы знания чувства, и сужена оценка явлений и событий, выражены свои позиция, взгляд на то или иное событие, предмет. В итоге дети умеют выделять грамматическую основу предложений, распространяют предложения, употребляя предлоги.</w:t>
      </w:r>
    </w:p>
    <w:p w:rsidR="00F53BA3" w:rsidRDefault="00F53BA3" w:rsidP="00F53BA3">
      <w:pPr>
        <w:spacing w:line="23" w:lineRule="exact"/>
        <w:rPr>
          <w:sz w:val="20"/>
          <w:szCs w:val="20"/>
        </w:rPr>
      </w:pPr>
    </w:p>
    <w:p w:rsidR="00F53BA3" w:rsidRDefault="00F53BA3" w:rsidP="00F53BA3">
      <w:pPr>
        <w:numPr>
          <w:ilvl w:val="0"/>
          <w:numId w:val="16"/>
        </w:numPr>
        <w:tabs>
          <w:tab w:val="left" w:pos="540"/>
        </w:tabs>
        <w:spacing w:line="351" w:lineRule="auto"/>
        <w:ind w:left="540" w:hanging="278"/>
        <w:rPr>
          <w:rFonts w:eastAsia="Times New Roman"/>
          <w:sz w:val="28"/>
          <w:szCs w:val="28"/>
        </w:rPr>
      </w:pPr>
      <w:r>
        <w:rPr>
          <w:rFonts w:eastAsia="Times New Roman"/>
          <w:sz w:val="28"/>
          <w:szCs w:val="28"/>
        </w:rPr>
        <w:t>В старшей группе дети еще не владеют чтением, поэтому предлагается некий алгоритм, по которому дети составляют синквейн:</w:t>
      </w:r>
    </w:p>
    <w:p w:rsidR="00F53BA3" w:rsidRDefault="00F53BA3" w:rsidP="00F53BA3">
      <w:pPr>
        <w:spacing w:line="25" w:lineRule="exact"/>
        <w:rPr>
          <w:rFonts w:eastAsia="Times New Roman"/>
          <w:sz w:val="28"/>
          <w:szCs w:val="28"/>
        </w:rPr>
      </w:pPr>
    </w:p>
    <w:p w:rsidR="00F53BA3" w:rsidRDefault="00F53BA3" w:rsidP="00F53BA3">
      <w:pPr>
        <w:numPr>
          <w:ilvl w:val="1"/>
          <w:numId w:val="16"/>
        </w:numPr>
        <w:tabs>
          <w:tab w:val="left" w:pos="980"/>
        </w:tabs>
        <w:spacing w:line="201" w:lineRule="auto"/>
        <w:ind w:left="980" w:hanging="370"/>
        <w:rPr>
          <w:rFonts w:ascii="Wingdings" w:eastAsia="Wingdings" w:hAnsi="Wingdings" w:cs="Wingdings"/>
          <w:sz w:val="56"/>
          <w:szCs w:val="56"/>
          <w:vertAlign w:val="superscript"/>
        </w:rPr>
      </w:pPr>
      <w:r>
        <w:rPr>
          <w:rFonts w:eastAsia="Times New Roman"/>
          <w:sz w:val="28"/>
          <w:szCs w:val="28"/>
        </w:rPr>
        <w:t>1 строчка (Кто? Что?) - существительное - одно ключевое слово, определяющее содержание (название произведения, имя героя);</w:t>
      </w:r>
    </w:p>
    <w:p w:rsidR="00F53BA3" w:rsidRDefault="00F53BA3" w:rsidP="00F53BA3">
      <w:pPr>
        <w:spacing w:line="174" w:lineRule="exact"/>
        <w:rPr>
          <w:rFonts w:ascii="Wingdings" w:eastAsia="Wingdings" w:hAnsi="Wingdings" w:cs="Wingdings"/>
          <w:sz w:val="56"/>
          <w:szCs w:val="56"/>
          <w:vertAlign w:val="superscript"/>
        </w:rPr>
      </w:pPr>
    </w:p>
    <w:p w:rsidR="00F53BA3" w:rsidRDefault="00F53BA3" w:rsidP="00F53BA3">
      <w:pPr>
        <w:numPr>
          <w:ilvl w:val="1"/>
          <w:numId w:val="16"/>
        </w:numPr>
        <w:tabs>
          <w:tab w:val="left" w:pos="980"/>
        </w:tabs>
        <w:spacing w:line="201" w:lineRule="auto"/>
        <w:ind w:left="980" w:hanging="370"/>
        <w:rPr>
          <w:rFonts w:ascii="Wingdings" w:eastAsia="Wingdings" w:hAnsi="Wingdings" w:cs="Wingdings"/>
          <w:sz w:val="56"/>
          <w:szCs w:val="56"/>
          <w:vertAlign w:val="superscript"/>
        </w:rPr>
      </w:pPr>
      <w:r>
        <w:rPr>
          <w:rFonts w:eastAsia="Times New Roman"/>
          <w:sz w:val="28"/>
          <w:szCs w:val="28"/>
        </w:rPr>
        <w:t>2 строчка (Какой? Какая? Какое?) - два прилагательных или причастия, характеризующих первую строчку;</w:t>
      </w:r>
    </w:p>
    <w:p w:rsidR="00F53BA3" w:rsidRDefault="00F53BA3" w:rsidP="00F53BA3">
      <w:pPr>
        <w:spacing w:line="177" w:lineRule="exact"/>
        <w:rPr>
          <w:rFonts w:ascii="Wingdings" w:eastAsia="Wingdings" w:hAnsi="Wingdings" w:cs="Wingdings"/>
          <w:sz w:val="56"/>
          <w:szCs w:val="56"/>
          <w:vertAlign w:val="superscript"/>
        </w:rPr>
      </w:pPr>
    </w:p>
    <w:p w:rsidR="00F53BA3" w:rsidRDefault="00F53BA3" w:rsidP="00F53BA3">
      <w:pPr>
        <w:numPr>
          <w:ilvl w:val="1"/>
          <w:numId w:val="16"/>
        </w:numPr>
        <w:tabs>
          <w:tab w:val="left" w:pos="980"/>
        </w:tabs>
        <w:spacing w:line="201" w:lineRule="auto"/>
        <w:ind w:left="980" w:hanging="370"/>
        <w:rPr>
          <w:rFonts w:ascii="Wingdings" w:eastAsia="Wingdings" w:hAnsi="Wingdings" w:cs="Wingdings"/>
          <w:sz w:val="56"/>
          <w:szCs w:val="56"/>
          <w:vertAlign w:val="superscript"/>
        </w:rPr>
      </w:pPr>
      <w:r>
        <w:rPr>
          <w:rFonts w:eastAsia="Times New Roman"/>
          <w:sz w:val="28"/>
          <w:szCs w:val="28"/>
        </w:rPr>
        <w:t>3 строчка (Что делает?) – три глагола, обозначающих действие, относящееся к теме;</w:t>
      </w:r>
    </w:p>
    <w:p w:rsidR="00F53BA3" w:rsidRDefault="00F53BA3" w:rsidP="00F53BA3">
      <w:pPr>
        <w:spacing w:line="175" w:lineRule="exact"/>
        <w:rPr>
          <w:rFonts w:ascii="Wingdings" w:eastAsia="Wingdings" w:hAnsi="Wingdings" w:cs="Wingdings"/>
          <w:sz w:val="56"/>
          <w:szCs w:val="56"/>
          <w:vertAlign w:val="superscript"/>
        </w:rPr>
      </w:pPr>
    </w:p>
    <w:p w:rsidR="00F53BA3" w:rsidRDefault="00F53BA3" w:rsidP="00F53BA3">
      <w:pPr>
        <w:numPr>
          <w:ilvl w:val="1"/>
          <w:numId w:val="16"/>
        </w:numPr>
        <w:tabs>
          <w:tab w:val="left" w:pos="980"/>
        </w:tabs>
        <w:spacing w:line="201" w:lineRule="auto"/>
        <w:ind w:left="980" w:hanging="370"/>
        <w:rPr>
          <w:rFonts w:ascii="Wingdings" w:eastAsia="Wingdings" w:hAnsi="Wingdings" w:cs="Wingdings"/>
          <w:sz w:val="56"/>
          <w:szCs w:val="56"/>
          <w:vertAlign w:val="superscript"/>
        </w:rPr>
      </w:pPr>
      <w:r>
        <w:rPr>
          <w:rFonts w:eastAsia="Times New Roman"/>
          <w:sz w:val="28"/>
          <w:szCs w:val="28"/>
        </w:rPr>
        <w:t>4 строчка – четыре слова – ключевая фраза, которая показывает отношение автора к теме или еѐ суть;</w:t>
      </w:r>
    </w:p>
    <w:p w:rsidR="00F53BA3" w:rsidRDefault="00F53BA3" w:rsidP="00F53BA3">
      <w:pPr>
        <w:numPr>
          <w:ilvl w:val="1"/>
          <w:numId w:val="16"/>
        </w:numPr>
        <w:tabs>
          <w:tab w:val="left" w:pos="980"/>
        </w:tabs>
        <w:spacing w:line="187" w:lineRule="auto"/>
        <w:ind w:left="980" w:hanging="370"/>
        <w:rPr>
          <w:rFonts w:ascii="Wingdings" w:eastAsia="Wingdings" w:hAnsi="Wingdings" w:cs="Wingdings"/>
          <w:sz w:val="56"/>
          <w:szCs w:val="56"/>
          <w:vertAlign w:val="superscript"/>
        </w:rPr>
      </w:pPr>
      <w:r>
        <w:rPr>
          <w:rFonts w:eastAsia="Times New Roman"/>
          <w:sz w:val="28"/>
          <w:szCs w:val="28"/>
        </w:rPr>
        <w:t>5  строчка  –  одно  слово  (существительное)  или  словосочетание  –</w:t>
      </w:r>
    </w:p>
    <w:p w:rsidR="00F53BA3" w:rsidRDefault="00F53BA3" w:rsidP="00F53BA3">
      <w:pPr>
        <w:spacing w:line="185" w:lineRule="exact"/>
        <w:rPr>
          <w:sz w:val="20"/>
          <w:szCs w:val="20"/>
        </w:rPr>
      </w:pPr>
    </w:p>
    <w:p w:rsidR="00F53BA3" w:rsidRDefault="00F53BA3" w:rsidP="00F53BA3">
      <w:pPr>
        <w:spacing w:line="342" w:lineRule="auto"/>
        <w:ind w:left="980" w:right="20"/>
        <w:rPr>
          <w:sz w:val="20"/>
          <w:szCs w:val="20"/>
        </w:rPr>
      </w:pPr>
      <w:r>
        <w:rPr>
          <w:rFonts w:eastAsia="Times New Roman"/>
          <w:sz w:val="28"/>
          <w:szCs w:val="28"/>
        </w:rPr>
        <w:t>ассоциация, синоним, который повторяет суть темы в 1-ой строчке. Предварительная работа по созданию синквейна ведется на занятиях с</w:t>
      </w:r>
    </w:p>
    <w:p w:rsidR="00F53BA3" w:rsidRDefault="00F53BA3" w:rsidP="00F53BA3">
      <w:pPr>
        <w:spacing w:line="37" w:lineRule="exact"/>
        <w:rPr>
          <w:sz w:val="20"/>
          <w:szCs w:val="20"/>
        </w:rPr>
      </w:pPr>
    </w:p>
    <w:p w:rsidR="00F53BA3" w:rsidRDefault="00F53BA3" w:rsidP="00F53BA3">
      <w:pPr>
        <w:spacing w:line="351" w:lineRule="auto"/>
        <w:ind w:left="260"/>
        <w:jc w:val="both"/>
        <w:rPr>
          <w:sz w:val="20"/>
          <w:szCs w:val="20"/>
        </w:rPr>
      </w:pPr>
      <w:r>
        <w:rPr>
          <w:rFonts w:eastAsia="Times New Roman"/>
          <w:sz w:val="28"/>
          <w:szCs w:val="28"/>
        </w:rPr>
        <w:t>учителем-логопедом, воспитателем, с педагогом-психологом на тренинговых занятиях, с родителями в домашних условиях.</w:t>
      </w:r>
    </w:p>
    <w:p w:rsidR="00F53BA3" w:rsidRDefault="00F53BA3" w:rsidP="00F53BA3">
      <w:pPr>
        <w:spacing w:line="26" w:lineRule="exact"/>
        <w:rPr>
          <w:sz w:val="20"/>
          <w:szCs w:val="20"/>
        </w:rPr>
      </w:pPr>
    </w:p>
    <w:p w:rsidR="00F53BA3" w:rsidRDefault="00F53BA3" w:rsidP="00F53BA3">
      <w:pPr>
        <w:spacing w:line="358" w:lineRule="auto"/>
        <w:ind w:left="260" w:firstLine="566"/>
        <w:jc w:val="both"/>
        <w:rPr>
          <w:sz w:val="20"/>
          <w:szCs w:val="20"/>
        </w:rPr>
      </w:pPr>
      <w:r>
        <w:rPr>
          <w:rFonts w:eastAsia="Times New Roman"/>
          <w:sz w:val="28"/>
          <w:szCs w:val="28"/>
        </w:rPr>
        <w:t xml:space="preserve">«Сочинения» пишутся 1 раз в неделю, или в две и имеют различную тематику, что находит свое отражение в комплексно-тематическом планировании. Лексические темы, которые усваивают дети логопедической группы, служат темами синквейнов. Они могут быть посвящены человеку (его качествам), явлениям природы, животным, птицам, праздникам, различным датам. </w:t>
      </w: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95" w:lineRule="exact"/>
        <w:rPr>
          <w:sz w:val="20"/>
          <w:szCs w:val="20"/>
        </w:rPr>
      </w:pPr>
    </w:p>
    <w:p w:rsidR="00E63594" w:rsidRDefault="00E63594">
      <w:pPr>
        <w:sectPr w:rsidR="00E63594" w:rsidSect="0002750C">
          <w:pgSz w:w="11900" w:h="16838"/>
          <w:pgMar w:top="1138"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numPr>
          <w:ilvl w:val="0"/>
          <w:numId w:val="17"/>
        </w:numPr>
        <w:tabs>
          <w:tab w:val="left" w:pos="820"/>
        </w:tabs>
        <w:ind w:left="820" w:hanging="558"/>
        <w:rPr>
          <w:rFonts w:eastAsia="Times New Roman"/>
          <w:b/>
          <w:bCs/>
          <w:sz w:val="28"/>
          <w:szCs w:val="28"/>
        </w:rPr>
      </w:pPr>
      <w:r>
        <w:rPr>
          <w:rFonts w:eastAsia="Times New Roman"/>
          <w:b/>
          <w:bCs/>
          <w:sz w:val="28"/>
          <w:szCs w:val="28"/>
        </w:rPr>
        <w:lastRenderedPageBreak/>
        <w:t>ОСНОВНЫЕ ПРИНЦИПЫ РАБОТЫ</w:t>
      </w:r>
    </w:p>
    <w:p w:rsidR="00F53BA3" w:rsidRDefault="00F53BA3" w:rsidP="00F53BA3">
      <w:pPr>
        <w:spacing w:line="172" w:lineRule="exact"/>
        <w:rPr>
          <w:sz w:val="20"/>
          <w:szCs w:val="20"/>
        </w:rPr>
      </w:pPr>
    </w:p>
    <w:p w:rsidR="00F53BA3" w:rsidRDefault="00F53BA3" w:rsidP="00F53BA3">
      <w:pPr>
        <w:spacing w:line="349" w:lineRule="auto"/>
        <w:ind w:left="260" w:firstLine="708"/>
        <w:jc w:val="both"/>
        <w:rPr>
          <w:sz w:val="20"/>
          <w:szCs w:val="20"/>
        </w:rPr>
      </w:pPr>
      <w:r>
        <w:rPr>
          <w:rFonts w:eastAsia="Times New Roman"/>
          <w:sz w:val="28"/>
          <w:szCs w:val="28"/>
        </w:rPr>
        <w:t>Коррекционно-развивающая работа строится на общедидактических и специфических принципах.</w:t>
      </w:r>
    </w:p>
    <w:p w:rsidR="00F53BA3" w:rsidRDefault="00F53BA3" w:rsidP="00F53BA3">
      <w:pPr>
        <w:spacing w:line="28" w:lineRule="exact"/>
        <w:rPr>
          <w:sz w:val="20"/>
          <w:szCs w:val="20"/>
        </w:rPr>
      </w:pPr>
    </w:p>
    <w:p w:rsidR="00F53BA3" w:rsidRDefault="00F53BA3" w:rsidP="00F53BA3">
      <w:pPr>
        <w:spacing w:line="357" w:lineRule="auto"/>
        <w:ind w:left="260" w:firstLine="708"/>
        <w:jc w:val="both"/>
        <w:rPr>
          <w:sz w:val="20"/>
          <w:szCs w:val="20"/>
        </w:rPr>
      </w:pPr>
      <w:r>
        <w:rPr>
          <w:rFonts w:eastAsia="Times New Roman"/>
          <w:sz w:val="28"/>
          <w:szCs w:val="28"/>
        </w:rPr>
        <w:t xml:space="preserve">Одним из основных принципов является </w:t>
      </w:r>
      <w:r w:rsidRPr="00AC45C7">
        <w:rPr>
          <w:rFonts w:eastAsia="Times New Roman"/>
          <w:bCs/>
          <w:sz w:val="28"/>
          <w:szCs w:val="28"/>
        </w:rPr>
        <w:t>принципприродосообразности</w:t>
      </w:r>
      <w:r>
        <w:rPr>
          <w:rFonts w:eastAsia="Times New Roman"/>
          <w:sz w:val="28"/>
          <w:szCs w:val="28"/>
        </w:rPr>
        <w:t>,который учитывает общность развития нормальноразвивающихся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F53BA3" w:rsidRDefault="00F53BA3" w:rsidP="00F53BA3">
      <w:pPr>
        <w:spacing w:line="7" w:lineRule="exact"/>
        <w:rPr>
          <w:sz w:val="20"/>
          <w:szCs w:val="20"/>
        </w:rPr>
      </w:pPr>
    </w:p>
    <w:p w:rsidR="00F53BA3" w:rsidRDefault="00F53BA3" w:rsidP="00F53BA3">
      <w:pPr>
        <w:ind w:left="980"/>
        <w:rPr>
          <w:sz w:val="20"/>
          <w:szCs w:val="20"/>
        </w:rPr>
      </w:pPr>
      <w:r>
        <w:rPr>
          <w:rFonts w:eastAsia="Times New Roman"/>
          <w:b/>
          <w:bCs/>
          <w:sz w:val="28"/>
          <w:szCs w:val="28"/>
        </w:rPr>
        <w:t>Принципы систематичности  и  взаимосвязи учебного материала</w:t>
      </w:r>
      <w:r>
        <w:rPr>
          <w:rFonts w:eastAsia="Times New Roman"/>
          <w:sz w:val="28"/>
          <w:szCs w:val="28"/>
        </w:rPr>
        <w:t>,</w:t>
      </w:r>
    </w:p>
    <w:p w:rsidR="00F53BA3" w:rsidRDefault="00F53BA3" w:rsidP="00F53BA3">
      <w:pPr>
        <w:spacing w:line="176" w:lineRule="exact"/>
        <w:rPr>
          <w:sz w:val="20"/>
          <w:szCs w:val="20"/>
        </w:rPr>
      </w:pPr>
    </w:p>
    <w:p w:rsidR="00F53BA3" w:rsidRDefault="00F53BA3" w:rsidP="00F53BA3">
      <w:pPr>
        <w:spacing w:line="357" w:lineRule="auto"/>
        <w:ind w:left="260"/>
        <w:jc w:val="both"/>
        <w:rPr>
          <w:sz w:val="20"/>
          <w:szCs w:val="20"/>
        </w:rPr>
      </w:pPr>
      <w:r>
        <w:rPr>
          <w:rFonts w:eastAsia="Times New Roman"/>
          <w:sz w:val="28"/>
          <w:szCs w:val="28"/>
        </w:rPr>
        <w:t>его конкретности и доступности, постепенности, концентрического наращивания информации в каждой из последующих возрастных групп по всем направлениям работы, что позволяет ребенку опираться на уже имеющиеся у него знания и умения, и в конечном итоге обеспечивает поступательное развитие.</w:t>
      </w:r>
    </w:p>
    <w:p w:rsidR="00F53BA3" w:rsidRDefault="00F53BA3" w:rsidP="00F53BA3">
      <w:pPr>
        <w:spacing w:line="20" w:lineRule="exact"/>
        <w:rPr>
          <w:sz w:val="20"/>
          <w:szCs w:val="20"/>
        </w:rPr>
      </w:pPr>
    </w:p>
    <w:p w:rsidR="00F53BA3" w:rsidRDefault="00F53BA3" w:rsidP="00F53BA3">
      <w:pPr>
        <w:spacing w:line="22" w:lineRule="exact"/>
        <w:rPr>
          <w:sz w:val="20"/>
          <w:szCs w:val="20"/>
        </w:rPr>
      </w:pPr>
    </w:p>
    <w:p w:rsidR="00F53BA3" w:rsidRDefault="00F53BA3" w:rsidP="00F53BA3">
      <w:pPr>
        <w:tabs>
          <w:tab w:val="left" w:pos="1239"/>
        </w:tabs>
        <w:spacing w:line="354" w:lineRule="auto"/>
        <w:jc w:val="both"/>
        <w:rPr>
          <w:rFonts w:eastAsia="Times New Roman"/>
          <w:sz w:val="28"/>
          <w:szCs w:val="28"/>
        </w:rPr>
      </w:pPr>
      <w:r>
        <w:rPr>
          <w:rFonts w:eastAsia="Times New Roman"/>
          <w:sz w:val="28"/>
          <w:szCs w:val="28"/>
        </w:rPr>
        <w:t>Педагоги, следят за речью детей и закрепляют речевые навыки, сформированные логопедом.</w:t>
      </w:r>
    </w:p>
    <w:p w:rsidR="00F53BA3" w:rsidRDefault="00F53BA3" w:rsidP="00F53BA3">
      <w:pPr>
        <w:spacing w:line="9" w:lineRule="exact"/>
        <w:rPr>
          <w:sz w:val="20"/>
          <w:szCs w:val="20"/>
        </w:rPr>
      </w:pPr>
    </w:p>
    <w:p w:rsidR="00F53BA3" w:rsidRDefault="00F53BA3" w:rsidP="00F53BA3">
      <w:pPr>
        <w:spacing w:line="356" w:lineRule="auto"/>
        <w:ind w:left="260"/>
        <w:jc w:val="both"/>
        <w:rPr>
          <w:sz w:val="20"/>
          <w:szCs w:val="20"/>
        </w:rPr>
      </w:pPr>
      <w:r>
        <w:rPr>
          <w:rFonts w:eastAsia="Times New Roman"/>
          <w:sz w:val="28"/>
          <w:szCs w:val="28"/>
        </w:rPr>
        <w:t>Учитываются возрастные и личностные особенности детей, состояние их двигательной сферы, характер и степень нарушения речевых и неречевых процессов:</w:t>
      </w:r>
    </w:p>
    <w:p w:rsidR="00F53BA3" w:rsidRDefault="00F53BA3" w:rsidP="00F53BA3">
      <w:pPr>
        <w:spacing w:line="22" w:lineRule="exact"/>
        <w:rPr>
          <w:sz w:val="20"/>
          <w:szCs w:val="20"/>
        </w:rPr>
      </w:pPr>
    </w:p>
    <w:p w:rsidR="00F53BA3" w:rsidRDefault="00F53BA3" w:rsidP="00F53BA3">
      <w:pPr>
        <w:spacing w:line="351" w:lineRule="auto"/>
        <w:ind w:left="260"/>
        <w:jc w:val="both"/>
        <w:rPr>
          <w:sz w:val="20"/>
          <w:szCs w:val="20"/>
        </w:rPr>
      </w:pPr>
      <w:r>
        <w:rPr>
          <w:rFonts w:eastAsia="Times New Roman"/>
          <w:sz w:val="28"/>
          <w:szCs w:val="28"/>
        </w:rPr>
        <w:t>пространственного гнозиса и праксиса, слухового и зрительного восприятия, внимания, памяти и т.д.</w:t>
      </w:r>
    </w:p>
    <w:p w:rsidR="00F53BA3" w:rsidRDefault="00F53BA3" w:rsidP="00F53BA3">
      <w:pPr>
        <w:spacing w:line="200" w:lineRule="exact"/>
        <w:rPr>
          <w:sz w:val="20"/>
          <w:szCs w:val="20"/>
        </w:rPr>
      </w:pPr>
    </w:p>
    <w:p w:rsidR="00F53BA3" w:rsidRDefault="00F53BA3" w:rsidP="00F53BA3">
      <w:pPr>
        <w:spacing w:line="330" w:lineRule="exact"/>
        <w:rPr>
          <w:sz w:val="20"/>
          <w:szCs w:val="20"/>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rFonts w:eastAsia="Times New Roman"/>
          <w:b/>
          <w:bCs/>
          <w:sz w:val="28"/>
          <w:szCs w:val="28"/>
        </w:rPr>
      </w:pPr>
    </w:p>
    <w:p w:rsidR="00F53BA3" w:rsidRDefault="00F53BA3" w:rsidP="00F53BA3">
      <w:pPr>
        <w:tabs>
          <w:tab w:val="left" w:pos="800"/>
        </w:tabs>
        <w:ind w:left="260"/>
        <w:rPr>
          <w:sz w:val="20"/>
          <w:szCs w:val="20"/>
        </w:rPr>
      </w:pPr>
      <w:r>
        <w:rPr>
          <w:rFonts w:eastAsia="Times New Roman"/>
          <w:b/>
          <w:bCs/>
          <w:sz w:val="28"/>
          <w:szCs w:val="28"/>
        </w:rPr>
        <w:lastRenderedPageBreak/>
        <w:t>VI.</w:t>
      </w:r>
      <w:r>
        <w:rPr>
          <w:sz w:val="20"/>
          <w:szCs w:val="20"/>
        </w:rPr>
        <w:tab/>
      </w:r>
      <w:r>
        <w:rPr>
          <w:rFonts w:eastAsia="Times New Roman"/>
          <w:b/>
          <w:bCs/>
          <w:sz w:val="28"/>
          <w:szCs w:val="28"/>
        </w:rPr>
        <w:t>ОЖИДАЕМЫЕ РЕЗУЛЬТАТЫ И КРИТЕРИИ ОЦЕНКИ</w:t>
      </w:r>
    </w:p>
    <w:p w:rsidR="00F53BA3" w:rsidRDefault="00F53BA3" w:rsidP="00F53BA3">
      <w:pPr>
        <w:spacing w:line="355" w:lineRule="exact"/>
        <w:rPr>
          <w:sz w:val="20"/>
          <w:szCs w:val="20"/>
        </w:rPr>
      </w:pPr>
    </w:p>
    <w:p w:rsidR="00F53BA3" w:rsidRDefault="00F53BA3" w:rsidP="00F53BA3">
      <w:pPr>
        <w:ind w:left="820"/>
        <w:rPr>
          <w:sz w:val="20"/>
          <w:szCs w:val="20"/>
        </w:rPr>
      </w:pPr>
      <w:r>
        <w:rPr>
          <w:rFonts w:eastAsia="Times New Roman"/>
          <w:sz w:val="28"/>
          <w:szCs w:val="28"/>
        </w:rPr>
        <w:t>Методика синквейн, применяемая в коррекционно-развивающей работе</w:t>
      </w:r>
    </w:p>
    <w:p w:rsidR="00F53BA3" w:rsidRDefault="00F53BA3" w:rsidP="00F53BA3">
      <w:pPr>
        <w:spacing w:line="174" w:lineRule="exact"/>
        <w:rPr>
          <w:sz w:val="20"/>
          <w:szCs w:val="20"/>
        </w:rPr>
      </w:pPr>
    </w:p>
    <w:p w:rsidR="00F53BA3" w:rsidRDefault="00F53BA3" w:rsidP="00F53BA3">
      <w:pPr>
        <w:numPr>
          <w:ilvl w:val="0"/>
          <w:numId w:val="18"/>
        </w:numPr>
        <w:tabs>
          <w:tab w:val="left" w:pos="466"/>
        </w:tabs>
        <w:spacing w:line="351" w:lineRule="auto"/>
        <w:ind w:left="260" w:firstLine="2"/>
        <w:rPr>
          <w:rFonts w:eastAsia="Times New Roman"/>
          <w:sz w:val="28"/>
          <w:szCs w:val="28"/>
        </w:rPr>
      </w:pPr>
      <w:r>
        <w:rPr>
          <w:rFonts w:eastAsia="Times New Roman"/>
          <w:sz w:val="28"/>
          <w:szCs w:val="28"/>
        </w:rPr>
        <w:t>детьми по развитию речи, будет способствовать успешной коррекции всей речевой системы в целом, а именно:</w:t>
      </w:r>
    </w:p>
    <w:p w:rsidR="00F53BA3" w:rsidRDefault="00F53BA3" w:rsidP="00F53BA3">
      <w:pPr>
        <w:spacing w:line="19" w:lineRule="exact"/>
        <w:rPr>
          <w:sz w:val="20"/>
          <w:szCs w:val="20"/>
        </w:rPr>
      </w:pPr>
    </w:p>
    <w:p w:rsidR="00F53BA3" w:rsidRDefault="00F53BA3" w:rsidP="00F53BA3">
      <w:pPr>
        <w:ind w:left="820"/>
        <w:rPr>
          <w:rFonts w:eastAsia="Times New Roman"/>
          <w:b/>
          <w:bCs/>
          <w:i/>
          <w:iCs/>
          <w:sz w:val="28"/>
          <w:szCs w:val="28"/>
        </w:rPr>
      </w:pPr>
    </w:p>
    <w:p w:rsidR="00F53BA3" w:rsidRDefault="00F53BA3" w:rsidP="00F53BA3">
      <w:pPr>
        <w:ind w:left="820"/>
        <w:rPr>
          <w:sz w:val="20"/>
          <w:szCs w:val="20"/>
        </w:rPr>
      </w:pPr>
      <w:r>
        <w:rPr>
          <w:rFonts w:eastAsia="Times New Roman"/>
          <w:b/>
          <w:bCs/>
          <w:i/>
          <w:iCs/>
          <w:sz w:val="28"/>
          <w:szCs w:val="28"/>
        </w:rPr>
        <w:t>В целом.</w:t>
      </w:r>
    </w:p>
    <w:p w:rsidR="00F53BA3" w:rsidRDefault="00F53BA3" w:rsidP="00F53BA3">
      <w:pPr>
        <w:spacing w:line="167" w:lineRule="exact"/>
        <w:rPr>
          <w:sz w:val="20"/>
          <w:szCs w:val="20"/>
        </w:rPr>
      </w:pPr>
    </w:p>
    <w:p w:rsidR="00F53BA3" w:rsidRDefault="00F53BA3" w:rsidP="00F53BA3">
      <w:pPr>
        <w:spacing w:line="357" w:lineRule="auto"/>
        <w:ind w:left="260" w:firstLine="566"/>
        <w:jc w:val="both"/>
        <w:rPr>
          <w:sz w:val="20"/>
          <w:szCs w:val="20"/>
        </w:rPr>
      </w:pPr>
      <w:r>
        <w:rPr>
          <w:rFonts w:eastAsia="Times New Roman"/>
          <w:sz w:val="28"/>
          <w:szCs w:val="28"/>
        </w:rPr>
        <w:t>Дети будут проявлять интерес к учебной деятельности на протяжении всего занятия, будут активны на занятиях, самостоятельно рассуждать, классифицировать, делать обобщения и выводы. Адекватно реагировать на оценку своей деятельности, иметь прочные знания об окружающем мире, использовать полученные навыки в практической деятельности.</w:t>
      </w:r>
    </w:p>
    <w:p w:rsidR="00F53BA3" w:rsidRDefault="00F53BA3" w:rsidP="00F53BA3">
      <w:pPr>
        <w:spacing w:line="14" w:lineRule="exact"/>
        <w:rPr>
          <w:sz w:val="20"/>
          <w:szCs w:val="20"/>
        </w:rPr>
      </w:pPr>
    </w:p>
    <w:p w:rsidR="00F53BA3" w:rsidRDefault="00F53BA3" w:rsidP="00F53BA3">
      <w:pPr>
        <w:ind w:left="820"/>
        <w:rPr>
          <w:sz w:val="20"/>
          <w:szCs w:val="20"/>
        </w:rPr>
      </w:pPr>
      <w:r>
        <w:rPr>
          <w:rFonts w:eastAsia="Times New Roman"/>
          <w:b/>
          <w:bCs/>
          <w:i/>
          <w:iCs/>
          <w:sz w:val="28"/>
          <w:szCs w:val="28"/>
        </w:rPr>
        <w:t>Сформированность лексических представлений.</w:t>
      </w:r>
    </w:p>
    <w:p w:rsidR="00F53BA3" w:rsidRDefault="00F53BA3" w:rsidP="00F53BA3">
      <w:pPr>
        <w:spacing w:line="167" w:lineRule="exact"/>
        <w:rPr>
          <w:sz w:val="20"/>
          <w:szCs w:val="20"/>
        </w:rPr>
      </w:pPr>
    </w:p>
    <w:p w:rsidR="00F53BA3" w:rsidRDefault="00F53BA3" w:rsidP="00F53BA3">
      <w:pPr>
        <w:spacing w:line="355" w:lineRule="auto"/>
        <w:ind w:left="260" w:firstLine="566"/>
        <w:jc w:val="both"/>
        <w:rPr>
          <w:sz w:val="20"/>
          <w:szCs w:val="20"/>
        </w:rPr>
      </w:pPr>
      <w:r>
        <w:rPr>
          <w:rFonts w:eastAsia="Times New Roman"/>
          <w:sz w:val="28"/>
          <w:szCs w:val="28"/>
        </w:rPr>
        <w:t>Дети будут иметь богатый словарный запас. Безошибочно пользоваться обобщающими словами и понятиями. Свободно говорить на темы, выходящие за пределы видимой ситуации. Владеть предметными понятиями</w:t>
      </w:r>
    </w:p>
    <w:p w:rsidR="00F53BA3" w:rsidRDefault="00F53BA3" w:rsidP="00F53BA3">
      <w:pPr>
        <w:spacing w:line="21" w:lineRule="exact"/>
        <w:rPr>
          <w:sz w:val="20"/>
          <w:szCs w:val="20"/>
        </w:rPr>
      </w:pPr>
    </w:p>
    <w:p w:rsidR="00F53BA3" w:rsidRDefault="00F53BA3" w:rsidP="00F53BA3">
      <w:pPr>
        <w:numPr>
          <w:ilvl w:val="0"/>
          <w:numId w:val="19"/>
        </w:numPr>
        <w:tabs>
          <w:tab w:val="left" w:pos="497"/>
        </w:tabs>
        <w:spacing w:line="349" w:lineRule="auto"/>
        <w:ind w:left="260" w:firstLine="2"/>
        <w:rPr>
          <w:rFonts w:eastAsia="Times New Roman"/>
          <w:sz w:val="28"/>
          <w:szCs w:val="28"/>
        </w:rPr>
      </w:pPr>
      <w:r>
        <w:rPr>
          <w:rFonts w:eastAsia="Times New Roman"/>
          <w:sz w:val="28"/>
          <w:szCs w:val="28"/>
        </w:rPr>
        <w:t>соответствии с программой, устанавливать частные и общие связи между ними.</w:t>
      </w:r>
    </w:p>
    <w:p w:rsidR="00F53BA3" w:rsidRDefault="00F53BA3" w:rsidP="00F53BA3">
      <w:pPr>
        <w:spacing w:line="25" w:lineRule="exact"/>
        <w:rPr>
          <w:rFonts w:eastAsia="Times New Roman"/>
          <w:sz w:val="28"/>
          <w:szCs w:val="28"/>
        </w:rPr>
      </w:pPr>
    </w:p>
    <w:p w:rsidR="00F53BA3" w:rsidRDefault="00F53BA3" w:rsidP="00F53BA3">
      <w:pPr>
        <w:ind w:left="820"/>
        <w:rPr>
          <w:rFonts w:eastAsia="Times New Roman"/>
          <w:sz w:val="28"/>
          <w:szCs w:val="28"/>
        </w:rPr>
      </w:pPr>
      <w:r>
        <w:rPr>
          <w:rFonts w:eastAsia="Times New Roman"/>
          <w:b/>
          <w:bCs/>
          <w:i/>
          <w:iCs/>
          <w:sz w:val="28"/>
          <w:szCs w:val="28"/>
        </w:rPr>
        <w:t>Сформированность грамматического строя речи.</w:t>
      </w:r>
    </w:p>
    <w:p w:rsidR="00F53BA3" w:rsidRDefault="00F53BA3" w:rsidP="00F53BA3">
      <w:pPr>
        <w:spacing w:line="153" w:lineRule="exact"/>
        <w:rPr>
          <w:rFonts w:eastAsia="Times New Roman"/>
          <w:sz w:val="28"/>
          <w:szCs w:val="28"/>
        </w:rPr>
      </w:pPr>
    </w:p>
    <w:p w:rsidR="00F53BA3" w:rsidRDefault="00F53BA3" w:rsidP="00F53BA3">
      <w:pPr>
        <w:numPr>
          <w:ilvl w:val="1"/>
          <w:numId w:val="19"/>
        </w:numPr>
        <w:tabs>
          <w:tab w:val="left" w:pos="1180"/>
        </w:tabs>
        <w:ind w:left="1180" w:hanging="352"/>
        <w:rPr>
          <w:rFonts w:eastAsia="Times New Roman"/>
          <w:sz w:val="28"/>
          <w:szCs w:val="28"/>
        </w:rPr>
      </w:pPr>
      <w:r>
        <w:rPr>
          <w:rFonts w:eastAsia="Times New Roman"/>
          <w:sz w:val="28"/>
          <w:szCs w:val="28"/>
        </w:rPr>
        <w:t>результате  коррекционной  работы  к  концу  года  у  детей  заметно</w:t>
      </w:r>
    </w:p>
    <w:p w:rsidR="00F53BA3" w:rsidRDefault="00F53BA3" w:rsidP="00F53BA3">
      <w:pPr>
        <w:spacing w:line="174" w:lineRule="exact"/>
        <w:rPr>
          <w:rFonts w:eastAsia="Times New Roman"/>
          <w:sz w:val="28"/>
          <w:szCs w:val="28"/>
        </w:rPr>
      </w:pPr>
    </w:p>
    <w:p w:rsidR="00F53BA3" w:rsidRDefault="00F53BA3" w:rsidP="00F53BA3">
      <w:pPr>
        <w:spacing w:line="349" w:lineRule="auto"/>
        <w:ind w:left="260"/>
        <w:jc w:val="both"/>
        <w:rPr>
          <w:rFonts w:eastAsia="Times New Roman"/>
          <w:sz w:val="28"/>
          <w:szCs w:val="28"/>
        </w:rPr>
      </w:pPr>
      <w:r>
        <w:rPr>
          <w:rFonts w:eastAsia="Times New Roman"/>
          <w:sz w:val="28"/>
          <w:szCs w:val="28"/>
        </w:rPr>
        <w:t>снизится интенсивность словотворчества, разовьется критическое отношение к речи, ее грамматическому оформлению, речевой самоконтроль.</w:t>
      </w:r>
    </w:p>
    <w:p w:rsidR="00F53BA3" w:rsidRDefault="00F53BA3" w:rsidP="00F53BA3">
      <w:pPr>
        <w:spacing w:line="24" w:lineRule="exact"/>
        <w:rPr>
          <w:sz w:val="20"/>
          <w:szCs w:val="20"/>
        </w:rPr>
      </w:pPr>
    </w:p>
    <w:p w:rsidR="00F53BA3" w:rsidRDefault="00F53BA3" w:rsidP="00F53BA3">
      <w:pPr>
        <w:spacing w:line="355" w:lineRule="auto"/>
        <w:jc w:val="both"/>
        <w:rPr>
          <w:rFonts w:eastAsia="Times New Roman"/>
          <w:sz w:val="28"/>
          <w:szCs w:val="28"/>
        </w:rPr>
      </w:pPr>
      <w:r>
        <w:rPr>
          <w:rFonts w:eastAsia="Times New Roman"/>
          <w:b/>
          <w:bCs/>
          <w:i/>
          <w:iCs/>
          <w:sz w:val="28"/>
          <w:szCs w:val="28"/>
        </w:rPr>
        <w:t>Сформированность связной речи.</w:t>
      </w:r>
    </w:p>
    <w:p w:rsidR="00F53BA3" w:rsidRDefault="00F53BA3" w:rsidP="00F53BA3">
      <w:pPr>
        <w:spacing w:line="355" w:lineRule="auto"/>
        <w:jc w:val="both"/>
        <w:rPr>
          <w:sz w:val="20"/>
          <w:szCs w:val="20"/>
        </w:rPr>
      </w:pPr>
      <w:r>
        <w:rPr>
          <w:rFonts w:eastAsia="Times New Roman"/>
          <w:sz w:val="28"/>
          <w:szCs w:val="28"/>
        </w:rPr>
        <w:t>Дети будут способны составлять тексты разного типа: описание, повествование, рассуждение. Детские описания будут включать называние объекта, его детали и качества.</w:t>
      </w:r>
    </w:p>
    <w:p w:rsidR="00F53BA3" w:rsidRDefault="00F53BA3" w:rsidP="00F53BA3">
      <w:pPr>
        <w:spacing w:line="12" w:lineRule="exact"/>
        <w:rPr>
          <w:sz w:val="20"/>
          <w:szCs w:val="20"/>
        </w:rPr>
      </w:pPr>
    </w:p>
    <w:p w:rsidR="00F53BA3" w:rsidRDefault="00F53BA3" w:rsidP="00F53BA3">
      <w:pPr>
        <w:ind w:left="820"/>
        <w:rPr>
          <w:sz w:val="20"/>
          <w:szCs w:val="20"/>
        </w:rPr>
      </w:pPr>
      <w:r>
        <w:rPr>
          <w:rFonts w:eastAsia="Times New Roman"/>
          <w:b/>
          <w:bCs/>
          <w:sz w:val="28"/>
          <w:szCs w:val="28"/>
        </w:rPr>
        <w:t>Диагностический инструментарий.</w:t>
      </w:r>
    </w:p>
    <w:p w:rsidR="00F53BA3" w:rsidRDefault="00F53BA3" w:rsidP="00F53BA3">
      <w:pPr>
        <w:spacing w:line="169" w:lineRule="exact"/>
        <w:rPr>
          <w:sz w:val="20"/>
          <w:szCs w:val="20"/>
        </w:rPr>
      </w:pPr>
    </w:p>
    <w:p w:rsidR="00F53BA3" w:rsidRDefault="00F53BA3" w:rsidP="00F53BA3">
      <w:pPr>
        <w:spacing w:line="356" w:lineRule="auto"/>
        <w:ind w:left="260" w:firstLine="427"/>
        <w:jc w:val="both"/>
        <w:rPr>
          <w:sz w:val="20"/>
          <w:szCs w:val="20"/>
        </w:rPr>
      </w:pPr>
      <w:r>
        <w:rPr>
          <w:rFonts w:eastAsia="Times New Roman"/>
          <w:sz w:val="28"/>
          <w:szCs w:val="28"/>
        </w:rPr>
        <w:t>Диагностическое обследование детей проводится один раз в квартал для определения динамики речевого развития. Используется методика С.Е.Большаковой «Логопедическое обследование ребенка» и оценивается по нескольким параметрам:</w:t>
      </w:r>
    </w:p>
    <w:p w:rsidR="00F53BA3" w:rsidRDefault="00F53BA3" w:rsidP="00F53BA3">
      <w:pPr>
        <w:spacing w:line="9" w:lineRule="exact"/>
        <w:rPr>
          <w:sz w:val="20"/>
          <w:szCs w:val="20"/>
        </w:rPr>
      </w:pPr>
    </w:p>
    <w:p w:rsidR="00F53BA3" w:rsidRDefault="00F53BA3" w:rsidP="00F53BA3">
      <w:pPr>
        <w:numPr>
          <w:ilvl w:val="0"/>
          <w:numId w:val="20"/>
        </w:numPr>
        <w:tabs>
          <w:tab w:val="left" w:pos="680"/>
        </w:tabs>
        <w:ind w:left="680" w:hanging="351"/>
        <w:rPr>
          <w:rFonts w:eastAsia="Times New Roman"/>
          <w:sz w:val="28"/>
          <w:szCs w:val="28"/>
        </w:rPr>
      </w:pPr>
      <w:r>
        <w:rPr>
          <w:rFonts w:eastAsia="Times New Roman"/>
          <w:sz w:val="28"/>
          <w:szCs w:val="28"/>
        </w:rPr>
        <w:t>Состояние словаря:</w:t>
      </w:r>
    </w:p>
    <w:p w:rsidR="00F53BA3" w:rsidRDefault="00F53BA3" w:rsidP="00F53BA3">
      <w:pPr>
        <w:spacing w:line="176" w:lineRule="exact"/>
        <w:rPr>
          <w:rFonts w:eastAsia="Times New Roman"/>
          <w:sz w:val="28"/>
          <w:szCs w:val="28"/>
        </w:rPr>
      </w:pPr>
    </w:p>
    <w:p w:rsidR="00F53BA3" w:rsidRDefault="00F53BA3" w:rsidP="00F53BA3">
      <w:pPr>
        <w:numPr>
          <w:ilvl w:val="1"/>
          <w:numId w:val="20"/>
        </w:numPr>
        <w:tabs>
          <w:tab w:val="left" w:pos="1040"/>
        </w:tabs>
        <w:spacing w:line="201" w:lineRule="auto"/>
        <w:ind w:left="1040" w:hanging="351"/>
        <w:rPr>
          <w:rFonts w:ascii="Wingdings" w:eastAsia="Wingdings" w:hAnsi="Wingdings" w:cs="Wingdings"/>
          <w:sz w:val="56"/>
          <w:szCs w:val="56"/>
          <w:vertAlign w:val="superscript"/>
        </w:rPr>
      </w:pPr>
      <w:r>
        <w:rPr>
          <w:rFonts w:eastAsia="Times New Roman"/>
          <w:sz w:val="28"/>
          <w:szCs w:val="28"/>
        </w:rPr>
        <w:lastRenderedPageBreak/>
        <w:t>предметный словарь: чем, что либо делают, части предметов, обобщения, детеныши животных, профессии;</w:t>
      </w:r>
    </w:p>
    <w:p w:rsidR="00F53BA3" w:rsidRDefault="00F53BA3" w:rsidP="00F53BA3">
      <w:pPr>
        <w:spacing w:line="174" w:lineRule="exact"/>
        <w:rPr>
          <w:rFonts w:ascii="Wingdings" w:eastAsia="Wingdings" w:hAnsi="Wingdings" w:cs="Wingdings"/>
          <w:sz w:val="56"/>
          <w:szCs w:val="56"/>
          <w:vertAlign w:val="superscript"/>
        </w:rPr>
      </w:pPr>
    </w:p>
    <w:p w:rsidR="00F53BA3" w:rsidRDefault="00F53BA3" w:rsidP="00F53BA3">
      <w:pPr>
        <w:numPr>
          <w:ilvl w:val="1"/>
          <w:numId w:val="20"/>
        </w:numPr>
        <w:tabs>
          <w:tab w:val="left" w:pos="1040"/>
        </w:tabs>
        <w:spacing w:line="242" w:lineRule="auto"/>
        <w:ind w:left="1040" w:hanging="351"/>
        <w:jc w:val="both"/>
        <w:rPr>
          <w:rFonts w:ascii="Wingdings" w:eastAsia="Wingdings" w:hAnsi="Wingdings" w:cs="Wingdings"/>
          <w:sz w:val="56"/>
          <w:szCs w:val="56"/>
          <w:vertAlign w:val="superscript"/>
        </w:rPr>
      </w:pPr>
      <w:r>
        <w:rPr>
          <w:rFonts w:eastAsia="Times New Roman"/>
          <w:sz w:val="28"/>
          <w:szCs w:val="28"/>
        </w:rPr>
        <w:t>словарь признаков: подбор прилагательных к существительным, относительные прилагательные, притяжательные прилагательные, антонимы;</w:t>
      </w:r>
    </w:p>
    <w:p w:rsidR="00F53BA3" w:rsidRDefault="00F53BA3" w:rsidP="00F53BA3">
      <w:pPr>
        <w:spacing w:line="173" w:lineRule="exact"/>
        <w:rPr>
          <w:rFonts w:ascii="Wingdings" w:eastAsia="Wingdings" w:hAnsi="Wingdings" w:cs="Wingdings"/>
          <w:sz w:val="56"/>
          <w:szCs w:val="56"/>
          <w:vertAlign w:val="superscript"/>
        </w:rPr>
      </w:pPr>
    </w:p>
    <w:p w:rsidR="00F53BA3" w:rsidRDefault="00F53BA3" w:rsidP="00F53BA3">
      <w:pPr>
        <w:numPr>
          <w:ilvl w:val="1"/>
          <w:numId w:val="20"/>
        </w:numPr>
        <w:tabs>
          <w:tab w:val="left" w:pos="1040"/>
        </w:tabs>
        <w:spacing w:line="201" w:lineRule="auto"/>
        <w:ind w:left="1040" w:hanging="351"/>
        <w:rPr>
          <w:rFonts w:ascii="Wingdings" w:eastAsia="Wingdings" w:hAnsi="Wingdings" w:cs="Wingdings"/>
          <w:sz w:val="56"/>
          <w:szCs w:val="56"/>
          <w:vertAlign w:val="superscript"/>
        </w:rPr>
      </w:pPr>
      <w:r>
        <w:rPr>
          <w:rFonts w:eastAsia="Times New Roman"/>
          <w:sz w:val="28"/>
          <w:szCs w:val="28"/>
        </w:rPr>
        <w:t>глагольный словарь: действия животных, действия людей, звукоподражания.</w:t>
      </w:r>
    </w:p>
    <w:p w:rsidR="00F53BA3" w:rsidRDefault="00F53BA3" w:rsidP="00F53BA3">
      <w:pPr>
        <w:spacing w:line="175" w:lineRule="exact"/>
        <w:rPr>
          <w:rFonts w:ascii="Wingdings" w:eastAsia="Wingdings" w:hAnsi="Wingdings" w:cs="Wingdings"/>
          <w:sz w:val="56"/>
          <w:szCs w:val="56"/>
          <w:vertAlign w:val="superscript"/>
        </w:rPr>
      </w:pPr>
    </w:p>
    <w:p w:rsidR="00F53BA3" w:rsidRDefault="00F53BA3" w:rsidP="00F53BA3">
      <w:pPr>
        <w:numPr>
          <w:ilvl w:val="0"/>
          <w:numId w:val="20"/>
        </w:numPr>
        <w:tabs>
          <w:tab w:val="left" w:pos="680"/>
        </w:tabs>
        <w:spacing w:line="357" w:lineRule="auto"/>
        <w:ind w:left="680" w:hanging="351"/>
        <w:jc w:val="both"/>
        <w:rPr>
          <w:rFonts w:eastAsia="Times New Roman"/>
          <w:sz w:val="28"/>
          <w:szCs w:val="28"/>
        </w:rPr>
      </w:pPr>
      <w:r>
        <w:rPr>
          <w:rFonts w:eastAsia="Times New Roman"/>
          <w:sz w:val="28"/>
          <w:szCs w:val="28"/>
        </w:rPr>
        <w:t>Грамматический строй речи: множественное число существительных именительный падеж, множественное число существительных родительный падеж, предлоги, согласование прилагательных с существительными, согласование существительных с числительными, уменьшительно-ласкательная форма, падежные конструкции.</w:t>
      </w:r>
    </w:p>
    <w:p w:rsidR="00F53BA3" w:rsidRDefault="00F53BA3" w:rsidP="00F53BA3">
      <w:pPr>
        <w:spacing w:line="6" w:lineRule="exact"/>
        <w:rPr>
          <w:rFonts w:eastAsia="Times New Roman"/>
          <w:sz w:val="28"/>
          <w:szCs w:val="28"/>
        </w:rPr>
      </w:pPr>
    </w:p>
    <w:p w:rsidR="00F53BA3" w:rsidRDefault="00F53BA3" w:rsidP="00F53BA3">
      <w:pPr>
        <w:numPr>
          <w:ilvl w:val="0"/>
          <w:numId w:val="20"/>
        </w:numPr>
        <w:tabs>
          <w:tab w:val="left" w:pos="680"/>
        </w:tabs>
        <w:ind w:left="680" w:hanging="351"/>
        <w:rPr>
          <w:rFonts w:eastAsia="Times New Roman"/>
          <w:sz w:val="28"/>
          <w:szCs w:val="28"/>
        </w:rPr>
      </w:pPr>
      <w:r>
        <w:rPr>
          <w:rFonts w:eastAsia="Times New Roman"/>
          <w:sz w:val="28"/>
          <w:szCs w:val="28"/>
        </w:rPr>
        <w:t>Обследование связной речи: пересказ, рассказ-описание, сказки.</w:t>
      </w: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Pr="008549E4" w:rsidRDefault="00F53BA3" w:rsidP="00F53BA3">
      <w:pPr>
        <w:ind w:left="820"/>
        <w:rPr>
          <w:sz w:val="20"/>
          <w:szCs w:val="20"/>
        </w:rPr>
        <w:sectPr w:rsidR="00F53BA3" w:rsidRPr="008549E4" w:rsidSect="0002750C">
          <w:pgSz w:w="11900" w:h="16838"/>
          <w:pgMar w:top="1138"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spacing w:line="251" w:lineRule="exact"/>
        <w:rPr>
          <w:sz w:val="20"/>
          <w:szCs w:val="20"/>
        </w:rPr>
      </w:pPr>
    </w:p>
    <w:p w:rsidR="00F53BA3" w:rsidRDefault="00F53BA3" w:rsidP="00F53BA3">
      <w:pPr>
        <w:ind w:left="260"/>
        <w:rPr>
          <w:sz w:val="20"/>
          <w:szCs w:val="20"/>
        </w:rPr>
      </w:pPr>
      <w:r>
        <w:rPr>
          <w:rFonts w:eastAsia="Times New Roman"/>
          <w:b/>
          <w:bCs/>
          <w:sz w:val="28"/>
          <w:szCs w:val="28"/>
        </w:rPr>
        <w:t>VII. МАСШТАБ РЕАЛИЗАЦИИ ПРОЕКТА</w:t>
      </w:r>
    </w:p>
    <w:p w:rsidR="00F53BA3" w:rsidRDefault="00F53BA3" w:rsidP="00F53BA3">
      <w:pPr>
        <w:spacing w:line="156" w:lineRule="exact"/>
        <w:rPr>
          <w:sz w:val="20"/>
          <w:szCs w:val="20"/>
        </w:rPr>
      </w:pPr>
    </w:p>
    <w:p w:rsidR="00F53BA3" w:rsidRDefault="00F53BA3" w:rsidP="00F53BA3">
      <w:pPr>
        <w:tabs>
          <w:tab w:val="left" w:pos="1940"/>
          <w:tab w:val="left" w:pos="4500"/>
          <w:tab w:val="left" w:pos="5620"/>
          <w:tab w:val="left" w:pos="7100"/>
          <w:tab w:val="left" w:pos="7860"/>
          <w:tab w:val="left" w:pos="9080"/>
        </w:tabs>
        <w:ind w:left="980"/>
        <w:rPr>
          <w:sz w:val="20"/>
          <w:szCs w:val="20"/>
        </w:rPr>
      </w:pPr>
      <w:r>
        <w:rPr>
          <w:rFonts w:eastAsia="Times New Roman"/>
          <w:sz w:val="28"/>
          <w:szCs w:val="28"/>
        </w:rPr>
        <w:t>Общая</w:t>
      </w:r>
      <w:r>
        <w:rPr>
          <w:rFonts w:eastAsia="Times New Roman"/>
          <w:sz w:val="28"/>
          <w:szCs w:val="28"/>
        </w:rPr>
        <w:tab/>
        <w:t>продолжительность</w:t>
      </w:r>
      <w:r>
        <w:rPr>
          <w:rFonts w:eastAsia="Times New Roman"/>
          <w:sz w:val="28"/>
          <w:szCs w:val="28"/>
        </w:rPr>
        <w:tab/>
        <w:t>проекта</w:t>
      </w:r>
      <w:r>
        <w:rPr>
          <w:rFonts w:eastAsia="Times New Roman"/>
          <w:sz w:val="28"/>
          <w:szCs w:val="28"/>
        </w:rPr>
        <w:tab/>
        <w:t>составляет</w:t>
      </w:r>
      <w:r>
        <w:rPr>
          <w:rFonts w:eastAsia="Times New Roman"/>
          <w:sz w:val="28"/>
          <w:szCs w:val="28"/>
        </w:rPr>
        <w:tab/>
        <w:t>один месяц</w:t>
      </w:r>
    </w:p>
    <w:p w:rsidR="00F53BA3" w:rsidRDefault="00F53BA3" w:rsidP="00F53BA3">
      <w:pPr>
        <w:spacing w:line="176" w:lineRule="exact"/>
        <w:rPr>
          <w:sz w:val="20"/>
          <w:szCs w:val="20"/>
        </w:rPr>
      </w:pPr>
    </w:p>
    <w:p w:rsidR="00F53BA3" w:rsidRDefault="00F53BA3" w:rsidP="00F53BA3">
      <w:pPr>
        <w:spacing w:line="354" w:lineRule="auto"/>
        <w:ind w:left="260" w:firstLine="708"/>
        <w:jc w:val="both"/>
        <w:rPr>
          <w:sz w:val="20"/>
          <w:szCs w:val="20"/>
        </w:rPr>
      </w:pPr>
      <w:r>
        <w:rPr>
          <w:rFonts w:eastAsia="Times New Roman"/>
          <w:sz w:val="28"/>
          <w:szCs w:val="28"/>
        </w:rPr>
        <w:t>Участники проекта: воспитатели, дети старшей группы, родители.</w:t>
      </w:r>
    </w:p>
    <w:p w:rsidR="00F53BA3" w:rsidRDefault="00F53BA3" w:rsidP="00F53BA3">
      <w:pPr>
        <w:spacing w:line="200" w:lineRule="exact"/>
        <w:rPr>
          <w:sz w:val="20"/>
          <w:szCs w:val="20"/>
        </w:rPr>
      </w:pPr>
    </w:p>
    <w:p w:rsidR="00F53BA3" w:rsidRDefault="00F53BA3" w:rsidP="00F53BA3">
      <w:pPr>
        <w:spacing w:line="262" w:lineRule="exact"/>
        <w:rPr>
          <w:sz w:val="20"/>
          <w:szCs w:val="20"/>
        </w:rPr>
      </w:pPr>
    </w:p>
    <w:p w:rsidR="00F53BA3" w:rsidRDefault="00F53BA3" w:rsidP="00F53BA3">
      <w:pPr>
        <w:jc w:val="right"/>
        <w:rPr>
          <w:sz w:val="20"/>
          <w:szCs w:val="20"/>
        </w:rPr>
      </w:pPr>
    </w:p>
    <w:p w:rsidR="00F53BA3" w:rsidRDefault="00F53BA3" w:rsidP="00F53BA3">
      <w:pPr>
        <w:sectPr w:rsidR="00F53BA3" w:rsidSect="0002750C">
          <w:pgSz w:w="11900" w:h="16838"/>
          <w:pgMar w:top="1138"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ind w:left="260"/>
        <w:rPr>
          <w:sz w:val="20"/>
          <w:szCs w:val="20"/>
        </w:rPr>
      </w:pPr>
      <w:r>
        <w:rPr>
          <w:rFonts w:eastAsia="Times New Roman"/>
          <w:b/>
          <w:bCs/>
          <w:sz w:val="28"/>
          <w:szCs w:val="28"/>
        </w:rPr>
        <w:lastRenderedPageBreak/>
        <w:t>VIII.  СРОКИ И ЭТАПЫ ПРОЕКТА</w:t>
      </w:r>
    </w:p>
    <w:p w:rsidR="00F53BA3" w:rsidRDefault="00F53BA3" w:rsidP="00F53BA3">
      <w:pPr>
        <w:spacing w:line="163" w:lineRule="exact"/>
        <w:rPr>
          <w:sz w:val="20"/>
          <w:szCs w:val="20"/>
        </w:rPr>
      </w:pPr>
    </w:p>
    <w:p w:rsidR="00F53BA3" w:rsidRDefault="00F53BA3" w:rsidP="00F53BA3">
      <w:pPr>
        <w:ind w:left="260"/>
        <w:rPr>
          <w:sz w:val="20"/>
          <w:szCs w:val="20"/>
        </w:rPr>
      </w:pPr>
      <w:r>
        <w:rPr>
          <w:rFonts w:eastAsia="Times New Roman"/>
          <w:b/>
          <w:bCs/>
          <w:sz w:val="28"/>
          <w:szCs w:val="28"/>
        </w:rPr>
        <w:t>1 этап - подготовительный</w:t>
      </w:r>
    </w:p>
    <w:p w:rsidR="00F53BA3" w:rsidRDefault="00F53BA3" w:rsidP="00F53BA3">
      <w:pPr>
        <w:spacing w:line="163" w:lineRule="exact"/>
        <w:rPr>
          <w:sz w:val="20"/>
          <w:szCs w:val="20"/>
        </w:rPr>
      </w:pPr>
    </w:p>
    <w:p w:rsidR="00F53BA3" w:rsidRPr="009F50A4" w:rsidRDefault="00F53BA3" w:rsidP="00F53BA3">
      <w:pPr>
        <w:pStyle w:val="a4"/>
        <w:numPr>
          <w:ilvl w:val="0"/>
          <w:numId w:val="41"/>
        </w:numPr>
        <w:rPr>
          <w:sz w:val="28"/>
          <w:szCs w:val="28"/>
        </w:rPr>
      </w:pPr>
      <w:r w:rsidRPr="009F50A4">
        <w:rPr>
          <w:sz w:val="28"/>
          <w:szCs w:val="28"/>
        </w:rPr>
        <w:t>- Сбор информации и изучение специальной, справочной и методической</w:t>
      </w:r>
    </w:p>
    <w:p w:rsidR="00F53BA3" w:rsidRPr="009F50A4" w:rsidRDefault="00F53BA3" w:rsidP="00F53BA3">
      <w:pPr>
        <w:pStyle w:val="a4"/>
        <w:numPr>
          <w:ilvl w:val="0"/>
          <w:numId w:val="41"/>
        </w:numPr>
        <w:rPr>
          <w:sz w:val="28"/>
          <w:szCs w:val="28"/>
        </w:rPr>
      </w:pPr>
      <w:r w:rsidRPr="009F50A4">
        <w:rPr>
          <w:sz w:val="28"/>
          <w:szCs w:val="28"/>
        </w:rPr>
        <w:t>литературы по данному вопросу.</w:t>
      </w:r>
    </w:p>
    <w:p w:rsidR="00F53BA3" w:rsidRPr="009F50A4" w:rsidRDefault="00F53BA3" w:rsidP="00F53BA3">
      <w:pPr>
        <w:pStyle w:val="a4"/>
        <w:numPr>
          <w:ilvl w:val="0"/>
          <w:numId w:val="41"/>
        </w:numPr>
        <w:rPr>
          <w:sz w:val="28"/>
          <w:szCs w:val="28"/>
        </w:rPr>
      </w:pPr>
      <w:r w:rsidRPr="009F50A4">
        <w:rPr>
          <w:sz w:val="28"/>
          <w:szCs w:val="28"/>
        </w:rPr>
        <w:t>- Работа с родителями (беседы, составление буклета).</w:t>
      </w:r>
    </w:p>
    <w:p w:rsidR="00F53BA3" w:rsidRPr="009F50A4" w:rsidRDefault="00F53BA3" w:rsidP="00F53BA3">
      <w:pPr>
        <w:pStyle w:val="a4"/>
        <w:numPr>
          <w:ilvl w:val="0"/>
          <w:numId w:val="41"/>
        </w:numPr>
        <w:rPr>
          <w:sz w:val="28"/>
          <w:szCs w:val="28"/>
        </w:rPr>
      </w:pPr>
      <w:r w:rsidRPr="009F50A4">
        <w:rPr>
          <w:sz w:val="28"/>
          <w:szCs w:val="28"/>
        </w:rPr>
        <w:t>- Работу с детьми необходимо начинать с уточнения, расширения и совершенствования словаря.</w:t>
      </w:r>
    </w:p>
    <w:p w:rsidR="00F53BA3" w:rsidRDefault="00F53BA3" w:rsidP="00F53BA3">
      <w:pPr>
        <w:pStyle w:val="a4"/>
        <w:numPr>
          <w:ilvl w:val="0"/>
          <w:numId w:val="41"/>
        </w:numPr>
        <w:rPr>
          <w:sz w:val="28"/>
          <w:szCs w:val="28"/>
        </w:rPr>
      </w:pPr>
      <w:r w:rsidRPr="009F50A4">
        <w:rPr>
          <w:sz w:val="28"/>
          <w:szCs w:val="28"/>
        </w:rPr>
        <w:t>Цель этапа: знакомство и обогащение словаря дошкольников словами-понятиями: «слово-предмет», «слово-определение», «слово-действие», «слово-ассоциация», «предложение», введение символов этих слов.</w:t>
      </w:r>
    </w:p>
    <w:p w:rsidR="00F53BA3" w:rsidRPr="009F50A4" w:rsidRDefault="00F53BA3" w:rsidP="00F53BA3">
      <w:pPr>
        <w:pStyle w:val="a4"/>
        <w:ind w:left="1700"/>
        <w:rPr>
          <w:sz w:val="28"/>
          <w:szCs w:val="28"/>
        </w:rPr>
      </w:pPr>
    </w:p>
    <w:p w:rsidR="00F53BA3" w:rsidRPr="009F50A4" w:rsidRDefault="00F53BA3" w:rsidP="00F53BA3">
      <w:pPr>
        <w:spacing w:line="167" w:lineRule="exact"/>
        <w:rPr>
          <w:b/>
          <w:sz w:val="20"/>
          <w:szCs w:val="20"/>
        </w:rPr>
      </w:pPr>
    </w:p>
    <w:p w:rsidR="00F53BA3" w:rsidRPr="009F50A4" w:rsidRDefault="00F53BA3" w:rsidP="00F53BA3">
      <w:pPr>
        <w:rPr>
          <w:b/>
          <w:sz w:val="28"/>
          <w:szCs w:val="28"/>
        </w:rPr>
      </w:pPr>
      <w:r w:rsidRPr="009F50A4">
        <w:rPr>
          <w:b/>
          <w:sz w:val="28"/>
          <w:szCs w:val="28"/>
        </w:rPr>
        <w:t>Формы организации образовательного процесса по обогащению и активизации словаря.</w:t>
      </w:r>
    </w:p>
    <w:p w:rsidR="00F53BA3" w:rsidRPr="009F50A4" w:rsidRDefault="00F53BA3" w:rsidP="00F53BA3">
      <w:pPr>
        <w:pStyle w:val="a4"/>
        <w:numPr>
          <w:ilvl w:val="0"/>
          <w:numId w:val="42"/>
        </w:numPr>
        <w:rPr>
          <w:sz w:val="28"/>
          <w:szCs w:val="28"/>
        </w:rPr>
      </w:pPr>
      <w:r w:rsidRPr="009F50A4">
        <w:rPr>
          <w:sz w:val="28"/>
          <w:szCs w:val="28"/>
        </w:rPr>
        <w:t>НОД (фронтальная, подгрупповая, индивидуальная) .</w:t>
      </w:r>
    </w:p>
    <w:p w:rsidR="00F53BA3" w:rsidRPr="009F50A4" w:rsidRDefault="00F53BA3" w:rsidP="00F53BA3">
      <w:pPr>
        <w:pStyle w:val="a4"/>
        <w:numPr>
          <w:ilvl w:val="0"/>
          <w:numId w:val="42"/>
        </w:numPr>
        <w:rPr>
          <w:sz w:val="28"/>
          <w:szCs w:val="28"/>
        </w:rPr>
      </w:pPr>
      <w:r w:rsidRPr="009F50A4">
        <w:rPr>
          <w:sz w:val="28"/>
          <w:szCs w:val="28"/>
        </w:rPr>
        <w:t>Словесные игры и упражне</w:t>
      </w:r>
    </w:p>
    <w:p w:rsidR="00F53BA3" w:rsidRPr="009F50A4" w:rsidRDefault="00F53BA3" w:rsidP="00F53BA3">
      <w:pPr>
        <w:pStyle w:val="a4"/>
        <w:numPr>
          <w:ilvl w:val="0"/>
          <w:numId w:val="42"/>
        </w:numPr>
        <w:rPr>
          <w:sz w:val="28"/>
          <w:szCs w:val="28"/>
        </w:rPr>
      </w:pPr>
      <w:r w:rsidRPr="009F50A4">
        <w:rPr>
          <w:sz w:val="28"/>
          <w:szCs w:val="28"/>
        </w:rPr>
        <w:t>ния («Кто это?Что это?», «Отгадай загадки», «Узнай по описанию», «Скажи, какой? какая? какое? какие?», «Подбери признаки», «Кто что делает?» и другие). Словесные игры просты в работе, так как не требуют специальной подготовки, поэтому в них можно играть даже в свободное время.</w:t>
      </w:r>
    </w:p>
    <w:p w:rsidR="00F53BA3" w:rsidRPr="009F50A4" w:rsidRDefault="00F53BA3" w:rsidP="00F53BA3">
      <w:pPr>
        <w:pStyle w:val="a4"/>
        <w:numPr>
          <w:ilvl w:val="0"/>
          <w:numId w:val="42"/>
        </w:numPr>
        <w:rPr>
          <w:sz w:val="28"/>
          <w:szCs w:val="28"/>
        </w:rPr>
      </w:pPr>
      <w:r w:rsidRPr="009F50A4">
        <w:rPr>
          <w:sz w:val="28"/>
          <w:szCs w:val="28"/>
        </w:rPr>
        <w:t xml:space="preserve">Дидактические игры «Найди пару», «Кто что делает?», «Слова с противоположным значением» и др.  </w:t>
      </w:r>
    </w:p>
    <w:p w:rsidR="00F53BA3" w:rsidRDefault="00F53BA3" w:rsidP="00F53BA3">
      <w:pPr>
        <w:pStyle w:val="a4"/>
        <w:numPr>
          <w:ilvl w:val="0"/>
          <w:numId w:val="42"/>
        </w:numPr>
        <w:sectPr w:rsidR="00F53BA3" w:rsidSect="0002750C">
          <w:pgSz w:w="11900" w:h="16838"/>
          <w:pgMar w:top="1130" w:right="846" w:bottom="419"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r w:rsidRPr="009F50A4">
        <w:rPr>
          <w:sz w:val="28"/>
          <w:szCs w:val="28"/>
        </w:rPr>
        <w:t>Работа на подготовительном этапе завершается знакомством детей с символами - обозначениями: «слов-предметов», «слов-определений», «слов-действий», «слов-ассоциаций», схемой предложения. Вот так выглядят символы слов, которые на II этапе составят алгоритм дидактического синквейна.</w:t>
      </w:r>
    </w:p>
    <w:p w:rsidR="00F53BA3" w:rsidRDefault="00F53BA3" w:rsidP="00F53BA3">
      <w:pPr>
        <w:spacing w:line="168" w:lineRule="exact"/>
        <w:rPr>
          <w:sz w:val="20"/>
          <w:szCs w:val="20"/>
        </w:rPr>
      </w:pPr>
    </w:p>
    <w:p w:rsidR="00F53BA3" w:rsidRDefault="00F53BA3" w:rsidP="00F53BA3">
      <w:pPr>
        <w:ind w:left="260"/>
        <w:rPr>
          <w:sz w:val="20"/>
          <w:szCs w:val="20"/>
        </w:rPr>
      </w:pPr>
      <w:r>
        <w:rPr>
          <w:rFonts w:eastAsia="Times New Roman"/>
          <w:b/>
          <w:bCs/>
          <w:sz w:val="28"/>
          <w:szCs w:val="28"/>
        </w:rPr>
        <w:t>2 этап</w:t>
      </w:r>
    </w:p>
    <w:p w:rsidR="00F53BA3" w:rsidRDefault="00F53BA3" w:rsidP="00F53BA3">
      <w:pPr>
        <w:spacing w:line="20" w:lineRule="exact"/>
        <w:rPr>
          <w:sz w:val="20"/>
          <w:szCs w:val="20"/>
        </w:rPr>
      </w:pPr>
      <w:r>
        <w:rPr>
          <w:sz w:val="20"/>
          <w:szCs w:val="20"/>
        </w:rPr>
        <w:br w:type="column"/>
      </w:r>
    </w:p>
    <w:p w:rsidR="00F53BA3" w:rsidRDefault="00F53BA3" w:rsidP="00F53BA3">
      <w:pPr>
        <w:spacing w:line="148" w:lineRule="exact"/>
        <w:rPr>
          <w:sz w:val="20"/>
          <w:szCs w:val="20"/>
        </w:rPr>
      </w:pPr>
    </w:p>
    <w:p w:rsidR="00F53BA3" w:rsidRDefault="00F53BA3" w:rsidP="00F53BA3">
      <w:pPr>
        <w:rPr>
          <w:rFonts w:eastAsia="Times New Roman"/>
          <w:b/>
          <w:bCs/>
          <w:sz w:val="28"/>
          <w:szCs w:val="28"/>
        </w:rPr>
      </w:pPr>
      <w:r>
        <w:rPr>
          <w:rFonts w:eastAsia="Times New Roman"/>
          <w:b/>
          <w:bCs/>
          <w:sz w:val="28"/>
          <w:szCs w:val="28"/>
        </w:rPr>
        <w:t>- основной</w:t>
      </w:r>
    </w:p>
    <w:p w:rsidR="00F53BA3" w:rsidRDefault="00F53BA3" w:rsidP="00F53BA3">
      <w:pPr>
        <w:rPr>
          <w:rFonts w:eastAsia="Times New Roman"/>
          <w:b/>
          <w:bCs/>
          <w:sz w:val="28"/>
          <w:szCs w:val="28"/>
        </w:rPr>
      </w:pPr>
    </w:p>
    <w:p w:rsidR="00F53BA3" w:rsidRPr="009F50A4" w:rsidRDefault="00F53BA3" w:rsidP="00F53BA3">
      <w:pPr>
        <w:rPr>
          <w:sz w:val="20"/>
          <w:szCs w:val="20"/>
        </w:rPr>
        <w:sectPr w:rsidR="00F53BA3" w:rsidRPr="009F50A4" w:rsidSect="0002750C">
          <w:type w:val="continuous"/>
          <w:pgSz w:w="11900" w:h="16838"/>
          <w:pgMar w:top="1130" w:right="846" w:bottom="419"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num="3" w:space="720" w:equalWidth="0">
            <w:col w:w="1060" w:space="220"/>
            <w:col w:w="4900" w:space="220"/>
            <w:col w:w="3220"/>
          </w:cols>
        </w:sectPr>
      </w:pPr>
    </w:p>
    <w:p w:rsidR="00F53BA3" w:rsidRPr="00AB0E16" w:rsidRDefault="00F53BA3" w:rsidP="00F53BA3">
      <w:pPr>
        <w:jc w:val="both"/>
        <w:rPr>
          <w:sz w:val="28"/>
          <w:szCs w:val="28"/>
        </w:rPr>
      </w:pPr>
      <w:r w:rsidRPr="00AB0E16">
        <w:rPr>
          <w:b/>
          <w:sz w:val="28"/>
          <w:szCs w:val="28"/>
        </w:rPr>
        <w:lastRenderedPageBreak/>
        <w:t>Цель:</w:t>
      </w:r>
      <w:r w:rsidRPr="00AB0E16">
        <w:rPr>
          <w:sz w:val="28"/>
          <w:szCs w:val="28"/>
        </w:rPr>
        <w:t xml:space="preserve"> знакомство с алгоритмом составления синквейна, формирование первоначального умения составлять синквейн (с помощью педагога).</w:t>
      </w:r>
    </w:p>
    <w:p w:rsidR="00F53BA3" w:rsidRPr="00AB0E16" w:rsidRDefault="00F53BA3" w:rsidP="00F53BA3">
      <w:pPr>
        <w:rPr>
          <w:sz w:val="28"/>
          <w:szCs w:val="28"/>
        </w:rPr>
        <w:sectPr w:rsidR="00F53BA3" w:rsidRPr="00AB0E16" w:rsidSect="0002750C">
          <w:type w:val="continuous"/>
          <w:pgSz w:w="11900" w:h="16838"/>
          <w:pgMar w:top="1130" w:right="846" w:bottom="419"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r w:rsidRPr="00AB0E16">
        <w:rPr>
          <w:sz w:val="28"/>
          <w:szCs w:val="28"/>
        </w:rPr>
        <w:t xml:space="preserve">Существует алгоритм синквейна для детей- дошкольников, которые пока не умеют читать. Предполагается, что с детьми дошкольного возраста строгое, четкое соблюдение правил составления синквейна необязательно. Так в четвертой строке синквейна предложение может состоять не из четырех слов, а из трех. Также можно вспомнить с детьми пословицу, крылатое выражение или афоризм на заданную тему. А в пятой строке тоже </w:t>
      </w:r>
      <w:r>
        <w:rPr>
          <w:sz w:val="28"/>
          <w:szCs w:val="28"/>
        </w:rPr>
        <w:t xml:space="preserve">одно слово необязательно, может </w:t>
      </w:r>
      <w:r w:rsidRPr="00AB0E16">
        <w:rPr>
          <w:sz w:val="28"/>
          <w:szCs w:val="28"/>
        </w:rPr>
        <w:t>быть два или три.</w:t>
      </w:r>
    </w:p>
    <w:p w:rsidR="00F53BA3" w:rsidRDefault="00F53BA3" w:rsidP="00F53BA3">
      <w:pPr>
        <w:spacing w:line="163" w:lineRule="exact"/>
        <w:rPr>
          <w:sz w:val="20"/>
          <w:szCs w:val="20"/>
        </w:rPr>
      </w:pP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3 этап практический</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Цель: Формирование умения и совершенствование навыка составления дидактического синквейна по лексическим темам.</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О чем можно составить синквейн?</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 о природе;</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 о картине и литературном герое;</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 о маме и папе;</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 о настроении;</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 по всем лексическим темам.</w:t>
      </w:r>
    </w:p>
    <w:p w:rsidR="00F53BA3" w:rsidRPr="00AB0E16" w:rsidRDefault="00F53BA3" w:rsidP="00F53BA3">
      <w:pPr>
        <w:tabs>
          <w:tab w:val="left" w:pos="480"/>
        </w:tabs>
        <w:ind w:left="480"/>
        <w:jc w:val="both"/>
        <w:rPr>
          <w:rFonts w:eastAsia="Times New Roman"/>
          <w:bCs/>
          <w:sz w:val="28"/>
          <w:szCs w:val="28"/>
        </w:rPr>
      </w:pPr>
      <w:r w:rsidRPr="00AB0E16">
        <w:rPr>
          <w:rFonts w:eastAsia="Times New Roman"/>
          <w:bCs/>
          <w:sz w:val="28"/>
          <w:szCs w:val="28"/>
        </w:rPr>
        <w:t>Простота синквейна дает возможность его составления каждым ребенком. Это интересное занятие, способствующее самовыражению детей. Это форма свободного творчества, которая направлена на развитие умения находить в большом потоке информации самые главные и существенные признаки, анализировать, делать выводы, кратко формулировать свои высказывания.</w:t>
      </w:r>
    </w:p>
    <w:p w:rsidR="00F53BA3" w:rsidRDefault="00F53BA3" w:rsidP="00F53BA3">
      <w:pPr>
        <w:tabs>
          <w:tab w:val="left" w:pos="480"/>
        </w:tabs>
        <w:ind w:left="480" w:right="113"/>
        <w:jc w:val="both"/>
        <w:rPr>
          <w:rFonts w:eastAsia="Times New Roman"/>
          <w:bCs/>
          <w:sz w:val="28"/>
          <w:szCs w:val="28"/>
        </w:rPr>
      </w:pPr>
      <w:r w:rsidRPr="00AB0E16">
        <w:rPr>
          <w:rFonts w:eastAsia="Times New Roman"/>
          <w:bCs/>
          <w:sz w:val="28"/>
          <w:szCs w:val="28"/>
        </w:rPr>
        <w:t xml:space="preserve">  Составление синквейна используется как заключительное задание по пройденному материалу, для проведения рефлексии, анализа и синтеза полученной информации. Созданные детьми нерифмованные стихотворения нередко ста</w:t>
      </w:r>
      <w:r>
        <w:rPr>
          <w:rFonts w:eastAsia="Times New Roman"/>
          <w:bCs/>
          <w:sz w:val="28"/>
          <w:szCs w:val="28"/>
        </w:rPr>
        <w:t>новятся «изюминкой»</w:t>
      </w:r>
      <w:r w:rsidRPr="00AB0E16">
        <w:rPr>
          <w:rFonts w:eastAsia="Times New Roman"/>
          <w:bCs/>
          <w:sz w:val="28"/>
          <w:szCs w:val="28"/>
        </w:rPr>
        <w:t xml:space="preserve"> образовательной деятельности.</w:t>
      </w: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Default="00F53BA3" w:rsidP="00F53BA3">
      <w:pPr>
        <w:tabs>
          <w:tab w:val="left" w:pos="480"/>
        </w:tabs>
        <w:ind w:left="480"/>
        <w:jc w:val="both"/>
        <w:rPr>
          <w:rFonts w:eastAsia="Times New Roman"/>
          <w:bCs/>
          <w:sz w:val="28"/>
          <w:szCs w:val="28"/>
        </w:rPr>
      </w:pPr>
    </w:p>
    <w:p w:rsidR="00F53BA3" w:rsidRPr="00AB0E16" w:rsidRDefault="00F53BA3" w:rsidP="00F53BA3">
      <w:pPr>
        <w:tabs>
          <w:tab w:val="left" w:pos="480"/>
        </w:tabs>
        <w:ind w:left="480"/>
        <w:jc w:val="both"/>
        <w:rPr>
          <w:rFonts w:eastAsia="Times New Roman"/>
          <w:bCs/>
          <w:sz w:val="28"/>
          <w:szCs w:val="28"/>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318" w:lineRule="exact"/>
        <w:rPr>
          <w:sz w:val="20"/>
          <w:szCs w:val="20"/>
        </w:rPr>
      </w:pPr>
    </w:p>
    <w:p w:rsidR="00F53BA3" w:rsidRDefault="00F53BA3" w:rsidP="00F53BA3">
      <w:pPr>
        <w:spacing w:line="200" w:lineRule="exact"/>
        <w:rPr>
          <w:sz w:val="20"/>
          <w:szCs w:val="20"/>
        </w:rPr>
      </w:pPr>
    </w:p>
    <w:p w:rsidR="00F53BA3" w:rsidRDefault="00F53BA3" w:rsidP="00F53BA3">
      <w:pPr>
        <w:spacing w:line="263" w:lineRule="exact"/>
        <w:rPr>
          <w:sz w:val="20"/>
          <w:szCs w:val="20"/>
        </w:rPr>
      </w:pPr>
    </w:p>
    <w:p w:rsidR="00F53BA3" w:rsidRDefault="00F53BA3" w:rsidP="00F53BA3">
      <w:pPr>
        <w:spacing w:line="349" w:lineRule="auto"/>
        <w:ind w:left="260" w:right="1760"/>
        <w:rPr>
          <w:rFonts w:eastAsia="Times New Roman"/>
          <w:b/>
          <w:bCs/>
          <w:sz w:val="28"/>
          <w:szCs w:val="28"/>
        </w:rPr>
      </w:pPr>
      <w:r>
        <w:rPr>
          <w:rFonts w:eastAsia="Times New Roman"/>
          <w:b/>
          <w:bCs/>
          <w:sz w:val="28"/>
          <w:szCs w:val="28"/>
          <w:lang w:val="en-US"/>
        </w:rPr>
        <w:lastRenderedPageBreak/>
        <w:t>I</w:t>
      </w:r>
      <w:r>
        <w:rPr>
          <w:rFonts w:eastAsia="Times New Roman"/>
          <w:b/>
          <w:bCs/>
          <w:sz w:val="28"/>
          <w:szCs w:val="28"/>
        </w:rPr>
        <w:t>X. ПРОГРАММА РЕАЛИЗАЦИИ ПРОЕКТА ПО ЭТАПАМ 1 этап – подготовительный</w:t>
      </w:r>
    </w:p>
    <w:p w:rsidR="00F53BA3" w:rsidRDefault="00F53BA3" w:rsidP="00F53BA3">
      <w:pPr>
        <w:spacing w:line="349" w:lineRule="auto"/>
        <w:ind w:left="260" w:right="1760"/>
        <w:rPr>
          <w:rFonts w:eastAsia="Times New Roman"/>
          <w:b/>
          <w:bCs/>
          <w:sz w:val="28"/>
          <w:szCs w:val="28"/>
        </w:rPr>
      </w:pPr>
    </w:p>
    <w:tbl>
      <w:tblPr>
        <w:tblStyle w:val="a6"/>
        <w:tblW w:w="9617" w:type="dxa"/>
        <w:tblInd w:w="-410" w:type="dxa"/>
        <w:tblLook w:val="04A0"/>
      </w:tblPr>
      <w:tblGrid>
        <w:gridCol w:w="557"/>
        <w:gridCol w:w="5245"/>
        <w:gridCol w:w="1590"/>
        <w:gridCol w:w="2225"/>
      </w:tblGrid>
      <w:tr w:rsidR="00F53BA3" w:rsidRPr="007122DA" w:rsidTr="00EC6FD3">
        <w:tc>
          <w:tcPr>
            <w:tcW w:w="557" w:type="dxa"/>
          </w:tcPr>
          <w:p w:rsidR="00F53BA3" w:rsidRPr="007122DA" w:rsidRDefault="00F53BA3" w:rsidP="00EC6FD3">
            <w:pPr>
              <w:pStyle w:val="a5"/>
              <w:rPr>
                <w:b/>
                <w:sz w:val="28"/>
                <w:szCs w:val="28"/>
              </w:rPr>
            </w:pPr>
            <w:r w:rsidRPr="007122DA">
              <w:rPr>
                <w:b/>
                <w:sz w:val="28"/>
                <w:szCs w:val="28"/>
              </w:rPr>
              <w:t>№</w:t>
            </w:r>
          </w:p>
        </w:tc>
        <w:tc>
          <w:tcPr>
            <w:tcW w:w="5245" w:type="dxa"/>
          </w:tcPr>
          <w:p w:rsidR="00F53BA3" w:rsidRPr="007122DA" w:rsidRDefault="00F53BA3" w:rsidP="00EC6FD3">
            <w:pPr>
              <w:pStyle w:val="a5"/>
              <w:jc w:val="center"/>
              <w:rPr>
                <w:b/>
                <w:sz w:val="28"/>
                <w:szCs w:val="28"/>
              </w:rPr>
            </w:pPr>
            <w:r>
              <w:rPr>
                <w:b/>
                <w:sz w:val="28"/>
                <w:szCs w:val="28"/>
              </w:rPr>
              <w:t>Мероприятия</w:t>
            </w:r>
          </w:p>
        </w:tc>
        <w:tc>
          <w:tcPr>
            <w:tcW w:w="1590" w:type="dxa"/>
          </w:tcPr>
          <w:p w:rsidR="00F53BA3" w:rsidRPr="007122DA" w:rsidRDefault="00F53BA3" w:rsidP="00EC6FD3">
            <w:pPr>
              <w:pStyle w:val="a5"/>
              <w:jc w:val="center"/>
              <w:rPr>
                <w:b/>
                <w:sz w:val="28"/>
                <w:szCs w:val="28"/>
              </w:rPr>
            </w:pPr>
            <w:r>
              <w:rPr>
                <w:b/>
                <w:sz w:val="28"/>
                <w:szCs w:val="28"/>
              </w:rPr>
              <w:t xml:space="preserve">Сроки </w:t>
            </w:r>
          </w:p>
        </w:tc>
        <w:tc>
          <w:tcPr>
            <w:tcW w:w="2225" w:type="dxa"/>
          </w:tcPr>
          <w:p w:rsidR="00F53BA3" w:rsidRPr="007122DA" w:rsidRDefault="00F53BA3" w:rsidP="00EC6FD3">
            <w:pPr>
              <w:pStyle w:val="a5"/>
              <w:jc w:val="center"/>
              <w:rPr>
                <w:b/>
                <w:sz w:val="28"/>
                <w:szCs w:val="28"/>
              </w:rPr>
            </w:pPr>
            <w:r>
              <w:rPr>
                <w:b/>
                <w:sz w:val="28"/>
                <w:szCs w:val="28"/>
              </w:rPr>
              <w:t xml:space="preserve">Ответственный </w:t>
            </w:r>
          </w:p>
        </w:tc>
      </w:tr>
      <w:tr w:rsidR="00F53BA3" w:rsidRPr="007122DA" w:rsidTr="00EC6FD3">
        <w:tc>
          <w:tcPr>
            <w:tcW w:w="557" w:type="dxa"/>
          </w:tcPr>
          <w:p w:rsidR="00F53BA3" w:rsidRPr="007122DA" w:rsidRDefault="00F53BA3" w:rsidP="00EC6FD3">
            <w:pPr>
              <w:pStyle w:val="a5"/>
              <w:rPr>
                <w:sz w:val="28"/>
                <w:szCs w:val="28"/>
              </w:rPr>
            </w:pPr>
            <w:r>
              <w:rPr>
                <w:sz w:val="28"/>
                <w:szCs w:val="28"/>
              </w:rPr>
              <w:t>1.</w:t>
            </w:r>
          </w:p>
        </w:tc>
        <w:tc>
          <w:tcPr>
            <w:tcW w:w="5245" w:type="dxa"/>
          </w:tcPr>
          <w:p w:rsidR="00F53BA3" w:rsidRPr="007122DA" w:rsidRDefault="00F53BA3" w:rsidP="00EC6FD3">
            <w:pPr>
              <w:pStyle w:val="a5"/>
              <w:rPr>
                <w:sz w:val="28"/>
                <w:szCs w:val="28"/>
              </w:rPr>
            </w:pPr>
            <w:r>
              <w:rPr>
                <w:sz w:val="28"/>
                <w:szCs w:val="28"/>
              </w:rPr>
              <w:t>Подбор научно – методической литературы, статей, журналов, интернет – ресурсов по теме синквейн</w:t>
            </w:r>
          </w:p>
        </w:tc>
        <w:tc>
          <w:tcPr>
            <w:tcW w:w="1590" w:type="dxa"/>
          </w:tcPr>
          <w:p w:rsidR="00F53BA3" w:rsidRPr="007122DA" w:rsidRDefault="00F53BA3" w:rsidP="00EC6FD3">
            <w:pPr>
              <w:pStyle w:val="a5"/>
              <w:rPr>
                <w:sz w:val="28"/>
                <w:szCs w:val="28"/>
              </w:rPr>
            </w:pPr>
            <w:r>
              <w:rPr>
                <w:sz w:val="28"/>
                <w:szCs w:val="28"/>
              </w:rPr>
              <w:t>1 неделя</w:t>
            </w:r>
          </w:p>
        </w:tc>
        <w:tc>
          <w:tcPr>
            <w:tcW w:w="2225" w:type="dxa"/>
          </w:tcPr>
          <w:p w:rsidR="00F53BA3" w:rsidRPr="007122DA" w:rsidRDefault="00F53BA3" w:rsidP="00EC6FD3">
            <w:pPr>
              <w:pStyle w:val="a5"/>
              <w:rPr>
                <w:sz w:val="28"/>
                <w:szCs w:val="28"/>
              </w:rPr>
            </w:pPr>
            <w:r>
              <w:rPr>
                <w:sz w:val="28"/>
                <w:szCs w:val="28"/>
              </w:rPr>
              <w:t xml:space="preserve">Воспитатели </w:t>
            </w:r>
          </w:p>
        </w:tc>
      </w:tr>
      <w:tr w:rsidR="00F53BA3" w:rsidRPr="007122DA" w:rsidTr="00EC6FD3">
        <w:tc>
          <w:tcPr>
            <w:tcW w:w="557" w:type="dxa"/>
          </w:tcPr>
          <w:p w:rsidR="00F53BA3" w:rsidRDefault="00F53BA3" w:rsidP="00EC6FD3">
            <w:pPr>
              <w:pStyle w:val="a5"/>
              <w:rPr>
                <w:sz w:val="28"/>
                <w:szCs w:val="28"/>
              </w:rPr>
            </w:pPr>
            <w:r>
              <w:rPr>
                <w:sz w:val="28"/>
                <w:szCs w:val="28"/>
              </w:rPr>
              <w:t>2.</w:t>
            </w:r>
          </w:p>
        </w:tc>
        <w:tc>
          <w:tcPr>
            <w:tcW w:w="5245" w:type="dxa"/>
          </w:tcPr>
          <w:p w:rsidR="00F53BA3" w:rsidRDefault="00F53BA3" w:rsidP="00EC6FD3">
            <w:pPr>
              <w:pStyle w:val="a5"/>
              <w:rPr>
                <w:sz w:val="28"/>
                <w:szCs w:val="28"/>
              </w:rPr>
            </w:pPr>
            <w:r>
              <w:rPr>
                <w:sz w:val="28"/>
                <w:szCs w:val="28"/>
              </w:rPr>
              <w:t>Изучение метода синквейна</w:t>
            </w:r>
          </w:p>
        </w:tc>
        <w:tc>
          <w:tcPr>
            <w:tcW w:w="1590" w:type="dxa"/>
          </w:tcPr>
          <w:p w:rsidR="00F53BA3" w:rsidRPr="007122DA" w:rsidRDefault="00F53BA3" w:rsidP="00EC6FD3">
            <w:pPr>
              <w:pStyle w:val="a5"/>
              <w:rPr>
                <w:sz w:val="28"/>
                <w:szCs w:val="28"/>
              </w:rPr>
            </w:pPr>
            <w:r>
              <w:rPr>
                <w:sz w:val="28"/>
                <w:szCs w:val="28"/>
              </w:rPr>
              <w:t>1 неделя</w:t>
            </w:r>
          </w:p>
        </w:tc>
        <w:tc>
          <w:tcPr>
            <w:tcW w:w="2225" w:type="dxa"/>
          </w:tcPr>
          <w:p w:rsidR="00F53BA3" w:rsidRDefault="00F53BA3" w:rsidP="00EC6FD3">
            <w:r w:rsidRPr="00A83866">
              <w:rPr>
                <w:sz w:val="28"/>
                <w:szCs w:val="28"/>
              </w:rPr>
              <w:t xml:space="preserve">Воспитатели </w:t>
            </w:r>
          </w:p>
        </w:tc>
      </w:tr>
      <w:tr w:rsidR="00F53BA3" w:rsidRPr="007122DA" w:rsidTr="00EC6FD3">
        <w:tc>
          <w:tcPr>
            <w:tcW w:w="557" w:type="dxa"/>
          </w:tcPr>
          <w:p w:rsidR="00F53BA3" w:rsidRDefault="00F53BA3" w:rsidP="00EC6FD3">
            <w:pPr>
              <w:pStyle w:val="a5"/>
              <w:rPr>
                <w:sz w:val="28"/>
                <w:szCs w:val="28"/>
              </w:rPr>
            </w:pPr>
            <w:r>
              <w:rPr>
                <w:sz w:val="28"/>
                <w:szCs w:val="28"/>
              </w:rPr>
              <w:t>3.</w:t>
            </w:r>
          </w:p>
        </w:tc>
        <w:tc>
          <w:tcPr>
            <w:tcW w:w="5245" w:type="dxa"/>
          </w:tcPr>
          <w:p w:rsidR="00F53BA3" w:rsidRDefault="00F53BA3" w:rsidP="00EC6FD3">
            <w:pPr>
              <w:pStyle w:val="a5"/>
              <w:rPr>
                <w:sz w:val="28"/>
                <w:szCs w:val="28"/>
              </w:rPr>
            </w:pPr>
            <w:r>
              <w:rPr>
                <w:sz w:val="28"/>
                <w:szCs w:val="28"/>
              </w:rPr>
              <w:t>Выбор лексических тем</w:t>
            </w:r>
          </w:p>
        </w:tc>
        <w:tc>
          <w:tcPr>
            <w:tcW w:w="1590" w:type="dxa"/>
          </w:tcPr>
          <w:p w:rsidR="00F53BA3" w:rsidRPr="007122DA" w:rsidRDefault="00F53BA3" w:rsidP="00EC6FD3">
            <w:pPr>
              <w:pStyle w:val="a5"/>
              <w:rPr>
                <w:sz w:val="28"/>
                <w:szCs w:val="28"/>
              </w:rPr>
            </w:pPr>
            <w:r>
              <w:rPr>
                <w:sz w:val="28"/>
                <w:szCs w:val="28"/>
              </w:rPr>
              <w:t>1 неделя</w:t>
            </w:r>
          </w:p>
        </w:tc>
        <w:tc>
          <w:tcPr>
            <w:tcW w:w="2225" w:type="dxa"/>
          </w:tcPr>
          <w:p w:rsidR="00F53BA3" w:rsidRDefault="00F53BA3" w:rsidP="00EC6FD3">
            <w:r w:rsidRPr="00A83866">
              <w:rPr>
                <w:sz w:val="28"/>
                <w:szCs w:val="28"/>
              </w:rPr>
              <w:t xml:space="preserve">Воспитатели </w:t>
            </w:r>
          </w:p>
        </w:tc>
      </w:tr>
      <w:tr w:rsidR="00F53BA3" w:rsidRPr="007122DA" w:rsidTr="00EC6FD3">
        <w:tc>
          <w:tcPr>
            <w:tcW w:w="557" w:type="dxa"/>
          </w:tcPr>
          <w:p w:rsidR="00F53BA3" w:rsidRDefault="00F53BA3" w:rsidP="00EC6FD3">
            <w:pPr>
              <w:pStyle w:val="a5"/>
              <w:rPr>
                <w:sz w:val="28"/>
                <w:szCs w:val="28"/>
              </w:rPr>
            </w:pPr>
            <w:r>
              <w:rPr>
                <w:sz w:val="28"/>
                <w:szCs w:val="28"/>
              </w:rPr>
              <w:t>4.</w:t>
            </w:r>
          </w:p>
        </w:tc>
        <w:tc>
          <w:tcPr>
            <w:tcW w:w="5245" w:type="dxa"/>
          </w:tcPr>
          <w:p w:rsidR="00F53BA3" w:rsidRDefault="00F53BA3" w:rsidP="00EC6FD3">
            <w:pPr>
              <w:pStyle w:val="a5"/>
              <w:rPr>
                <w:sz w:val="28"/>
                <w:szCs w:val="28"/>
              </w:rPr>
            </w:pPr>
            <w:r>
              <w:rPr>
                <w:sz w:val="28"/>
                <w:szCs w:val="28"/>
              </w:rPr>
              <w:t>Создание условий в группе необходимых для внедрения и осуществления проекта</w:t>
            </w:r>
          </w:p>
        </w:tc>
        <w:tc>
          <w:tcPr>
            <w:tcW w:w="1590" w:type="dxa"/>
          </w:tcPr>
          <w:p w:rsidR="00F53BA3" w:rsidRPr="007122DA" w:rsidRDefault="00F53BA3" w:rsidP="00EC6FD3">
            <w:pPr>
              <w:pStyle w:val="a5"/>
              <w:rPr>
                <w:sz w:val="28"/>
                <w:szCs w:val="28"/>
              </w:rPr>
            </w:pPr>
            <w:r>
              <w:rPr>
                <w:sz w:val="28"/>
                <w:szCs w:val="28"/>
              </w:rPr>
              <w:t>1 неделя</w:t>
            </w:r>
          </w:p>
        </w:tc>
        <w:tc>
          <w:tcPr>
            <w:tcW w:w="2225" w:type="dxa"/>
          </w:tcPr>
          <w:p w:rsidR="00F53BA3" w:rsidRDefault="00F53BA3" w:rsidP="00EC6FD3">
            <w:r w:rsidRPr="00A83866">
              <w:rPr>
                <w:sz w:val="28"/>
                <w:szCs w:val="28"/>
              </w:rPr>
              <w:t xml:space="preserve">Воспитатели </w:t>
            </w:r>
          </w:p>
        </w:tc>
      </w:tr>
      <w:tr w:rsidR="00F53BA3" w:rsidRPr="007122DA" w:rsidTr="00EC6FD3">
        <w:tc>
          <w:tcPr>
            <w:tcW w:w="557" w:type="dxa"/>
          </w:tcPr>
          <w:p w:rsidR="00F53BA3" w:rsidRDefault="00F53BA3" w:rsidP="00EC6FD3">
            <w:pPr>
              <w:pStyle w:val="a5"/>
              <w:rPr>
                <w:sz w:val="28"/>
                <w:szCs w:val="28"/>
              </w:rPr>
            </w:pPr>
            <w:r>
              <w:rPr>
                <w:sz w:val="28"/>
                <w:szCs w:val="28"/>
              </w:rPr>
              <w:t>5.</w:t>
            </w:r>
          </w:p>
        </w:tc>
        <w:tc>
          <w:tcPr>
            <w:tcW w:w="5245" w:type="dxa"/>
          </w:tcPr>
          <w:p w:rsidR="00F53BA3" w:rsidRDefault="00F53BA3" w:rsidP="00EC6FD3">
            <w:pPr>
              <w:pStyle w:val="a5"/>
              <w:rPr>
                <w:sz w:val="28"/>
                <w:szCs w:val="28"/>
              </w:rPr>
            </w:pPr>
            <w:r>
              <w:rPr>
                <w:sz w:val="28"/>
                <w:szCs w:val="28"/>
              </w:rPr>
              <w:t>Составление плана проекта</w:t>
            </w:r>
          </w:p>
        </w:tc>
        <w:tc>
          <w:tcPr>
            <w:tcW w:w="1590" w:type="dxa"/>
          </w:tcPr>
          <w:p w:rsidR="00F53BA3" w:rsidRPr="007122DA" w:rsidRDefault="00F53BA3" w:rsidP="00EC6FD3">
            <w:pPr>
              <w:pStyle w:val="a5"/>
              <w:rPr>
                <w:sz w:val="28"/>
                <w:szCs w:val="28"/>
              </w:rPr>
            </w:pPr>
            <w:r>
              <w:rPr>
                <w:sz w:val="28"/>
                <w:szCs w:val="28"/>
              </w:rPr>
              <w:t>1 неделя</w:t>
            </w:r>
          </w:p>
        </w:tc>
        <w:tc>
          <w:tcPr>
            <w:tcW w:w="2225" w:type="dxa"/>
          </w:tcPr>
          <w:p w:rsidR="00F53BA3" w:rsidRDefault="00F53BA3" w:rsidP="00EC6FD3">
            <w:r w:rsidRPr="00A83866">
              <w:rPr>
                <w:sz w:val="28"/>
                <w:szCs w:val="28"/>
              </w:rPr>
              <w:t xml:space="preserve">Воспитатели </w:t>
            </w:r>
          </w:p>
        </w:tc>
      </w:tr>
    </w:tbl>
    <w:p w:rsidR="00F53BA3" w:rsidRPr="007122DA" w:rsidRDefault="00F53BA3" w:rsidP="00F53BA3">
      <w:pPr>
        <w:pStyle w:val="a5"/>
        <w:rPr>
          <w:b/>
          <w:sz w:val="28"/>
          <w:szCs w:val="28"/>
        </w:rPr>
      </w:pPr>
    </w:p>
    <w:p w:rsidR="00F53BA3" w:rsidRDefault="00F53BA3" w:rsidP="00F53BA3">
      <w:pPr>
        <w:spacing w:line="307" w:lineRule="exact"/>
        <w:rPr>
          <w:sz w:val="20"/>
          <w:szCs w:val="20"/>
        </w:rPr>
      </w:pPr>
    </w:p>
    <w:p w:rsidR="00F53BA3" w:rsidRPr="006E69F8" w:rsidRDefault="00F53BA3" w:rsidP="00F53BA3">
      <w:pPr>
        <w:rPr>
          <w:sz w:val="20"/>
          <w:szCs w:val="20"/>
        </w:rPr>
        <w:sectPr w:rsidR="00F53BA3" w:rsidRPr="006E69F8" w:rsidSect="0002750C">
          <w:pgSz w:w="11900" w:h="16838"/>
          <w:pgMar w:top="1138" w:right="1127"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333"/>
          </w:cols>
        </w:sectPr>
      </w:pPr>
    </w:p>
    <w:tbl>
      <w:tblPr>
        <w:tblW w:w="9780" w:type="dxa"/>
        <w:tblInd w:w="140" w:type="dxa"/>
        <w:tblLayout w:type="fixed"/>
        <w:tblCellMar>
          <w:left w:w="0" w:type="dxa"/>
          <w:right w:w="0" w:type="dxa"/>
        </w:tblCellMar>
        <w:tblLook w:val="04A0"/>
      </w:tblPr>
      <w:tblGrid>
        <w:gridCol w:w="5800"/>
        <w:gridCol w:w="1580"/>
        <w:gridCol w:w="2400"/>
      </w:tblGrid>
      <w:tr w:rsidR="00F53BA3" w:rsidTr="00EC6FD3">
        <w:trPr>
          <w:trHeight w:val="795"/>
        </w:trPr>
        <w:tc>
          <w:tcPr>
            <w:tcW w:w="5800" w:type="dxa"/>
            <w:vAlign w:val="bottom"/>
          </w:tcPr>
          <w:p w:rsidR="00F53BA3" w:rsidRDefault="00F53BA3" w:rsidP="00EC6FD3">
            <w:pPr>
              <w:rPr>
                <w:rFonts w:eastAsia="Times New Roman"/>
                <w:b/>
                <w:bCs/>
                <w:sz w:val="28"/>
                <w:szCs w:val="28"/>
              </w:rPr>
            </w:pPr>
            <w:r>
              <w:rPr>
                <w:rFonts w:eastAsia="Times New Roman"/>
                <w:b/>
                <w:bCs/>
                <w:sz w:val="28"/>
                <w:szCs w:val="28"/>
              </w:rPr>
              <w:lastRenderedPageBreak/>
              <w:t>2 этап – практический</w:t>
            </w:r>
          </w:p>
          <w:p w:rsidR="00F53BA3" w:rsidRDefault="00F53BA3" w:rsidP="00EC6FD3">
            <w:pPr>
              <w:ind w:left="120"/>
              <w:rPr>
                <w:sz w:val="20"/>
                <w:szCs w:val="20"/>
              </w:rPr>
            </w:pPr>
          </w:p>
        </w:tc>
        <w:tc>
          <w:tcPr>
            <w:tcW w:w="1580" w:type="dxa"/>
            <w:vAlign w:val="bottom"/>
          </w:tcPr>
          <w:p w:rsidR="00F53BA3" w:rsidRDefault="00F53BA3" w:rsidP="00EC6FD3">
            <w:pPr>
              <w:rPr>
                <w:sz w:val="24"/>
                <w:szCs w:val="24"/>
              </w:rPr>
            </w:pPr>
          </w:p>
          <w:p w:rsidR="00F53BA3" w:rsidRDefault="00F53BA3" w:rsidP="00EC6FD3">
            <w:pPr>
              <w:rPr>
                <w:sz w:val="24"/>
                <w:szCs w:val="24"/>
              </w:rPr>
            </w:pPr>
          </w:p>
          <w:p w:rsidR="00F53BA3" w:rsidRDefault="00F53BA3" w:rsidP="00EC6FD3">
            <w:pPr>
              <w:rPr>
                <w:sz w:val="24"/>
                <w:szCs w:val="24"/>
              </w:rPr>
            </w:pPr>
          </w:p>
          <w:p w:rsidR="00F53BA3" w:rsidRDefault="00F53BA3" w:rsidP="00EC6FD3">
            <w:pPr>
              <w:rPr>
                <w:sz w:val="24"/>
                <w:szCs w:val="24"/>
              </w:rPr>
            </w:pPr>
          </w:p>
          <w:p w:rsidR="00F53BA3" w:rsidRDefault="00F53BA3" w:rsidP="00EC6FD3">
            <w:pPr>
              <w:rPr>
                <w:sz w:val="24"/>
                <w:szCs w:val="24"/>
              </w:rPr>
            </w:pPr>
          </w:p>
        </w:tc>
        <w:tc>
          <w:tcPr>
            <w:tcW w:w="2400" w:type="dxa"/>
            <w:vAlign w:val="bottom"/>
          </w:tcPr>
          <w:p w:rsidR="00F53BA3" w:rsidRDefault="00F53BA3" w:rsidP="00EC6FD3">
            <w:pPr>
              <w:rPr>
                <w:sz w:val="24"/>
                <w:szCs w:val="24"/>
              </w:rPr>
            </w:pPr>
          </w:p>
        </w:tc>
      </w:tr>
    </w:tbl>
    <w:tbl>
      <w:tblPr>
        <w:tblStyle w:val="a6"/>
        <w:tblW w:w="9856" w:type="dxa"/>
        <w:tblLook w:val="04A0"/>
      </w:tblPr>
      <w:tblGrid>
        <w:gridCol w:w="557"/>
        <w:gridCol w:w="5245"/>
        <w:gridCol w:w="1590"/>
        <w:gridCol w:w="2464"/>
      </w:tblGrid>
      <w:tr w:rsidR="00F53BA3" w:rsidRPr="007122DA" w:rsidTr="00EC6FD3">
        <w:tc>
          <w:tcPr>
            <w:tcW w:w="557" w:type="dxa"/>
          </w:tcPr>
          <w:p w:rsidR="00F53BA3" w:rsidRPr="007122DA" w:rsidRDefault="00F53BA3" w:rsidP="00EC6FD3">
            <w:pPr>
              <w:pStyle w:val="a5"/>
              <w:rPr>
                <w:b/>
                <w:sz w:val="28"/>
                <w:szCs w:val="28"/>
              </w:rPr>
            </w:pPr>
            <w:r w:rsidRPr="007122DA">
              <w:rPr>
                <w:b/>
                <w:sz w:val="28"/>
                <w:szCs w:val="28"/>
              </w:rPr>
              <w:t>№</w:t>
            </w:r>
          </w:p>
        </w:tc>
        <w:tc>
          <w:tcPr>
            <w:tcW w:w="5245" w:type="dxa"/>
          </w:tcPr>
          <w:p w:rsidR="00F53BA3" w:rsidRPr="007122DA" w:rsidRDefault="00F53BA3" w:rsidP="00EC6FD3">
            <w:pPr>
              <w:pStyle w:val="a5"/>
              <w:jc w:val="center"/>
              <w:rPr>
                <w:b/>
                <w:sz w:val="28"/>
                <w:szCs w:val="28"/>
              </w:rPr>
            </w:pPr>
            <w:r>
              <w:rPr>
                <w:b/>
                <w:sz w:val="28"/>
                <w:szCs w:val="28"/>
              </w:rPr>
              <w:t>Мероприятия</w:t>
            </w:r>
          </w:p>
        </w:tc>
        <w:tc>
          <w:tcPr>
            <w:tcW w:w="1590" w:type="dxa"/>
          </w:tcPr>
          <w:p w:rsidR="00F53BA3" w:rsidRPr="007122DA" w:rsidRDefault="00F53BA3" w:rsidP="00EC6FD3">
            <w:pPr>
              <w:pStyle w:val="a5"/>
              <w:jc w:val="center"/>
              <w:rPr>
                <w:b/>
                <w:sz w:val="28"/>
                <w:szCs w:val="28"/>
              </w:rPr>
            </w:pPr>
            <w:r>
              <w:rPr>
                <w:b/>
                <w:sz w:val="28"/>
                <w:szCs w:val="28"/>
              </w:rPr>
              <w:t xml:space="preserve">Сроки </w:t>
            </w:r>
          </w:p>
        </w:tc>
        <w:tc>
          <w:tcPr>
            <w:tcW w:w="2464" w:type="dxa"/>
          </w:tcPr>
          <w:p w:rsidR="00F53BA3" w:rsidRPr="007122DA" w:rsidRDefault="00F53BA3" w:rsidP="00EC6FD3">
            <w:pPr>
              <w:pStyle w:val="a5"/>
              <w:jc w:val="center"/>
              <w:rPr>
                <w:b/>
                <w:sz w:val="28"/>
                <w:szCs w:val="28"/>
              </w:rPr>
            </w:pPr>
            <w:r>
              <w:rPr>
                <w:b/>
                <w:sz w:val="28"/>
                <w:szCs w:val="28"/>
              </w:rPr>
              <w:t xml:space="preserve">Ответственный </w:t>
            </w:r>
          </w:p>
        </w:tc>
      </w:tr>
      <w:tr w:rsidR="00F53BA3" w:rsidRPr="007122DA" w:rsidTr="00EC6FD3">
        <w:tc>
          <w:tcPr>
            <w:tcW w:w="557" w:type="dxa"/>
          </w:tcPr>
          <w:p w:rsidR="00F53BA3" w:rsidRPr="007122DA" w:rsidRDefault="00F53BA3" w:rsidP="00EC6FD3">
            <w:pPr>
              <w:pStyle w:val="a5"/>
              <w:rPr>
                <w:b/>
                <w:sz w:val="28"/>
                <w:szCs w:val="28"/>
              </w:rPr>
            </w:pPr>
            <w:r>
              <w:rPr>
                <w:b/>
                <w:sz w:val="28"/>
                <w:szCs w:val="28"/>
              </w:rPr>
              <w:t>1.</w:t>
            </w:r>
          </w:p>
        </w:tc>
        <w:tc>
          <w:tcPr>
            <w:tcW w:w="5245" w:type="dxa"/>
          </w:tcPr>
          <w:p w:rsidR="00F53BA3" w:rsidRDefault="00F53BA3" w:rsidP="00EC6FD3">
            <w:pPr>
              <w:pStyle w:val="a5"/>
              <w:rPr>
                <w:sz w:val="28"/>
                <w:szCs w:val="28"/>
              </w:rPr>
            </w:pPr>
            <w:r>
              <w:rPr>
                <w:sz w:val="28"/>
                <w:szCs w:val="28"/>
              </w:rPr>
              <w:t>Лексические темы:</w:t>
            </w:r>
          </w:p>
          <w:p w:rsidR="00F53BA3" w:rsidRDefault="00F53BA3" w:rsidP="00EC6FD3">
            <w:pPr>
              <w:pStyle w:val="a5"/>
              <w:rPr>
                <w:sz w:val="28"/>
                <w:szCs w:val="28"/>
              </w:rPr>
            </w:pPr>
            <w:r>
              <w:rPr>
                <w:sz w:val="28"/>
                <w:szCs w:val="28"/>
              </w:rPr>
              <w:t xml:space="preserve">«Домашние животные и их детеныши», «Весна. 8 марта», </w:t>
            </w:r>
          </w:p>
          <w:p w:rsidR="00F53BA3" w:rsidRPr="006E69F8" w:rsidRDefault="00F53BA3" w:rsidP="00EC6FD3">
            <w:pPr>
              <w:pStyle w:val="a5"/>
              <w:rPr>
                <w:sz w:val="28"/>
                <w:szCs w:val="28"/>
              </w:rPr>
            </w:pPr>
            <w:r>
              <w:rPr>
                <w:sz w:val="28"/>
                <w:szCs w:val="28"/>
              </w:rPr>
              <w:t xml:space="preserve"> «Край северный, Ямальский»</w:t>
            </w:r>
          </w:p>
        </w:tc>
        <w:tc>
          <w:tcPr>
            <w:tcW w:w="1590" w:type="dxa"/>
          </w:tcPr>
          <w:p w:rsidR="00F53BA3" w:rsidRDefault="00F53BA3" w:rsidP="00EC6FD3">
            <w:pPr>
              <w:pStyle w:val="a5"/>
              <w:rPr>
                <w:sz w:val="28"/>
                <w:szCs w:val="28"/>
              </w:rPr>
            </w:pPr>
          </w:p>
          <w:p w:rsidR="00F53BA3" w:rsidRDefault="00F53BA3" w:rsidP="00EC6FD3">
            <w:pPr>
              <w:pStyle w:val="a5"/>
              <w:rPr>
                <w:sz w:val="28"/>
                <w:szCs w:val="28"/>
              </w:rPr>
            </w:pPr>
            <w:r>
              <w:rPr>
                <w:sz w:val="28"/>
                <w:szCs w:val="28"/>
              </w:rPr>
              <w:t>Февраль</w:t>
            </w:r>
          </w:p>
          <w:p w:rsidR="00F53BA3" w:rsidRDefault="00F53BA3" w:rsidP="00EC6FD3">
            <w:pPr>
              <w:pStyle w:val="a5"/>
              <w:rPr>
                <w:sz w:val="28"/>
                <w:szCs w:val="28"/>
              </w:rPr>
            </w:pPr>
            <w:r>
              <w:rPr>
                <w:sz w:val="28"/>
                <w:szCs w:val="28"/>
              </w:rPr>
              <w:t>Март</w:t>
            </w:r>
          </w:p>
          <w:p w:rsidR="00F53BA3" w:rsidRPr="006E69F8" w:rsidRDefault="00F53BA3" w:rsidP="00EC6FD3">
            <w:pPr>
              <w:pStyle w:val="a5"/>
              <w:rPr>
                <w:sz w:val="28"/>
                <w:szCs w:val="28"/>
              </w:rPr>
            </w:pPr>
            <w:r>
              <w:rPr>
                <w:sz w:val="28"/>
                <w:szCs w:val="28"/>
              </w:rPr>
              <w:t xml:space="preserve">Март </w:t>
            </w:r>
          </w:p>
        </w:tc>
        <w:tc>
          <w:tcPr>
            <w:tcW w:w="2464" w:type="dxa"/>
          </w:tcPr>
          <w:p w:rsidR="00F53BA3" w:rsidRPr="006E69F8" w:rsidRDefault="00F53BA3" w:rsidP="00EC6FD3">
            <w:pPr>
              <w:pStyle w:val="a5"/>
              <w:rPr>
                <w:sz w:val="28"/>
                <w:szCs w:val="28"/>
              </w:rPr>
            </w:pPr>
            <w:r>
              <w:rPr>
                <w:sz w:val="28"/>
                <w:szCs w:val="28"/>
              </w:rPr>
              <w:t xml:space="preserve">Воспитатели </w:t>
            </w:r>
          </w:p>
        </w:tc>
      </w:tr>
      <w:tr w:rsidR="00F53BA3" w:rsidRPr="007122DA" w:rsidTr="00EC6FD3">
        <w:tc>
          <w:tcPr>
            <w:tcW w:w="557" w:type="dxa"/>
          </w:tcPr>
          <w:p w:rsidR="00F53BA3" w:rsidRDefault="00F53BA3" w:rsidP="00EC6FD3">
            <w:pPr>
              <w:pStyle w:val="a5"/>
              <w:rPr>
                <w:b/>
                <w:sz w:val="28"/>
                <w:szCs w:val="28"/>
              </w:rPr>
            </w:pPr>
            <w:r>
              <w:rPr>
                <w:b/>
                <w:sz w:val="28"/>
                <w:szCs w:val="28"/>
              </w:rPr>
              <w:t>2.</w:t>
            </w:r>
          </w:p>
        </w:tc>
        <w:tc>
          <w:tcPr>
            <w:tcW w:w="5245" w:type="dxa"/>
          </w:tcPr>
          <w:p w:rsidR="00F53BA3" w:rsidRDefault="00F53BA3" w:rsidP="00EC6FD3">
            <w:pPr>
              <w:pStyle w:val="a5"/>
              <w:rPr>
                <w:sz w:val="28"/>
                <w:szCs w:val="28"/>
              </w:rPr>
            </w:pPr>
            <w:r>
              <w:rPr>
                <w:sz w:val="28"/>
                <w:szCs w:val="28"/>
              </w:rPr>
              <w:t>Составление синквейной совместно с детьми</w:t>
            </w:r>
          </w:p>
        </w:tc>
        <w:tc>
          <w:tcPr>
            <w:tcW w:w="1590" w:type="dxa"/>
          </w:tcPr>
          <w:p w:rsidR="00F53BA3" w:rsidRPr="006E69F8" w:rsidRDefault="00F53BA3" w:rsidP="00EC6FD3">
            <w:pPr>
              <w:pStyle w:val="a5"/>
              <w:rPr>
                <w:sz w:val="28"/>
                <w:szCs w:val="28"/>
              </w:rPr>
            </w:pPr>
            <w:r>
              <w:rPr>
                <w:sz w:val="28"/>
                <w:szCs w:val="28"/>
              </w:rPr>
              <w:t>1 раз в неделю</w:t>
            </w:r>
          </w:p>
        </w:tc>
        <w:tc>
          <w:tcPr>
            <w:tcW w:w="2464" w:type="dxa"/>
          </w:tcPr>
          <w:p w:rsidR="00F53BA3" w:rsidRPr="006E69F8" w:rsidRDefault="00F53BA3" w:rsidP="00EC6FD3">
            <w:pPr>
              <w:pStyle w:val="a5"/>
              <w:rPr>
                <w:sz w:val="28"/>
                <w:szCs w:val="28"/>
              </w:rPr>
            </w:pPr>
            <w:r>
              <w:rPr>
                <w:sz w:val="28"/>
                <w:szCs w:val="28"/>
              </w:rPr>
              <w:t xml:space="preserve">Воспитатели </w:t>
            </w:r>
          </w:p>
        </w:tc>
      </w:tr>
      <w:tr w:rsidR="00F53BA3" w:rsidRPr="007122DA" w:rsidTr="00EC6FD3">
        <w:tc>
          <w:tcPr>
            <w:tcW w:w="557" w:type="dxa"/>
          </w:tcPr>
          <w:p w:rsidR="00F53BA3" w:rsidRDefault="00F53BA3" w:rsidP="00EC6FD3">
            <w:pPr>
              <w:pStyle w:val="a5"/>
              <w:rPr>
                <w:b/>
                <w:sz w:val="28"/>
                <w:szCs w:val="28"/>
              </w:rPr>
            </w:pPr>
            <w:r>
              <w:rPr>
                <w:b/>
                <w:sz w:val="28"/>
                <w:szCs w:val="28"/>
              </w:rPr>
              <w:t>3.</w:t>
            </w:r>
          </w:p>
        </w:tc>
        <w:tc>
          <w:tcPr>
            <w:tcW w:w="5245" w:type="dxa"/>
          </w:tcPr>
          <w:p w:rsidR="00F53BA3" w:rsidRDefault="00F53BA3" w:rsidP="00EC6FD3">
            <w:pPr>
              <w:pStyle w:val="a5"/>
              <w:rPr>
                <w:sz w:val="28"/>
                <w:szCs w:val="28"/>
              </w:rPr>
            </w:pPr>
            <w:r>
              <w:rPr>
                <w:sz w:val="28"/>
                <w:szCs w:val="28"/>
              </w:rPr>
              <w:t>Литературные «чтения» по составленным синквейнам</w:t>
            </w:r>
          </w:p>
        </w:tc>
        <w:tc>
          <w:tcPr>
            <w:tcW w:w="1590" w:type="dxa"/>
          </w:tcPr>
          <w:p w:rsidR="00F53BA3" w:rsidRPr="006E69F8" w:rsidRDefault="00F53BA3" w:rsidP="00EC6FD3">
            <w:pPr>
              <w:pStyle w:val="a5"/>
              <w:rPr>
                <w:sz w:val="28"/>
                <w:szCs w:val="28"/>
              </w:rPr>
            </w:pPr>
            <w:r>
              <w:rPr>
                <w:sz w:val="28"/>
                <w:szCs w:val="28"/>
              </w:rPr>
              <w:t>1 раз в месяц</w:t>
            </w:r>
          </w:p>
        </w:tc>
        <w:tc>
          <w:tcPr>
            <w:tcW w:w="2464" w:type="dxa"/>
          </w:tcPr>
          <w:p w:rsidR="00F53BA3" w:rsidRPr="006E69F8" w:rsidRDefault="00F53BA3" w:rsidP="00EC6FD3">
            <w:pPr>
              <w:pStyle w:val="a5"/>
              <w:rPr>
                <w:sz w:val="28"/>
                <w:szCs w:val="28"/>
              </w:rPr>
            </w:pPr>
            <w:r>
              <w:rPr>
                <w:sz w:val="28"/>
                <w:szCs w:val="28"/>
              </w:rPr>
              <w:t>воспитатели</w:t>
            </w:r>
          </w:p>
        </w:tc>
      </w:tr>
    </w:tbl>
    <w:p w:rsidR="00F53BA3" w:rsidRDefault="00F53BA3" w:rsidP="00F53BA3">
      <w:pPr>
        <w:sectPr w:rsidR="00F53BA3" w:rsidSect="0002750C">
          <w:pgSz w:w="11900" w:h="16838"/>
          <w:pgMar w:top="709" w:right="56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900"/>
          </w:cols>
        </w:sectPr>
      </w:pPr>
    </w:p>
    <w:tbl>
      <w:tblPr>
        <w:tblW w:w="9780" w:type="dxa"/>
        <w:tblInd w:w="140" w:type="dxa"/>
        <w:tblLayout w:type="fixed"/>
        <w:tblCellMar>
          <w:left w:w="0" w:type="dxa"/>
          <w:right w:w="0" w:type="dxa"/>
        </w:tblCellMar>
        <w:tblLook w:val="04A0"/>
      </w:tblPr>
      <w:tblGrid>
        <w:gridCol w:w="6100"/>
        <w:gridCol w:w="1280"/>
        <w:gridCol w:w="2400"/>
      </w:tblGrid>
      <w:tr w:rsidR="00F53BA3" w:rsidTr="00EC6FD3">
        <w:trPr>
          <w:trHeight w:val="795"/>
        </w:trPr>
        <w:tc>
          <w:tcPr>
            <w:tcW w:w="6100" w:type="dxa"/>
            <w:vAlign w:val="bottom"/>
          </w:tcPr>
          <w:p w:rsidR="00F53BA3" w:rsidRDefault="00F53BA3" w:rsidP="00EC6FD3">
            <w:pPr>
              <w:ind w:left="120"/>
              <w:rPr>
                <w:rFonts w:eastAsia="Times New Roman"/>
                <w:b/>
                <w:bCs/>
                <w:sz w:val="28"/>
                <w:szCs w:val="28"/>
              </w:rPr>
            </w:pPr>
            <w:r>
              <w:rPr>
                <w:rFonts w:eastAsia="Times New Roman"/>
                <w:b/>
                <w:bCs/>
                <w:sz w:val="28"/>
                <w:szCs w:val="28"/>
              </w:rPr>
              <w:lastRenderedPageBreak/>
              <w:t>3 этап – обобщающий</w:t>
            </w:r>
          </w:p>
          <w:p w:rsidR="00F53BA3" w:rsidRDefault="00F53BA3" w:rsidP="00EC6FD3">
            <w:pPr>
              <w:ind w:left="120"/>
              <w:rPr>
                <w:rFonts w:eastAsia="Times New Roman"/>
                <w:b/>
                <w:bCs/>
                <w:sz w:val="28"/>
                <w:szCs w:val="28"/>
              </w:rPr>
            </w:pPr>
          </w:p>
          <w:p w:rsidR="00F53BA3" w:rsidRDefault="00F53BA3" w:rsidP="00EC6FD3">
            <w:pPr>
              <w:ind w:left="120"/>
              <w:rPr>
                <w:sz w:val="20"/>
                <w:szCs w:val="20"/>
              </w:rPr>
            </w:pPr>
          </w:p>
        </w:tc>
        <w:tc>
          <w:tcPr>
            <w:tcW w:w="1280" w:type="dxa"/>
            <w:vAlign w:val="bottom"/>
          </w:tcPr>
          <w:p w:rsidR="00F53BA3" w:rsidRDefault="00F53BA3" w:rsidP="00EC6FD3">
            <w:pPr>
              <w:rPr>
                <w:sz w:val="24"/>
                <w:szCs w:val="24"/>
              </w:rPr>
            </w:pPr>
          </w:p>
        </w:tc>
        <w:tc>
          <w:tcPr>
            <w:tcW w:w="2400" w:type="dxa"/>
            <w:vAlign w:val="bottom"/>
          </w:tcPr>
          <w:p w:rsidR="00F53BA3" w:rsidRDefault="00F53BA3" w:rsidP="00EC6FD3">
            <w:pPr>
              <w:rPr>
                <w:sz w:val="24"/>
                <w:szCs w:val="24"/>
              </w:rPr>
            </w:pPr>
          </w:p>
        </w:tc>
      </w:tr>
    </w:tbl>
    <w:tbl>
      <w:tblPr>
        <w:tblStyle w:val="a6"/>
        <w:tblW w:w="9856" w:type="dxa"/>
        <w:tblInd w:w="-410" w:type="dxa"/>
        <w:tblLook w:val="04A0"/>
      </w:tblPr>
      <w:tblGrid>
        <w:gridCol w:w="557"/>
        <w:gridCol w:w="5245"/>
        <w:gridCol w:w="1590"/>
        <w:gridCol w:w="2464"/>
      </w:tblGrid>
      <w:tr w:rsidR="00F53BA3" w:rsidRPr="007122DA" w:rsidTr="00EC6FD3">
        <w:tc>
          <w:tcPr>
            <w:tcW w:w="557" w:type="dxa"/>
          </w:tcPr>
          <w:p w:rsidR="00F53BA3" w:rsidRPr="007122DA" w:rsidRDefault="00F53BA3" w:rsidP="00EC6FD3">
            <w:pPr>
              <w:pStyle w:val="a5"/>
              <w:rPr>
                <w:b/>
                <w:sz w:val="28"/>
                <w:szCs w:val="28"/>
              </w:rPr>
            </w:pPr>
            <w:r w:rsidRPr="007122DA">
              <w:rPr>
                <w:b/>
                <w:sz w:val="28"/>
                <w:szCs w:val="28"/>
              </w:rPr>
              <w:t>№</w:t>
            </w:r>
          </w:p>
        </w:tc>
        <w:tc>
          <w:tcPr>
            <w:tcW w:w="5245" w:type="dxa"/>
          </w:tcPr>
          <w:p w:rsidR="00F53BA3" w:rsidRPr="007122DA" w:rsidRDefault="00F53BA3" w:rsidP="00EC6FD3">
            <w:pPr>
              <w:pStyle w:val="a5"/>
              <w:jc w:val="center"/>
              <w:rPr>
                <w:b/>
                <w:sz w:val="28"/>
                <w:szCs w:val="28"/>
              </w:rPr>
            </w:pPr>
            <w:r>
              <w:rPr>
                <w:b/>
                <w:sz w:val="28"/>
                <w:szCs w:val="28"/>
              </w:rPr>
              <w:t>Мероприятия</w:t>
            </w:r>
          </w:p>
        </w:tc>
        <w:tc>
          <w:tcPr>
            <w:tcW w:w="1590" w:type="dxa"/>
          </w:tcPr>
          <w:p w:rsidR="00F53BA3" w:rsidRPr="007122DA" w:rsidRDefault="00F53BA3" w:rsidP="00EC6FD3">
            <w:pPr>
              <w:pStyle w:val="a5"/>
              <w:jc w:val="center"/>
              <w:rPr>
                <w:b/>
                <w:sz w:val="28"/>
                <w:szCs w:val="28"/>
              </w:rPr>
            </w:pPr>
            <w:r>
              <w:rPr>
                <w:b/>
                <w:sz w:val="28"/>
                <w:szCs w:val="28"/>
              </w:rPr>
              <w:t xml:space="preserve">Сроки </w:t>
            </w:r>
          </w:p>
        </w:tc>
        <w:tc>
          <w:tcPr>
            <w:tcW w:w="2464" w:type="dxa"/>
          </w:tcPr>
          <w:p w:rsidR="00F53BA3" w:rsidRPr="007122DA" w:rsidRDefault="00F53BA3" w:rsidP="00EC6FD3">
            <w:pPr>
              <w:pStyle w:val="a5"/>
              <w:jc w:val="center"/>
              <w:rPr>
                <w:b/>
                <w:sz w:val="28"/>
                <w:szCs w:val="28"/>
              </w:rPr>
            </w:pPr>
            <w:r>
              <w:rPr>
                <w:b/>
                <w:sz w:val="28"/>
                <w:szCs w:val="28"/>
              </w:rPr>
              <w:t xml:space="preserve">Ответственный </w:t>
            </w:r>
          </w:p>
        </w:tc>
      </w:tr>
      <w:tr w:rsidR="00F53BA3" w:rsidRPr="007122DA" w:rsidTr="00EC6FD3">
        <w:tc>
          <w:tcPr>
            <w:tcW w:w="557" w:type="dxa"/>
          </w:tcPr>
          <w:p w:rsidR="00F53BA3" w:rsidRPr="007122DA" w:rsidRDefault="00F53BA3" w:rsidP="00EC6FD3">
            <w:pPr>
              <w:pStyle w:val="a5"/>
              <w:rPr>
                <w:b/>
                <w:sz w:val="28"/>
                <w:szCs w:val="28"/>
              </w:rPr>
            </w:pPr>
            <w:r>
              <w:rPr>
                <w:b/>
                <w:sz w:val="28"/>
                <w:szCs w:val="28"/>
              </w:rPr>
              <w:t>1.</w:t>
            </w:r>
          </w:p>
        </w:tc>
        <w:tc>
          <w:tcPr>
            <w:tcW w:w="5245" w:type="dxa"/>
          </w:tcPr>
          <w:p w:rsidR="00F53BA3" w:rsidRPr="00307189" w:rsidRDefault="00F53BA3" w:rsidP="00EC6FD3">
            <w:pPr>
              <w:pStyle w:val="a5"/>
              <w:rPr>
                <w:sz w:val="28"/>
                <w:szCs w:val="28"/>
              </w:rPr>
            </w:pPr>
            <w:r>
              <w:rPr>
                <w:sz w:val="28"/>
                <w:szCs w:val="28"/>
              </w:rPr>
              <w:t>Анализ результатов деятельности, соотнесение их с заявленными целями</w:t>
            </w:r>
          </w:p>
        </w:tc>
        <w:tc>
          <w:tcPr>
            <w:tcW w:w="1590" w:type="dxa"/>
          </w:tcPr>
          <w:p w:rsidR="00F53BA3" w:rsidRPr="00307189" w:rsidRDefault="00F53BA3" w:rsidP="00EC6FD3">
            <w:pPr>
              <w:pStyle w:val="a5"/>
              <w:rPr>
                <w:sz w:val="28"/>
                <w:szCs w:val="28"/>
              </w:rPr>
            </w:pPr>
            <w:r>
              <w:rPr>
                <w:sz w:val="28"/>
                <w:szCs w:val="28"/>
              </w:rPr>
              <w:t>Конец марта</w:t>
            </w:r>
          </w:p>
        </w:tc>
        <w:tc>
          <w:tcPr>
            <w:tcW w:w="2464" w:type="dxa"/>
          </w:tcPr>
          <w:p w:rsidR="00F53BA3" w:rsidRPr="00307189" w:rsidRDefault="00F53BA3" w:rsidP="00EC6FD3">
            <w:pPr>
              <w:pStyle w:val="a5"/>
              <w:rPr>
                <w:sz w:val="28"/>
                <w:szCs w:val="28"/>
              </w:rPr>
            </w:pPr>
            <w:r>
              <w:rPr>
                <w:sz w:val="28"/>
                <w:szCs w:val="28"/>
              </w:rPr>
              <w:t xml:space="preserve">Воспитатели </w:t>
            </w:r>
          </w:p>
        </w:tc>
      </w:tr>
      <w:tr w:rsidR="00F53BA3" w:rsidRPr="007122DA" w:rsidTr="00EC6FD3">
        <w:tc>
          <w:tcPr>
            <w:tcW w:w="557" w:type="dxa"/>
          </w:tcPr>
          <w:p w:rsidR="00F53BA3" w:rsidRPr="007122DA" w:rsidRDefault="00F53BA3" w:rsidP="00EC6FD3">
            <w:pPr>
              <w:pStyle w:val="a5"/>
              <w:rPr>
                <w:b/>
                <w:sz w:val="28"/>
                <w:szCs w:val="28"/>
              </w:rPr>
            </w:pPr>
            <w:r>
              <w:rPr>
                <w:b/>
                <w:sz w:val="28"/>
                <w:szCs w:val="28"/>
              </w:rPr>
              <w:t>2.</w:t>
            </w:r>
          </w:p>
        </w:tc>
        <w:tc>
          <w:tcPr>
            <w:tcW w:w="5245" w:type="dxa"/>
          </w:tcPr>
          <w:p w:rsidR="00F53BA3" w:rsidRDefault="00F53BA3" w:rsidP="00EC6FD3">
            <w:pPr>
              <w:pStyle w:val="a5"/>
              <w:rPr>
                <w:sz w:val="28"/>
                <w:szCs w:val="28"/>
              </w:rPr>
            </w:pPr>
            <w:r>
              <w:rPr>
                <w:sz w:val="28"/>
                <w:szCs w:val="28"/>
              </w:rPr>
              <w:t>Работа с родителями: оформление альбомов по лексическим темам</w:t>
            </w:r>
          </w:p>
        </w:tc>
        <w:tc>
          <w:tcPr>
            <w:tcW w:w="1590" w:type="dxa"/>
          </w:tcPr>
          <w:p w:rsidR="00F53BA3" w:rsidRPr="00307189" w:rsidRDefault="00F53BA3" w:rsidP="00EC6FD3">
            <w:pPr>
              <w:pStyle w:val="a5"/>
              <w:rPr>
                <w:sz w:val="28"/>
                <w:szCs w:val="28"/>
              </w:rPr>
            </w:pPr>
            <w:r>
              <w:rPr>
                <w:sz w:val="28"/>
                <w:szCs w:val="28"/>
              </w:rPr>
              <w:t>Начало марта</w:t>
            </w:r>
          </w:p>
        </w:tc>
        <w:tc>
          <w:tcPr>
            <w:tcW w:w="2464" w:type="dxa"/>
          </w:tcPr>
          <w:p w:rsidR="00F53BA3" w:rsidRPr="00307189" w:rsidRDefault="00F53BA3" w:rsidP="00EC6FD3">
            <w:pPr>
              <w:pStyle w:val="a5"/>
              <w:rPr>
                <w:sz w:val="28"/>
                <w:szCs w:val="28"/>
              </w:rPr>
            </w:pPr>
            <w:r>
              <w:rPr>
                <w:sz w:val="28"/>
                <w:szCs w:val="28"/>
              </w:rPr>
              <w:t>Воспитатели</w:t>
            </w:r>
          </w:p>
        </w:tc>
      </w:tr>
    </w:tbl>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25" w:lineRule="exact"/>
        <w:rPr>
          <w:sz w:val="20"/>
          <w:szCs w:val="20"/>
        </w:rPr>
      </w:pPr>
    </w:p>
    <w:p w:rsidR="00F53BA3" w:rsidRPr="00307189" w:rsidRDefault="00F53BA3" w:rsidP="00F53BA3">
      <w:pPr>
        <w:ind w:left="9400"/>
        <w:rPr>
          <w:sz w:val="20"/>
          <w:szCs w:val="20"/>
        </w:rPr>
        <w:sectPr w:rsidR="00F53BA3" w:rsidRPr="00307189" w:rsidSect="0002750C">
          <w:pgSz w:w="11900" w:h="16838"/>
          <w:pgMar w:top="1112" w:right="56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900"/>
          </w:cols>
        </w:sectPr>
      </w:pPr>
    </w:p>
    <w:p w:rsidR="00F53BA3" w:rsidRDefault="00F53BA3" w:rsidP="00F53BA3">
      <w:pPr>
        <w:ind w:left="360"/>
        <w:rPr>
          <w:sz w:val="20"/>
          <w:szCs w:val="20"/>
        </w:rPr>
      </w:pPr>
      <w:r>
        <w:rPr>
          <w:rFonts w:eastAsia="Times New Roman"/>
          <w:b/>
          <w:bCs/>
          <w:sz w:val="28"/>
          <w:szCs w:val="28"/>
        </w:rPr>
        <w:lastRenderedPageBreak/>
        <w:t>СПИСОК ЛИТЕРАТУРЫ</w:t>
      </w:r>
    </w:p>
    <w:p w:rsidR="00F53BA3" w:rsidRDefault="00F53BA3" w:rsidP="00F53BA3">
      <w:pPr>
        <w:spacing w:line="358" w:lineRule="exact"/>
        <w:rPr>
          <w:sz w:val="20"/>
          <w:szCs w:val="20"/>
        </w:rPr>
      </w:pPr>
    </w:p>
    <w:p w:rsidR="00F53BA3" w:rsidRDefault="00F53BA3" w:rsidP="00F53BA3">
      <w:pPr>
        <w:numPr>
          <w:ilvl w:val="0"/>
          <w:numId w:val="21"/>
        </w:numPr>
        <w:tabs>
          <w:tab w:val="left" w:pos="360"/>
        </w:tabs>
        <w:ind w:left="360" w:hanging="358"/>
        <w:rPr>
          <w:rFonts w:eastAsia="Times New Roman"/>
          <w:sz w:val="28"/>
          <w:szCs w:val="28"/>
        </w:rPr>
      </w:pPr>
      <w:r>
        <w:rPr>
          <w:rFonts w:eastAsia="Times New Roman"/>
          <w:sz w:val="28"/>
          <w:szCs w:val="28"/>
        </w:rPr>
        <w:t>Душка Н.Д. Синквейн в работе по развитию речи дошкольников.</w:t>
      </w:r>
    </w:p>
    <w:p w:rsidR="00F53BA3" w:rsidRDefault="00F53BA3" w:rsidP="00F53BA3">
      <w:pPr>
        <w:spacing w:line="160" w:lineRule="exact"/>
        <w:rPr>
          <w:rFonts w:eastAsia="Times New Roman"/>
          <w:sz w:val="28"/>
          <w:szCs w:val="28"/>
        </w:rPr>
      </w:pPr>
    </w:p>
    <w:p w:rsidR="00F53BA3" w:rsidRDefault="00F53BA3" w:rsidP="00F53BA3">
      <w:pPr>
        <w:numPr>
          <w:ilvl w:val="0"/>
          <w:numId w:val="21"/>
        </w:numPr>
        <w:tabs>
          <w:tab w:val="left" w:pos="360"/>
        </w:tabs>
        <w:ind w:left="360" w:hanging="358"/>
        <w:rPr>
          <w:rFonts w:eastAsia="Times New Roman"/>
          <w:sz w:val="28"/>
          <w:szCs w:val="28"/>
        </w:rPr>
      </w:pPr>
      <w:r>
        <w:rPr>
          <w:rFonts w:eastAsia="Times New Roman"/>
          <w:sz w:val="28"/>
          <w:szCs w:val="28"/>
        </w:rPr>
        <w:t>Душка Н. Д. Синквейн в работе с дошкольниками», Журнал «Логопед» № 5</w:t>
      </w:r>
    </w:p>
    <w:p w:rsidR="00F53BA3" w:rsidRDefault="00F53BA3" w:rsidP="00F53BA3">
      <w:pPr>
        <w:spacing w:line="162" w:lineRule="exact"/>
        <w:rPr>
          <w:rFonts w:eastAsia="Times New Roman"/>
          <w:sz w:val="28"/>
          <w:szCs w:val="28"/>
        </w:rPr>
      </w:pPr>
    </w:p>
    <w:p w:rsidR="00F53BA3" w:rsidRDefault="00F53BA3" w:rsidP="00F53BA3">
      <w:pPr>
        <w:ind w:left="360"/>
        <w:rPr>
          <w:rFonts w:eastAsia="Times New Roman"/>
          <w:sz w:val="28"/>
          <w:szCs w:val="28"/>
        </w:rPr>
      </w:pPr>
      <w:r>
        <w:rPr>
          <w:rFonts w:eastAsia="Times New Roman"/>
          <w:sz w:val="28"/>
          <w:szCs w:val="28"/>
        </w:rPr>
        <w:t>(2005).</w:t>
      </w:r>
    </w:p>
    <w:p w:rsidR="00F53BA3" w:rsidRDefault="00F53BA3" w:rsidP="00F53BA3">
      <w:pPr>
        <w:spacing w:line="160" w:lineRule="exact"/>
        <w:rPr>
          <w:rFonts w:eastAsia="Times New Roman"/>
          <w:sz w:val="28"/>
          <w:szCs w:val="28"/>
        </w:rPr>
      </w:pPr>
    </w:p>
    <w:p w:rsidR="00F53BA3" w:rsidRDefault="00F53BA3" w:rsidP="00F53BA3">
      <w:pPr>
        <w:numPr>
          <w:ilvl w:val="0"/>
          <w:numId w:val="21"/>
        </w:numPr>
        <w:tabs>
          <w:tab w:val="left" w:pos="360"/>
        </w:tabs>
        <w:ind w:left="360" w:hanging="358"/>
        <w:rPr>
          <w:rFonts w:eastAsia="Times New Roman"/>
          <w:sz w:val="28"/>
          <w:szCs w:val="28"/>
        </w:rPr>
      </w:pPr>
      <w:r>
        <w:rPr>
          <w:rFonts w:eastAsia="Times New Roman"/>
          <w:sz w:val="28"/>
          <w:szCs w:val="28"/>
        </w:rPr>
        <w:t>Картушина М.Ю. «Конспекты логоритмических занятий с детьми 5-6 лет».</w:t>
      </w:r>
    </w:p>
    <w:p w:rsidR="00F53BA3" w:rsidRDefault="00F53BA3" w:rsidP="00F53BA3">
      <w:pPr>
        <w:spacing w:line="160" w:lineRule="exact"/>
        <w:rPr>
          <w:rFonts w:eastAsia="Times New Roman"/>
          <w:sz w:val="28"/>
          <w:szCs w:val="28"/>
        </w:rPr>
      </w:pPr>
    </w:p>
    <w:p w:rsidR="00F53BA3" w:rsidRDefault="00F53BA3" w:rsidP="00F53BA3">
      <w:pPr>
        <w:numPr>
          <w:ilvl w:val="0"/>
          <w:numId w:val="21"/>
        </w:numPr>
        <w:tabs>
          <w:tab w:val="left" w:pos="360"/>
        </w:tabs>
        <w:ind w:left="360" w:hanging="358"/>
        <w:rPr>
          <w:rFonts w:eastAsia="Times New Roman"/>
          <w:sz w:val="28"/>
          <w:szCs w:val="28"/>
        </w:rPr>
      </w:pPr>
      <w:r>
        <w:rPr>
          <w:rFonts w:eastAsia="Times New Roman"/>
          <w:sz w:val="28"/>
          <w:szCs w:val="28"/>
        </w:rPr>
        <w:t>Ткаченко Т.А. «Учимся говорить правильно»</w:t>
      </w:r>
    </w:p>
    <w:p w:rsidR="00F53BA3" w:rsidRDefault="00F53BA3" w:rsidP="00F53BA3">
      <w:pPr>
        <w:spacing w:line="160" w:lineRule="exact"/>
        <w:rPr>
          <w:rFonts w:eastAsia="Times New Roman"/>
          <w:sz w:val="28"/>
          <w:szCs w:val="28"/>
        </w:rPr>
      </w:pPr>
    </w:p>
    <w:p w:rsidR="00F53BA3" w:rsidRDefault="00F53BA3" w:rsidP="00F53BA3">
      <w:pPr>
        <w:numPr>
          <w:ilvl w:val="0"/>
          <w:numId w:val="21"/>
        </w:numPr>
        <w:tabs>
          <w:tab w:val="left" w:pos="360"/>
        </w:tabs>
        <w:ind w:left="360" w:hanging="358"/>
        <w:rPr>
          <w:rFonts w:eastAsia="Times New Roman"/>
          <w:sz w:val="28"/>
          <w:szCs w:val="28"/>
        </w:rPr>
      </w:pPr>
      <w:r>
        <w:rPr>
          <w:rFonts w:eastAsia="Times New Roman"/>
          <w:sz w:val="28"/>
          <w:szCs w:val="28"/>
        </w:rPr>
        <w:t>Терентьева Н. Журнал «Первое сентября», № 4 (2006).</w:t>
      </w:r>
    </w:p>
    <w:p w:rsidR="00F53BA3" w:rsidRDefault="00F53BA3" w:rsidP="00F53BA3">
      <w:pPr>
        <w:spacing w:line="160" w:lineRule="exact"/>
        <w:rPr>
          <w:rFonts w:eastAsia="Times New Roman"/>
          <w:sz w:val="28"/>
          <w:szCs w:val="28"/>
        </w:rPr>
      </w:pPr>
    </w:p>
    <w:p w:rsidR="00F53BA3" w:rsidRDefault="00F53BA3" w:rsidP="00F53BA3">
      <w:pPr>
        <w:numPr>
          <w:ilvl w:val="0"/>
          <w:numId w:val="21"/>
        </w:numPr>
        <w:tabs>
          <w:tab w:val="left" w:pos="360"/>
        </w:tabs>
        <w:ind w:left="360" w:hanging="358"/>
        <w:rPr>
          <w:rFonts w:eastAsia="Times New Roman"/>
          <w:sz w:val="28"/>
          <w:szCs w:val="28"/>
        </w:rPr>
      </w:pPr>
      <w:r>
        <w:rPr>
          <w:rFonts w:eastAsia="Times New Roman"/>
          <w:sz w:val="28"/>
          <w:szCs w:val="28"/>
        </w:rPr>
        <w:t>Элементы инновационных технологий (кафедра МедБио КГМУ)</w:t>
      </w:r>
    </w:p>
    <w:p w:rsidR="00F53BA3" w:rsidRDefault="00F53BA3" w:rsidP="00F53BA3">
      <w:pPr>
        <w:spacing w:line="177" w:lineRule="exact"/>
        <w:rPr>
          <w:rFonts w:eastAsia="Times New Roman"/>
          <w:sz w:val="28"/>
          <w:szCs w:val="28"/>
        </w:rPr>
      </w:pPr>
    </w:p>
    <w:p w:rsidR="00F53BA3" w:rsidRPr="00AC45C7" w:rsidRDefault="00F53BA3" w:rsidP="00F53BA3">
      <w:pPr>
        <w:numPr>
          <w:ilvl w:val="0"/>
          <w:numId w:val="21"/>
        </w:numPr>
        <w:tabs>
          <w:tab w:val="left" w:pos="360"/>
        </w:tabs>
        <w:spacing w:line="372" w:lineRule="auto"/>
        <w:ind w:left="360" w:right="120" w:hanging="358"/>
        <w:rPr>
          <w:rFonts w:eastAsia="Times New Roman"/>
          <w:sz w:val="27"/>
          <w:szCs w:val="27"/>
          <w:lang w:val="en-US"/>
        </w:rPr>
      </w:pPr>
      <w:r>
        <w:rPr>
          <w:rFonts w:eastAsia="Times New Roman"/>
          <w:sz w:val="27"/>
          <w:szCs w:val="27"/>
        </w:rPr>
        <w:t>Интернетресурсы</w:t>
      </w:r>
      <w:r w:rsidRPr="00AC45C7">
        <w:rPr>
          <w:rFonts w:eastAsia="Times New Roman"/>
          <w:sz w:val="27"/>
          <w:szCs w:val="27"/>
          <w:lang w:val="en-US"/>
        </w:rPr>
        <w:t xml:space="preserve">: </w:t>
      </w:r>
      <w:r w:rsidRPr="00AC45C7">
        <w:rPr>
          <w:rFonts w:eastAsia="Times New Roman"/>
          <w:color w:val="0000FF"/>
          <w:sz w:val="27"/>
          <w:szCs w:val="27"/>
          <w:u w:val="single"/>
          <w:lang w:val="en-US"/>
        </w:rPr>
        <w:t>http://office.microsoft.com/templates/directdownload.aspx?AssetID=TC30007719 1049&amp;Application=PP&amp;Result=2&amp;Version=12 http://ru.wikipedia.org/wiki/%D0%A1%D0%B8%D0%BD%D0%BA%D0%B2% D0%B5%D0%B9%D0%BD#cite_ref-0 http://www.medbio-kgmu.ru/cgi-bin/go.pl?i=606</w:t>
      </w: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F53BA3" w:rsidRPr="00AC45C7" w:rsidRDefault="00F53BA3" w:rsidP="00F53BA3">
      <w:pPr>
        <w:spacing w:line="200" w:lineRule="exact"/>
        <w:rPr>
          <w:sz w:val="20"/>
          <w:szCs w:val="20"/>
          <w:lang w:val="en-US"/>
        </w:rPr>
      </w:pPr>
    </w:p>
    <w:p w:rsidR="00E63594" w:rsidRPr="00C519A6" w:rsidRDefault="00E63594">
      <w:pPr>
        <w:spacing w:line="200" w:lineRule="exact"/>
        <w:rPr>
          <w:sz w:val="20"/>
          <w:szCs w:val="20"/>
          <w:lang w:val="en-US"/>
        </w:rPr>
      </w:pPr>
    </w:p>
    <w:p w:rsidR="00E63594" w:rsidRPr="00C519A6" w:rsidRDefault="00E63594">
      <w:pPr>
        <w:spacing w:line="293" w:lineRule="exact"/>
        <w:rPr>
          <w:sz w:val="20"/>
          <w:szCs w:val="20"/>
          <w:lang w:val="en-US"/>
        </w:rPr>
      </w:pPr>
    </w:p>
    <w:p w:rsidR="00E63594" w:rsidRPr="00C519A6" w:rsidRDefault="00E63594">
      <w:pPr>
        <w:ind w:left="9500"/>
        <w:rPr>
          <w:sz w:val="20"/>
          <w:szCs w:val="20"/>
          <w:lang w:val="en-US"/>
        </w:rPr>
      </w:pPr>
    </w:p>
    <w:p w:rsidR="00E63594" w:rsidRPr="00C519A6" w:rsidRDefault="00E63594">
      <w:pPr>
        <w:rPr>
          <w:lang w:val="en-US"/>
        </w:rPr>
        <w:sectPr w:rsidR="00E63594" w:rsidRPr="00C519A6" w:rsidSect="0002750C">
          <w:pgSz w:w="11900" w:h="16838"/>
          <w:pgMar w:top="1138" w:right="846" w:bottom="418" w:left="14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620"/>
          </w:cols>
        </w:sectPr>
      </w:pPr>
    </w:p>
    <w:p w:rsidR="00F53BA3" w:rsidRDefault="00F53BA3" w:rsidP="00F53BA3">
      <w:pPr>
        <w:ind w:left="8800"/>
        <w:rPr>
          <w:sz w:val="20"/>
          <w:szCs w:val="20"/>
        </w:rPr>
      </w:pPr>
      <w:r>
        <w:rPr>
          <w:rFonts w:eastAsia="Times New Roman"/>
          <w:sz w:val="28"/>
          <w:szCs w:val="28"/>
        </w:rPr>
        <w:lastRenderedPageBreak/>
        <w:t>Приложение 1.</w:t>
      </w:r>
    </w:p>
    <w:p w:rsidR="00F53BA3" w:rsidRDefault="00F53BA3" w:rsidP="00F53BA3">
      <w:pPr>
        <w:spacing w:line="168" w:lineRule="exact"/>
        <w:rPr>
          <w:sz w:val="20"/>
          <w:szCs w:val="20"/>
        </w:rPr>
      </w:pPr>
    </w:p>
    <w:p w:rsidR="00F53BA3" w:rsidRDefault="00F53BA3" w:rsidP="00F53BA3">
      <w:pPr>
        <w:ind w:left="3060"/>
        <w:rPr>
          <w:sz w:val="20"/>
          <w:szCs w:val="20"/>
        </w:rPr>
      </w:pPr>
      <w:r>
        <w:rPr>
          <w:rFonts w:eastAsia="Times New Roman"/>
          <w:b/>
          <w:bCs/>
          <w:sz w:val="28"/>
          <w:szCs w:val="28"/>
        </w:rPr>
        <w:t>Графические модели составления синквейна</w:t>
      </w:r>
    </w:p>
    <w:p w:rsidR="00F53BA3" w:rsidRDefault="00F53BA3" w:rsidP="00F53BA3">
      <w:pPr>
        <w:spacing w:line="219" w:lineRule="exact"/>
        <w:rPr>
          <w:sz w:val="20"/>
          <w:szCs w:val="20"/>
        </w:rPr>
      </w:pPr>
    </w:p>
    <w:tbl>
      <w:tblPr>
        <w:tblW w:w="0" w:type="auto"/>
        <w:tblInd w:w="10" w:type="dxa"/>
        <w:tblLayout w:type="fixed"/>
        <w:tblCellMar>
          <w:left w:w="0" w:type="dxa"/>
          <w:right w:w="0" w:type="dxa"/>
        </w:tblCellMar>
        <w:tblLook w:val="04A0"/>
      </w:tblPr>
      <w:tblGrid>
        <w:gridCol w:w="180"/>
        <w:gridCol w:w="2560"/>
        <w:gridCol w:w="860"/>
        <w:gridCol w:w="2940"/>
        <w:gridCol w:w="660"/>
        <w:gridCol w:w="2840"/>
        <w:gridCol w:w="680"/>
        <w:gridCol w:w="30"/>
      </w:tblGrid>
      <w:tr w:rsidR="00F53BA3" w:rsidTr="00FA79C7">
        <w:trPr>
          <w:trHeight w:val="1621"/>
        </w:trPr>
        <w:tc>
          <w:tcPr>
            <w:tcW w:w="180" w:type="dxa"/>
            <w:tcBorders>
              <w:top w:val="single" w:sz="8" w:space="0" w:color="auto"/>
              <w:left w:val="single" w:sz="8" w:space="0" w:color="auto"/>
            </w:tcBorders>
            <w:vAlign w:val="bottom"/>
          </w:tcPr>
          <w:p w:rsidR="00F53BA3" w:rsidRDefault="00F53BA3" w:rsidP="00FA79C7">
            <w:pPr>
              <w:rPr>
                <w:sz w:val="24"/>
                <w:szCs w:val="24"/>
              </w:rPr>
            </w:pPr>
          </w:p>
        </w:tc>
        <w:tc>
          <w:tcPr>
            <w:tcW w:w="2560" w:type="dxa"/>
            <w:tcBorders>
              <w:top w:val="single" w:sz="8" w:space="0" w:color="auto"/>
            </w:tcBorders>
            <w:vAlign w:val="bottom"/>
          </w:tcPr>
          <w:p w:rsidR="00F53BA3" w:rsidRDefault="00F53BA3" w:rsidP="00FA79C7">
            <w:pPr>
              <w:rPr>
                <w:sz w:val="24"/>
                <w:szCs w:val="24"/>
              </w:rPr>
            </w:pPr>
          </w:p>
        </w:tc>
        <w:tc>
          <w:tcPr>
            <w:tcW w:w="860" w:type="dxa"/>
            <w:tcBorders>
              <w:top w:val="single" w:sz="8" w:space="0" w:color="auto"/>
            </w:tcBorders>
            <w:vAlign w:val="bottom"/>
          </w:tcPr>
          <w:p w:rsidR="00F53BA3" w:rsidRDefault="00F53BA3" w:rsidP="00FA79C7">
            <w:pPr>
              <w:rPr>
                <w:sz w:val="24"/>
                <w:szCs w:val="24"/>
              </w:rPr>
            </w:pPr>
          </w:p>
        </w:tc>
        <w:tc>
          <w:tcPr>
            <w:tcW w:w="2940" w:type="dxa"/>
            <w:tcBorders>
              <w:top w:val="single" w:sz="8" w:space="0" w:color="auto"/>
            </w:tcBorders>
            <w:vAlign w:val="bottom"/>
          </w:tcPr>
          <w:p w:rsidR="00F53BA3" w:rsidRDefault="00F53BA3" w:rsidP="00FA79C7">
            <w:pPr>
              <w:rPr>
                <w:sz w:val="24"/>
                <w:szCs w:val="24"/>
              </w:rPr>
            </w:pPr>
          </w:p>
        </w:tc>
        <w:tc>
          <w:tcPr>
            <w:tcW w:w="660" w:type="dxa"/>
            <w:tcBorders>
              <w:top w:val="single" w:sz="8" w:space="0" w:color="auto"/>
            </w:tcBorders>
            <w:vAlign w:val="bottom"/>
          </w:tcPr>
          <w:p w:rsidR="00F53BA3" w:rsidRDefault="00F53BA3" w:rsidP="00FA79C7">
            <w:pPr>
              <w:rPr>
                <w:sz w:val="24"/>
                <w:szCs w:val="24"/>
              </w:rPr>
            </w:pPr>
          </w:p>
        </w:tc>
        <w:tc>
          <w:tcPr>
            <w:tcW w:w="2840" w:type="dxa"/>
            <w:tcBorders>
              <w:top w:val="single" w:sz="8" w:space="0" w:color="auto"/>
            </w:tcBorders>
            <w:vAlign w:val="bottom"/>
          </w:tcPr>
          <w:p w:rsidR="00F53BA3" w:rsidRDefault="00F53BA3" w:rsidP="00FA79C7">
            <w:pPr>
              <w:rPr>
                <w:sz w:val="24"/>
                <w:szCs w:val="24"/>
              </w:rPr>
            </w:pPr>
          </w:p>
        </w:tc>
        <w:tc>
          <w:tcPr>
            <w:tcW w:w="680" w:type="dxa"/>
            <w:tcBorders>
              <w:top w:val="single" w:sz="8" w:space="0" w:color="auto"/>
              <w:right w:val="single" w:sz="8" w:space="0" w:color="auto"/>
            </w:tcBorders>
            <w:vAlign w:val="bottom"/>
          </w:tcPr>
          <w:p w:rsidR="00F53BA3" w:rsidRDefault="00F53BA3" w:rsidP="00FA79C7">
            <w:pPr>
              <w:rPr>
                <w:sz w:val="24"/>
                <w:szCs w:val="24"/>
              </w:rPr>
            </w:pPr>
          </w:p>
        </w:tc>
        <w:tc>
          <w:tcPr>
            <w:tcW w:w="0" w:type="dxa"/>
            <w:vAlign w:val="bottom"/>
          </w:tcPr>
          <w:p w:rsidR="00F53BA3" w:rsidRDefault="00F53BA3" w:rsidP="00FA79C7">
            <w:pPr>
              <w:rPr>
                <w:sz w:val="1"/>
                <w:szCs w:val="1"/>
              </w:rPr>
            </w:pPr>
          </w:p>
        </w:tc>
      </w:tr>
      <w:tr w:rsidR="00F53BA3" w:rsidTr="00FA79C7">
        <w:trPr>
          <w:trHeight w:val="36"/>
        </w:trPr>
        <w:tc>
          <w:tcPr>
            <w:tcW w:w="180" w:type="dxa"/>
            <w:tcBorders>
              <w:left w:val="single" w:sz="8" w:space="0" w:color="auto"/>
            </w:tcBorders>
            <w:vAlign w:val="bottom"/>
          </w:tcPr>
          <w:p w:rsidR="00F53BA3" w:rsidRDefault="00F53BA3" w:rsidP="00FA79C7">
            <w:pPr>
              <w:rPr>
                <w:sz w:val="3"/>
                <w:szCs w:val="3"/>
              </w:rPr>
            </w:pPr>
          </w:p>
        </w:tc>
        <w:tc>
          <w:tcPr>
            <w:tcW w:w="2560" w:type="dxa"/>
            <w:vMerge w:val="restart"/>
            <w:vAlign w:val="bottom"/>
          </w:tcPr>
          <w:p w:rsidR="00F53BA3" w:rsidRDefault="00F53BA3" w:rsidP="00FA79C7">
            <w:pPr>
              <w:ind w:left="240"/>
              <w:rPr>
                <w:sz w:val="20"/>
                <w:szCs w:val="20"/>
              </w:rPr>
            </w:pPr>
            <w:r>
              <w:rPr>
                <w:rFonts w:ascii="Arial" w:eastAsia="Arial" w:hAnsi="Arial" w:cs="Arial"/>
                <w:sz w:val="20"/>
                <w:szCs w:val="20"/>
              </w:rPr>
              <w:t>«</w:t>
            </w:r>
            <w:r>
              <w:rPr>
                <w:rFonts w:eastAsia="Times New Roman"/>
                <w:sz w:val="28"/>
                <w:szCs w:val="28"/>
              </w:rPr>
              <w:t>Слово-предмет»</w:t>
            </w:r>
          </w:p>
        </w:tc>
        <w:tc>
          <w:tcPr>
            <w:tcW w:w="860" w:type="dxa"/>
            <w:vAlign w:val="bottom"/>
          </w:tcPr>
          <w:p w:rsidR="00F53BA3" w:rsidRDefault="00F53BA3" w:rsidP="00FA79C7">
            <w:pPr>
              <w:rPr>
                <w:sz w:val="3"/>
                <w:szCs w:val="3"/>
              </w:rPr>
            </w:pPr>
          </w:p>
        </w:tc>
        <w:tc>
          <w:tcPr>
            <w:tcW w:w="2940" w:type="dxa"/>
            <w:vAlign w:val="bottom"/>
          </w:tcPr>
          <w:p w:rsidR="00F53BA3" w:rsidRDefault="00F53BA3" w:rsidP="00FA79C7">
            <w:pPr>
              <w:rPr>
                <w:sz w:val="3"/>
                <w:szCs w:val="3"/>
              </w:rPr>
            </w:pPr>
          </w:p>
        </w:tc>
        <w:tc>
          <w:tcPr>
            <w:tcW w:w="660" w:type="dxa"/>
            <w:vAlign w:val="bottom"/>
          </w:tcPr>
          <w:p w:rsidR="00F53BA3" w:rsidRDefault="00F53BA3" w:rsidP="00FA79C7">
            <w:pPr>
              <w:rPr>
                <w:sz w:val="3"/>
                <w:szCs w:val="3"/>
              </w:rPr>
            </w:pPr>
          </w:p>
        </w:tc>
        <w:tc>
          <w:tcPr>
            <w:tcW w:w="2840" w:type="dxa"/>
            <w:vAlign w:val="bottom"/>
          </w:tcPr>
          <w:p w:rsidR="00F53BA3" w:rsidRDefault="00F53BA3" w:rsidP="00FA79C7">
            <w:pPr>
              <w:rPr>
                <w:sz w:val="3"/>
                <w:szCs w:val="3"/>
              </w:rPr>
            </w:pPr>
          </w:p>
        </w:tc>
        <w:tc>
          <w:tcPr>
            <w:tcW w:w="680" w:type="dxa"/>
            <w:tcBorders>
              <w:right w:val="single" w:sz="8" w:space="0" w:color="auto"/>
            </w:tcBorders>
            <w:vAlign w:val="bottom"/>
          </w:tcPr>
          <w:p w:rsidR="00F53BA3" w:rsidRDefault="00F53BA3" w:rsidP="00FA79C7">
            <w:pPr>
              <w:rPr>
                <w:sz w:val="3"/>
                <w:szCs w:val="3"/>
              </w:rPr>
            </w:pPr>
          </w:p>
        </w:tc>
        <w:tc>
          <w:tcPr>
            <w:tcW w:w="0" w:type="dxa"/>
            <w:vAlign w:val="bottom"/>
          </w:tcPr>
          <w:p w:rsidR="00F53BA3" w:rsidRDefault="00F53BA3" w:rsidP="00FA79C7">
            <w:pPr>
              <w:spacing w:line="20" w:lineRule="exact"/>
              <w:rPr>
                <w:sz w:val="1"/>
                <w:szCs w:val="1"/>
              </w:rPr>
            </w:pPr>
          </w:p>
        </w:tc>
      </w:tr>
      <w:tr w:rsidR="00F53BA3" w:rsidTr="00FA79C7">
        <w:trPr>
          <w:trHeight w:val="399"/>
        </w:trPr>
        <w:tc>
          <w:tcPr>
            <w:tcW w:w="180" w:type="dxa"/>
            <w:tcBorders>
              <w:left w:val="single" w:sz="8" w:space="0" w:color="auto"/>
            </w:tcBorders>
            <w:vAlign w:val="bottom"/>
          </w:tcPr>
          <w:p w:rsidR="00F53BA3" w:rsidRDefault="00F53BA3" w:rsidP="00FA79C7">
            <w:pPr>
              <w:rPr>
                <w:sz w:val="24"/>
                <w:szCs w:val="24"/>
              </w:rPr>
            </w:pPr>
          </w:p>
        </w:tc>
        <w:tc>
          <w:tcPr>
            <w:tcW w:w="2560" w:type="dxa"/>
            <w:vMerge/>
            <w:vAlign w:val="bottom"/>
          </w:tcPr>
          <w:p w:rsidR="00F53BA3" w:rsidRDefault="00F53BA3" w:rsidP="00FA79C7">
            <w:pPr>
              <w:rPr>
                <w:sz w:val="24"/>
                <w:szCs w:val="24"/>
              </w:rPr>
            </w:pPr>
          </w:p>
        </w:tc>
        <w:tc>
          <w:tcPr>
            <w:tcW w:w="860" w:type="dxa"/>
            <w:vAlign w:val="bottom"/>
          </w:tcPr>
          <w:p w:rsidR="00F53BA3" w:rsidRDefault="00F53BA3" w:rsidP="00FA79C7">
            <w:pPr>
              <w:rPr>
                <w:sz w:val="24"/>
                <w:szCs w:val="24"/>
              </w:rPr>
            </w:pPr>
          </w:p>
        </w:tc>
        <w:tc>
          <w:tcPr>
            <w:tcW w:w="2940" w:type="dxa"/>
            <w:vAlign w:val="bottom"/>
          </w:tcPr>
          <w:p w:rsidR="00F53BA3" w:rsidRDefault="00F53BA3" w:rsidP="00FA79C7">
            <w:pPr>
              <w:ind w:left="460"/>
              <w:rPr>
                <w:sz w:val="20"/>
                <w:szCs w:val="20"/>
              </w:rPr>
            </w:pPr>
            <w:r>
              <w:rPr>
                <w:rFonts w:eastAsia="Times New Roman"/>
                <w:sz w:val="28"/>
                <w:szCs w:val="28"/>
              </w:rPr>
              <w:t>«Слово-признак»</w:t>
            </w:r>
          </w:p>
        </w:tc>
        <w:tc>
          <w:tcPr>
            <w:tcW w:w="660" w:type="dxa"/>
            <w:vAlign w:val="bottom"/>
          </w:tcPr>
          <w:p w:rsidR="00F53BA3" w:rsidRDefault="00F53BA3" w:rsidP="00FA79C7">
            <w:pPr>
              <w:rPr>
                <w:sz w:val="24"/>
                <w:szCs w:val="24"/>
              </w:rPr>
            </w:pPr>
          </w:p>
        </w:tc>
        <w:tc>
          <w:tcPr>
            <w:tcW w:w="2840" w:type="dxa"/>
            <w:vAlign w:val="bottom"/>
          </w:tcPr>
          <w:p w:rsidR="00F53BA3" w:rsidRDefault="00F53BA3" w:rsidP="00FA79C7">
            <w:pPr>
              <w:ind w:left="340"/>
              <w:rPr>
                <w:sz w:val="20"/>
                <w:szCs w:val="20"/>
              </w:rPr>
            </w:pPr>
            <w:r>
              <w:rPr>
                <w:rFonts w:eastAsia="Times New Roman"/>
                <w:sz w:val="28"/>
                <w:szCs w:val="28"/>
              </w:rPr>
              <w:t>«Слово-действие»</w:t>
            </w:r>
          </w:p>
        </w:tc>
        <w:tc>
          <w:tcPr>
            <w:tcW w:w="680" w:type="dxa"/>
            <w:tcBorders>
              <w:right w:val="single" w:sz="8" w:space="0" w:color="auto"/>
            </w:tcBorders>
            <w:vAlign w:val="bottom"/>
          </w:tcPr>
          <w:p w:rsidR="00F53BA3" w:rsidRDefault="00F53BA3" w:rsidP="00FA79C7">
            <w:pPr>
              <w:rPr>
                <w:sz w:val="24"/>
                <w:szCs w:val="24"/>
              </w:rPr>
            </w:pPr>
          </w:p>
        </w:tc>
        <w:tc>
          <w:tcPr>
            <w:tcW w:w="0" w:type="dxa"/>
            <w:vAlign w:val="bottom"/>
          </w:tcPr>
          <w:p w:rsidR="00F53BA3" w:rsidRDefault="00F53BA3" w:rsidP="00FA79C7">
            <w:pPr>
              <w:rPr>
                <w:sz w:val="1"/>
                <w:szCs w:val="1"/>
              </w:rPr>
            </w:pPr>
          </w:p>
        </w:tc>
      </w:tr>
      <w:tr w:rsidR="00F53BA3" w:rsidTr="00FA79C7">
        <w:trPr>
          <w:trHeight w:val="68"/>
        </w:trPr>
        <w:tc>
          <w:tcPr>
            <w:tcW w:w="180" w:type="dxa"/>
            <w:tcBorders>
              <w:left w:val="single" w:sz="8" w:space="0" w:color="auto"/>
              <w:bottom w:val="single" w:sz="8" w:space="0" w:color="auto"/>
            </w:tcBorders>
            <w:vAlign w:val="bottom"/>
          </w:tcPr>
          <w:p w:rsidR="00F53BA3" w:rsidRDefault="00F53BA3" w:rsidP="00FA79C7">
            <w:pPr>
              <w:rPr>
                <w:sz w:val="5"/>
                <w:szCs w:val="5"/>
              </w:rPr>
            </w:pPr>
          </w:p>
        </w:tc>
        <w:tc>
          <w:tcPr>
            <w:tcW w:w="2560" w:type="dxa"/>
            <w:tcBorders>
              <w:bottom w:val="single" w:sz="8" w:space="0" w:color="auto"/>
            </w:tcBorders>
            <w:vAlign w:val="bottom"/>
          </w:tcPr>
          <w:p w:rsidR="00F53BA3" w:rsidRDefault="00F53BA3" w:rsidP="00FA79C7">
            <w:pPr>
              <w:rPr>
                <w:sz w:val="5"/>
                <w:szCs w:val="5"/>
              </w:rPr>
            </w:pPr>
          </w:p>
        </w:tc>
        <w:tc>
          <w:tcPr>
            <w:tcW w:w="860" w:type="dxa"/>
            <w:tcBorders>
              <w:bottom w:val="single" w:sz="8" w:space="0" w:color="auto"/>
            </w:tcBorders>
            <w:vAlign w:val="bottom"/>
          </w:tcPr>
          <w:p w:rsidR="00F53BA3" w:rsidRDefault="00F53BA3" w:rsidP="00FA79C7">
            <w:pPr>
              <w:rPr>
                <w:sz w:val="5"/>
                <w:szCs w:val="5"/>
              </w:rPr>
            </w:pPr>
          </w:p>
        </w:tc>
        <w:tc>
          <w:tcPr>
            <w:tcW w:w="2940" w:type="dxa"/>
            <w:tcBorders>
              <w:bottom w:val="single" w:sz="8" w:space="0" w:color="auto"/>
            </w:tcBorders>
            <w:vAlign w:val="bottom"/>
          </w:tcPr>
          <w:p w:rsidR="00F53BA3" w:rsidRDefault="00F53BA3" w:rsidP="00FA79C7">
            <w:pPr>
              <w:rPr>
                <w:sz w:val="5"/>
                <w:szCs w:val="5"/>
              </w:rPr>
            </w:pPr>
          </w:p>
        </w:tc>
        <w:tc>
          <w:tcPr>
            <w:tcW w:w="660" w:type="dxa"/>
            <w:tcBorders>
              <w:bottom w:val="single" w:sz="8" w:space="0" w:color="auto"/>
            </w:tcBorders>
            <w:vAlign w:val="bottom"/>
          </w:tcPr>
          <w:p w:rsidR="00F53BA3" w:rsidRDefault="00F53BA3" w:rsidP="00FA79C7">
            <w:pPr>
              <w:rPr>
                <w:sz w:val="5"/>
                <w:szCs w:val="5"/>
              </w:rPr>
            </w:pPr>
          </w:p>
        </w:tc>
        <w:tc>
          <w:tcPr>
            <w:tcW w:w="2840" w:type="dxa"/>
            <w:tcBorders>
              <w:bottom w:val="single" w:sz="8" w:space="0" w:color="auto"/>
            </w:tcBorders>
            <w:vAlign w:val="bottom"/>
          </w:tcPr>
          <w:p w:rsidR="00F53BA3" w:rsidRDefault="00F53BA3" w:rsidP="00FA79C7">
            <w:pPr>
              <w:rPr>
                <w:sz w:val="5"/>
                <w:szCs w:val="5"/>
              </w:rPr>
            </w:pPr>
          </w:p>
        </w:tc>
        <w:tc>
          <w:tcPr>
            <w:tcW w:w="680" w:type="dxa"/>
            <w:tcBorders>
              <w:bottom w:val="single" w:sz="8" w:space="0" w:color="auto"/>
              <w:right w:val="single" w:sz="8" w:space="0" w:color="auto"/>
            </w:tcBorders>
            <w:vAlign w:val="bottom"/>
          </w:tcPr>
          <w:p w:rsidR="00F53BA3" w:rsidRDefault="00F53BA3" w:rsidP="00FA79C7">
            <w:pPr>
              <w:rPr>
                <w:sz w:val="5"/>
                <w:szCs w:val="5"/>
              </w:rPr>
            </w:pPr>
          </w:p>
        </w:tc>
        <w:tc>
          <w:tcPr>
            <w:tcW w:w="0" w:type="dxa"/>
            <w:vAlign w:val="bottom"/>
          </w:tcPr>
          <w:p w:rsidR="00F53BA3" w:rsidRDefault="00F53BA3" w:rsidP="00FA79C7">
            <w:pPr>
              <w:rPr>
                <w:sz w:val="1"/>
                <w:szCs w:val="1"/>
              </w:rPr>
            </w:pPr>
          </w:p>
        </w:tc>
      </w:tr>
    </w:tbl>
    <w:p w:rsidR="00F53BA3" w:rsidRDefault="00F53BA3" w:rsidP="00F53BA3">
      <w:pPr>
        <w:spacing w:line="20" w:lineRule="exact"/>
        <w:rPr>
          <w:sz w:val="20"/>
          <w:szCs w:val="20"/>
        </w:rPr>
      </w:pPr>
      <w:r>
        <w:rPr>
          <w:noProof/>
          <w:sz w:val="20"/>
          <w:szCs w:val="20"/>
        </w:rPr>
        <w:drawing>
          <wp:anchor distT="0" distB="0" distL="114300" distR="114300" simplePos="0" relativeHeight="251708928" behindDoc="1" locked="0" layoutInCell="0" allowOverlap="1">
            <wp:simplePos x="0" y="0"/>
            <wp:positionH relativeFrom="column">
              <wp:posOffset>313690</wp:posOffset>
            </wp:positionH>
            <wp:positionV relativeFrom="paragraph">
              <wp:posOffset>-1266825</wp:posOffset>
            </wp:positionV>
            <wp:extent cx="859155" cy="8839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blip>
                    <a:srcRect/>
                    <a:stretch>
                      <a:fillRect/>
                    </a:stretch>
                  </pic:blipFill>
                  <pic:spPr bwMode="auto">
                    <a:xfrm>
                      <a:off x="0" y="0"/>
                      <a:ext cx="859155" cy="883920"/>
                    </a:xfrm>
                    <a:prstGeom prst="rect">
                      <a:avLst/>
                    </a:prstGeom>
                    <a:noFill/>
                  </pic:spPr>
                </pic:pic>
              </a:graphicData>
            </a:graphic>
          </wp:anchor>
        </w:drawing>
      </w:r>
      <w:r>
        <w:rPr>
          <w:noProof/>
          <w:sz w:val="20"/>
          <w:szCs w:val="20"/>
        </w:rPr>
        <w:drawing>
          <wp:anchor distT="0" distB="0" distL="114300" distR="114300" simplePos="0" relativeHeight="251709952" behindDoc="1" locked="0" layoutInCell="0" allowOverlap="1">
            <wp:simplePos x="0" y="0"/>
            <wp:positionH relativeFrom="column">
              <wp:posOffset>2763520</wp:posOffset>
            </wp:positionH>
            <wp:positionV relativeFrom="paragraph">
              <wp:posOffset>-1266825</wp:posOffset>
            </wp:positionV>
            <wp:extent cx="782955" cy="8763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blip>
                    <a:srcRect/>
                    <a:stretch>
                      <a:fillRect/>
                    </a:stretch>
                  </pic:blipFill>
                  <pic:spPr bwMode="auto">
                    <a:xfrm>
                      <a:off x="0" y="0"/>
                      <a:ext cx="782955" cy="876300"/>
                    </a:xfrm>
                    <a:prstGeom prst="rect">
                      <a:avLst/>
                    </a:prstGeom>
                    <a:noFill/>
                  </pic:spPr>
                </pic:pic>
              </a:graphicData>
            </a:graphic>
          </wp:anchor>
        </w:drawing>
      </w:r>
      <w:r>
        <w:rPr>
          <w:noProof/>
          <w:sz w:val="20"/>
          <w:szCs w:val="20"/>
        </w:rPr>
        <w:drawing>
          <wp:anchor distT="0" distB="0" distL="114300" distR="114300" simplePos="0" relativeHeight="251710976" behindDoc="1" locked="0" layoutInCell="0" allowOverlap="1">
            <wp:simplePos x="0" y="0"/>
            <wp:positionH relativeFrom="column">
              <wp:posOffset>5021580</wp:posOffset>
            </wp:positionH>
            <wp:positionV relativeFrom="paragraph">
              <wp:posOffset>-1247775</wp:posOffset>
            </wp:positionV>
            <wp:extent cx="842645" cy="9467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blip>
                    <a:srcRect/>
                    <a:stretch>
                      <a:fillRect/>
                    </a:stretch>
                  </pic:blipFill>
                  <pic:spPr bwMode="auto">
                    <a:xfrm>
                      <a:off x="0" y="0"/>
                      <a:ext cx="842645" cy="946785"/>
                    </a:xfrm>
                    <a:prstGeom prst="rect">
                      <a:avLst/>
                    </a:prstGeom>
                    <a:noFill/>
                  </pic:spPr>
                </pic:pic>
              </a:graphicData>
            </a:graphic>
          </wp:anchor>
        </w:drawing>
      </w:r>
    </w:p>
    <w:p w:rsidR="00F53BA3" w:rsidRDefault="00F53BA3" w:rsidP="00F53BA3">
      <w:pPr>
        <w:spacing w:line="167" w:lineRule="exact"/>
        <w:rPr>
          <w:sz w:val="20"/>
          <w:szCs w:val="20"/>
        </w:rPr>
      </w:pPr>
    </w:p>
    <w:tbl>
      <w:tblPr>
        <w:tblW w:w="0" w:type="auto"/>
        <w:tblInd w:w="90" w:type="dxa"/>
        <w:tblLayout w:type="fixed"/>
        <w:tblCellMar>
          <w:left w:w="0" w:type="dxa"/>
          <w:right w:w="0" w:type="dxa"/>
        </w:tblCellMar>
        <w:tblLook w:val="04A0"/>
      </w:tblPr>
      <w:tblGrid>
        <w:gridCol w:w="100"/>
        <w:gridCol w:w="220"/>
        <w:gridCol w:w="2160"/>
        <w:gridCol w:w="1260"/>
        <w:gridCol w:w="2440"/>
        <w:gridCol w:w="940"/>
        <w:gridCol w:w="3220"/>
        <w:gridCol w:w="340"/>
        <w:gridCol w:w="80"/>
        <w:gridCol w:w="30"/>
      </w:tblGrid>
      <w:tr w:rsidR="00F53BA3" w:rsidTr="00FA79C7">
        <w:trPr>
          <w:trHeight w:val="1135"/>
        </w:trPr>
        <w:tc>
          <w:tcPr>
            <w:tcW w:w="100" w:type="dxa"/>
            <w:tcBorders>
              <w:top w:val="single" w:sz="8" w:space="0" w:color="auto"/>
              <w:left w:val="single" w:sz="8" w:space="0" w:color="auto"/>
            </w:tcBorders>
            <w:vAlign w:val="bottom"/>
          </w:tcPr>
          <w:p w:rsidR="00F53BA3" w:rsidRDefault="00F53BA3" w:rsidP="00FA79C7">
            <w:pPr>
              <w:rPr>
                <w:sz w:val="24"/>
                <w:szCs w:val="24"/>
              </w:rPr>
            </w:pPr>
          </w:p>
        </w:tc>
        <w:tc>
          <w:tcPr>
            <w:tcW w:w="220" w:type="dxa"/>
            <w:tcBorders>
              <w:top w:val="single" w:sz="8" w:space="0" w:color="auto"/>
            </w:tcBorders>
            <w:vAlign w:val="bottom"/>
          </w:tcPr>
          <w:p w:rsidR="00F53BA3" w:rsidRDefault="00F53BA3" w:rsidP="00FA79C7">
            <w:pPr>
              <w:rPr>
                <w:sz w:val="24"/>
                <w:szCs w:val="24"/>
              </w:rPr>
            </w:pPr>
          </w:p>
        </w:tc>
        <w:tc>
          <w:tcPr>
            <w:tcW w:w="2160" w:type="dxa"/>
            <w:tcBorders>
              <w:top w:val="single" w:sz="8" w:space="0" w:color="auto"/>
            </w:tcBorders>
            <w:vAlign w:val="bottom"/>
          </w:tcPr>
          <w:p w:rsidR="00F53BA3" w:rsidRDefault="00F53BA3" w:rsidP="00FA79C7">
            <w:pPr>
              <w:rPr>
                <w:sz w:val="24"/>
                <w:szCs w:val="24"/>
              </w:rPr>
            </w:pPr>
          </w:p>
        </w:tc>
        <w:tc>
          <w:tcPr>
            <w:tcW w:w="1260" w:type="dxa"/>
            <w:tcBorders>
              <w:top w:val="single" w:sz="8" w:space="0" w:color="auto"/>
            </w:tcBorders>
            <w:vAlign w:val="bottom"/>
          </w:tcPr>
          <w:p w:rsidR="00F53BA3" w:rsidRDefault="00F53BA3" w:rsidP="00FA79C7">
            <w:pPr>
              <w:rPr>
                <w:sz w:val="24"/>
                <w:szCs w:val="24"/>
              </w:rPr>
            </w:pPr>
          </w:p>
        </w:tc>
        <w:tc>
          <w:tcPr>
            <w:tcW w:w="2440" w:type="dxa"/>
            <w:tcBorders>
              <w:top w:val="single" w:sz="8" w:space="0" w:color="auto"/>
            </w:tcBorders>
            <w:vAlign w:val="bottom"/>
          </w:tcPr>
          <w:p w:rsidR="00F53BA3" w:rsidRDefault="00F53BA3" w:rsidP="00FA79C7">
            <w:pPr>
              <w:rPr>
                <w:sz w:val="24"/>
                <w:szCs w:val="24"/>
              </w:rPr>
            </w:pPr>
          </w:p>
        </w:tc>
        <w:tc>
          <w:tcPr>
            <w:tcW w:w="940" w:type="dxa"/>
            <w:tcBorders>
              <w:top w:val="single" w:sz="8" w:space="0" w:color="auto"/>
            </w:tcBorders>
            <w:vAlign w:val="bottom"/>
          </w:tcPr>
          <w:p w:rsidR="00F53BA3" w:rsidRDefault="00F53BA3" w:rsidP="00FA79C7">
            <w:pPr>
              <w:rPr>
                <w:sz w:val="24"/>
                <w:szCs w:val="24"/>
              </w:rPr>
            </w:pPr>
          </w:p>
        </w:tc>
        <w:tc>
          <w:tcPr>
            <w:tcW w:w="3220" w:type="dxa"/>
            <w:tcBorders>
              <w:top w:val="single" w:sz="8" w:space="0" w:color="auto"/>
            </w:tcBorders>
            <w:vAlign w:val="bottom"/>
          </w:tcPr>
          <w:p w:rsidR="00F53BA3" w:rsidRDefault="00F53BA3" w:rsidP="00FA79C7">
            <w:pPr>
              <w:rPr>
                <w:sz w:val="24"/>
                <w:szCs w:val="24"/>
              </w:rPr>
            </w:pPr>
          </w:p>
        </w:tc>
        <w:tc>
          <w:tcPr>
            <w:tcW w:w="340" w:type="dxa"/>
            <w:tcBorders>
              <w:top w:val="single" w:sz="8" w:space="0" w:color="auto"/>
              <w:right w:val="single" w:sz="8" w:space="0" w:color="auto"/>
            </w:tcBorders>
            <w:vAlign w:val="bottom"/>
          </w:tcPr>
          <w:p w:rsidR="00F53BA3" w:rsidRDefault="00F53BA3" w:rsidP="00FA79C7">
            <w:pPr>
              <w:rPr>
                <w:sz w:val="24"/>
                <w:szCs w:val="24"/>
              </w:rPr>
            </w:pPr>
          </w:p>
        </w:tc>
        <w:tc>
          <w:tcPr>
            <w:tcW w:w="80" w:type="dxa"/>
            <w:vAlign w:val="bottom"/>
          </w:tcPr>
          <w:p w:rsidR="00F53BA3" w:rsidRDefault="00F53BA3" w:rsidP="00FA79C7">
            <w:pPr>
              <w:rPr>
                <w:sz w:val="24"/>
                <w:szCs w:val="24"/>
              </w:rPr>
            </w:pPr>
          </w:p>
        </w:tc>
        <w:tc>
          <w:tcPr>
            <w:tcW w:w="0" w:type="dxa"/>
            <w:vAlign w:val="bottom"/>
          </w:tcPr>
          <w:p w:rsidR="00F53BA3" w:rsidRDefault="00F53BA3" w:rsidP="00FA79C7">
            <w:pPr>
              <w:rPr>
                <w:sz w:val="1"/>
                <w:szCs w:val="1"/>
              </w:rPr>
            </w:pPr>
          </w:p>
        </w:tc>
      </w:tr>
      <w:tr w:rsidR="00F53BA3" w:rsidTr="00FA79C7">
        <w:trPr>
          <w:trHeight w:val="75"/>
        </w:trPr>
        <w:tc>
          <w:tcPr>
            <w:tcW w:w="100" w:type="dxa"/>
            <w:tcBorders>
              <w:left w:val="single" w:sz="8" w:space="0" w:color="auto"/>
            </w:tcBorders>
            <w:vAlign w:val="bottom"/>
          </w:tcPr>
          <w:p w:rsidR="00F53BA3" w:rsidRDefault="00F53BA3" w:rsidP="00FA79C7">
            <w:pPr>
              <w:rPr>
                <w:sz w:val="6"/>
                <w:szCs w:val="6"/>
              </w:rPr>
            </w:pPr>
          </w:p>
        </w:tc>
        <w:tc>
          <w:tcPr>
            <w:tcW w:w="220" w:type="dxa"/>
            <w:vAlign w:val="bottom"/>
          </w:tcPr>
          <w:p w:rsidR="00F53BA3" w:rsidRDefault="00F53BA3" w:rsidP="00FA79C7">
            <w:pPr>
              <w:rPr>
                <w:sz w:val="6"/>
                <w:szCs w:val="6"/>
              </w:rPr>
            </w:pPr>
          </w:p>
        </w:tc>
        <w:tc>
          <w:tcPr>
            <w:tcW w:w="2160" w:type="dxa"/>
            <w:vMerge w:val="restart"/>
            <w:vAlign w:val="bottom"/>
          </w:tcPr>
          <w:p w:rsidR="00F53BA3" w:rsidRDefault="00F53BA3" w:rsidP="00FA79C7">
            <w:pPr>
              <w:ind w:right="80"/>
              <w:jc w:val="center"/>
              <w:rPr>
                <w:sz w:val="20"/>
                <w:szCs w:val="20"/>
              </w:rPr>
            </w:pPr>
            <w:r>
              <w:rPr>
                <w:rFonts w:eastAsia="Times New Roman"/>
                <w:w w:val="99"/>
                <w:sz w:val="28"/>
                <w:szCs w:val="28"/>
              </w:rPr>
              <w:t>«Слово-предмет</w:t>
            </w:r>
          </w:p>
        </w:tc>
        <w:tc>
          <w:tcPr>
            <w:tcW w:w="1260" w:type="dxa"/>
            <w:vAlign w:val="bottom"/>
          </w:tcPr>
          <w:p w:rsidR="00F53BA3" w:rsidRDefault="00F53BA3" w:rsidP="00FA79C7">
            <w:pPr>
              <w:rPr>
                <w:sz w:val="6"/>
                <w:szCs w:val="6"/>
              </w:rPr>
            </w:pPr>
          </w:p>
        </w:tc>
        <w:tc>
          <w:tcPr>
            <w:tcW w:w="2440" w:type="dxa"/>
            <w:vAlign w:val="bottom"/>
          </w:tcPr>
          <w:p w:rsidR="00F53BA3" w:rsidRDefault="00F53BA3" w:rsidP="00FA79C7">
            <w:pPr>
              <w:rPr>
                <w:sz w:val="6"/>
                <w:szCs w:val="6"/>
              </w:rPr>
            </w:pPr>
          </w:p>
        </w:tc>
        <w:tc>
          <w:tcPr>
            <w:tcW w:w="940" w:type="dxa"/>
            <w:vAlign w:val="bottom"/>
          </w:tcPr>
          <w:p w:rsidR="00F53BA3" w:rsidRDefault="00F53BA3" w:rsidP="00FA79C7">
            <w:pPr>
              <w:rPr>
                <w:sz w:val="6"/>
                <w:szCs w:val="6"/>
              </w:rPr>
            </w:pPr>
          </w:p>
        </w:tc>
        <w:tc>
          <w:tcPr>
            <w:tcW w:w="3220" w:type="dxa"/>
            <w:vAlign w:val="bottom"/>
          </w:tcPr>
          <w:p w:rsidR="00F53BA3" w:rsidRDefault="00F53BA3" w:rsidP="00FA79C7">
            <w:pPr>
              <w:rPr>
                <w:sz w:val="6"/>
                <w:szCs w:val="6"/>
              </w:rPr>
            </w:pPr>
          </w:p>
        </w:tc>
        <w:tc>
          <w:tcPr>
            <w:tcW w:w="340" w:type="dxa"/>
            <w:tcBorders>
              <w:right w:val="single" w:sz="8" w:space="0" w:color="auto"/>
            </w:tcBorders>
            <w:vAlign w:val="bottom"/>
          </w:tcPr>
          <w:p w:rsidR="00F53BA3" w:rsidRDefault="00F53BA3" w:rsidP="00FA79C7">
            <w:pPr>
              <w:rPr>
                <w:sz w:val="6"/>
                <w:szCs w:val="6"/>
              </w:rPr>
            </w:pPr>
          </w:p>
        </w:tc>
        <w:tc>
          <w:tcPr>
            <w:tcW w:w="80" w:type="dxa"/>
            <w:vAlign w:val="bottom"/>
          </w:tcPr>
          <w:p w:rsidR="00F53BA3" w:rsidRDefault="00F53BA3" w:rsidP="00FA79C7">
            <w:pPr>
              <w:rPr>
                <w:sz w:val="6"/>
                <w:szCs w:val="6"/>
              </w:rPr>
            </w:pPr>
          </w:p>
        </w:tc>
        <w:tc>
          <w:tcPr>
            <w:tcW w:w="0" w:type="dxa"/>
            <w:vAlign w:val="bottom"/>
          </w:tcPr>
          <w:p w:rsidR="00F53BA3" w:rsidRDefault="00F53BA3" w:rsidP="00FA79C7">
            <w:pPr>
              <w:rPr>
                <w:sz w:val="1"/>
                <w:szCs w:val="1"/>
              </w:rPr>
            </w:pPr>
          </w:p>
        </w:tc>
      </w:tr>
      <w:tr w:rsidR="00F53BA3" w:rsidTr="00FA79C7">
        <w:trPr>
          <w:trHeight w:val="261"/>
        </w:trPr>
        <w:tc>
          <w:tcPr>
            <w:tcW w:w="100" w:type="dxa"/>
            <w:tcBorders>
              <w:left w:val="single" w:sz="8" w:space="0" w:color="auto"/>
            </w:tcBorders>
            <w:vAlign w:val="bottom"/>
          </w:tcPr>
          <w:p w:rsidR="00F53BA3" w:rsidRDefault="00F53BA3" w:rsidP="00FA79C7"/>
        </w:tc>
        <w:tc>
          <w:tcPr>
            <w:tcW w:w="220" w:type="dxa"/>
            <w:vAlign w:val="bottom"/>
          </w:tcPr>
          <w:p w:rsidR="00F53BA3" w:rsidRDefault="00F53BA3" w:rsidP="00FA79C7"/>
        </w:tc>
        <w:tc>
          <w:tcPr>
            <w:tcW w:w="2160" w:type="dxa"/>
            <w:vMerge/>
            <w:vAlign w:val="bottom"/>
          </w:tcPr>
          <w:p w:rsidR="00F53BA3" w:rsidRDefault="00F53BA3" w:rsidP="00FA79C7"/>
        </w:tc>
        <w:tc>
          <w:tcPr>
            <w:tcW w:w="1260" w:type="dxa"/>
            <w:vMerge w:val="restart"/>
            <w:vAlign w:val="bottom"/>
          </w:tcPr>
          <w:p w:rsidR="00F53BA3" w:rsidRDefault="00F53BA3" w:rsidP="00FA79C7"/>
        </w:tc>
        <w:tc>
          <w:tcPr>
            <w:tcW w:w="2440" w:type="dxa"/>
            <w:vMerge w:val="restart"/>
            <w:vAlign w:val="bottom"/>
          </w:tcPr>
          <w:p w:rsidR="00F53BA3" w:rsidRDefault="00F53BA3" w:rsidP="00FA79C7">
            <w:pPr>
              <w:ind w:left="180"/>
              <w:rPr>
                <w:sz w:val="20"/>
                <w:szCs w:val="20"/>
              </w:rPr>
            </w:pPr>
            <w:r>
              <w:rPr>
                <w:rFonts w:eastAsia="Times New Roman"/>
                <w:sz w:val="28"/>
                <w:szCs w:val="28"/>
              </w:rPr>
              <w:t>«Слово-признак»</w:t>
            </w:r>
          </w:p>
        </w:tc>
        <w:tc>
          <w:tcPr>
            <w:tcW w:w="940" w:type="dxa"/>
            <w:vAlign w:val="bottom"/>
          </w:tcPr>
          <w:p w:rsidR="00F53BA3" w:rsidRDefault="00F53BA3" w:rsidP="00FA79C7"/>
        </w:tc>
        <w:tc>
          <w:tcPr>
            <w:tcW w:w="3220" w:type="dxa"/>
            <w:vAlign w:val="bottom"/>
          </w:tcPr>
          <w:p w:rsidR="00F53BA3" w:rsidRDefault="00F53BA3" w:rsidP="00FA79C7"/>
        </w:tc>
        <w:tc>
          <w:tcPr>
            <w:tcW w:w="340" w:type="dxa"/>
            <w:tcBorders>
              <w:right w:val="single" w:sz="8" w:space="0" w:color="auto"/>
            </w:tcBorders>
            <w:vAlign w:val="bottom"/>
          </w:tcPr>
          <w:p w:rsidR="00F53BA3" w:rsidRDefault="00F53BA3" w:rsidP="00FA79C7"/>
        </w:tc>
        <w:tc>
          <w:tcPr>
            <w:tcW w:w="80" w:type="dxa"/>
            <w:vAlign w:val="bottom"/>
          </w:tcPr>
          <w:p w:rsidR="00F53BA3" w:rsidRDefault="00F53BA3" w:rsidP="00FA79C7"/>
        </w:tc>
        <w:tc>
          <w:tcPr>
            <w:tcW w:w="0" w:type="dxa"/>
            <w:vAlign w:val="bottom"/>
          </w:tcPr>
          <w:p w:rsidR="00F53BA3" w:rsidRDefault="00F53BA3" w:rsidP="00FA79C7">
            <w:pPr>
              <w:rPr>
                <w:sz w:val="1"/>
                <w:szCs w:val="1"/>
              </w:rPr>
            </w:pPr>
          </w:p>
        </w:tc>
      </w:tr>
      <w:tr w:rsidR="00F53BA3" w:rsidTr="00FA79C7">
        <w:trPr>
          <w:trHeight w:val="114"/>
        </w:trPr>
        <w:tc>
          <w:tcPr>
            <w:tcW w:w="100" w:type="dxa"/>
            <w:tcBorders>
              <w:left w:val="single" w:sz="8" w:space="0" w:color="auto"/>
            </w:tcBorders>
            <w:vAlign w:val="bottom"/>
          </w:tcPr>
          <w:p w:rsidR="00F53BA3" w:rsidRDefault="00F53BA3" w:rsidP="00FA79C7">
            <w:pPr>
              <w:rPr>
                <w:sz w:val="9"/>
                <w:szCs w:val="9"/>
              </w:rPr>
            </w:pPr>
          </w:p>
        </w:tc>
        <w:tc>
          <w:tcPr>
            <w:tcW w:w="220" w:type="dxa"/>
            <w:vAlign w:val="bottom"/>
          </w:tcPr>
          <w:p w:rsidR="00F53BA3" w:rsidRDefault="00F53BA3" w:rsidP="00FA79C7">
            <w:pPr>
              <w:rPr>
                <w:sz w:val="9"/>
                <w:szCs w:val="9"/>
              </w:rPr>
            </w:pPr>
          </w:p>
        </w:tc>
        <w:tc>
          <w:tcPr>
            <w:tcW w:w="2160" w:type="dxa"/>
            <w:vMerge/>
            <w:vAlign w:val="bottom"/>
          </w:tcPr>
          <w:p w:rsidR="00F53BA3" w:rsidRDefault="00F53BA3" w:rsidP="00FA79C7">
            <w:pPr>
              <w:rPr>
                <w:sz w:val="9"/>
                <w:szCs w:val="9"/>
              </w:rPr>
            </w:pPr>
          </w:p>
        </w:tc>
        <w:tc>
          <w:tcPr>
            <w:tcW w:w="1260" w:type="dxa"/>
            <w:vMerge/>
            <w:vAlign w:val="bottom"/>
          </w:tcPr>
          <w:p w:rsidR="00F53BA3" w:rsidRDefault="00F53BA3" w:rsidP="00FA79C7">
            <w:pPr>
              <w:rPr>
                <w:sz w:val="9"/>
                <w:szCs w:val="9"/>
              </w:rPr>
            </w:pPr>
          </w:p>
        </w:tc>
        <w:tc>
          <w:tcPr>
            <w:tcW w:w="2440" w:type="dxa"/>
            <w:vMerge/>
            <w:vAlign w:val="bottom"/>
          </w:tcPr>
          <w:p w:rsidR="00F53BA3" w:rsidRDefault="00F53BA3" w:rsidP="00FA79C7">
            <w:pPr>
              <w:rPr>
                <w:sz w:val="9"/>
                <w:szCs w:val="9"/>
              </w:rPr>
            </w:pPr>
          </w:p>
        </w:tc>
        <w:tc>
          <w:tcPr>
            <w:tcW w:w="940" w:type="dxa"/>
            <w:vAlign w:val="bottom"/>
          </w:tcPr>
          <w:p w:rsidR="00F53BA3" w:rsidRDefault="00F53BA3" w:rsidP="00FA79C7">
            <w:pPr>
              <w:rPr>
                <w:sz w:val="9"/>
                <w:szCs w:val="9"/>
              </w:rPr>
            </w:pPr>
          </w:p>
        </w:tc>
        <w:tc>
          <w:tcPr>
            <w:tcW w:w="3220" w:type="dxa"/>
            <w:vMerge w:val="restart"/>
            <w:vAlign w:val="bottom"/>
          </w:tcPr>
          <w:p w:rsidR="00F53BA3" w:rsidRDefault="00F53BA3" w:rsidP="00FA79C7">
            <w:pPr>
              <w:ind w:left="540"/>
              <w:rPr>
                <w:sz w:val="20"/>
                <w:szCs w:val="20"/>
              </w:rPr>
            </w:pPr>
            <w:r>
              <w:rPr>
                <w:rFonts w:eastAsia="Times New Roman"/>
                <w:sz w:val="28"/>
                <w:szCs w:val="28"/>
              </w:rPr>
              <w:t xml:space="preserve">«Слово </w:t>
            </w:r>
            <w:r>
              <w:rPr>
                <w:rFonts w:eastAsia="Times New Roman"/>
                <w:sz w:val="28"/>
                <w:szCs w:val="28"/>
                <w:highlight w:val="black"/>
              </w:rPr>
              <w:t>действие</w:t>
            </w:r>
            <w:r>
              <w:rPr>
                <w:rFonts w:eastAsia="Times New Roman"/>
                <w:sz w:val="28"/>
                <w:szCs w:val="28"/>
              </w:rPr>
              <w:t>»</w:t>
            </w:r>
          </w:p>
        </w:tc>
        <w:tc>
          <w:tcPr>
            <w:tcW w:w="340" w:type="dxa"/>
            <w:tcBorders>
              <w:right w:val="single" w:sz="8" w:space="0" w:color="auto"/>
            </w:tcBorders>
            <w:vAlign w:val="bottom"/>
          </w:tcPr>
          <w:p w:rsidR="00F53BA3" w:rsidRDefault="00F53BA3" w:rsidP="00FA79C7">
            <w:pPr>
              <w:rPr>
                <w:sz w:val="9"/>
                <w:szCs w:val="9"/>
              </w:rPr>
            </w:pPr>
          </w:p>
        </w:tc>
        <w:tc>
          <w:tcPr>
            <w:tcW w:w="80" w:type="dxa"/>
            <w:vAlign w:val="bottom"/>
          </w:tcPr>
          <w:p w:rsidR="00F53BA3" w:rsidRDefault="00F53BA3" w:rsidP="00FA79C7">
            <w:pPr>
              <w:rPr>
                <w:sz w:val="9"/>
                <w:szCs w:val="9"/>
              </w:rPr>
            </w:pPr>
          </w:p>
        </w:tc>
        <w:tc>
          <w:tcPr>
            <w:tcW w:w="0" w:type="dxa"/>
            <w:vAlign w:val="bottom"/>
          </w:tcPr>
          <w:p w:rsidR="00F53BA3" w:rsidRDefault="00F53BA3" w:rsidP="00FA79C7">
            <w:pPr>
              <w:rPr>
                <w:sz w:val="1"/>
                <w:szCs w:val="1"/>
              </w:rPr>
            </w:pPr>
          </w:p>
        </w:tc>
      </w:tr>
      <w:tr w:rsidR="00F53BA3" w:rsidTr="00FA79C7">
        <w:trPr>
          <w:trHeight w:val="156"/>
        </w:trPr>
        <w:tc>
          <w:tcPr>
            <w:tcW w:w="100" w:type="dxa"/>
            <w:tcBorders>
              <w:left w:val="single" w:sz="8" w:space="0" w:color="auto"/>
            </w:tcBorders>
            <w:vAlign w:val="bottom"/>
          </w:tcPr>
          <w:p w:rsidR="00F53BA3" w:rsidRDefault="00F53BA3" w:rsidP="00FA79C7">
            <w:pPr>
              <w:rPr>
                <w:sz w:val="13"/>
                <w:szCs w:val="13"/>
              </w:rPr>
            </w:pPr>
          </w:p>
        </w:tc>
        <w:tc>
          <w:tcPr>
            <w:tcW w:w="220" w:type="dxa"/>
            <w:vAlign w:val="bottom"/>
          </w:tcPr>
          <w:p w:rsidR="00F53BA3" w:rsidRDefault="00F53BA3" w:rsidP="00FA79C7">
            <w:pPr>
              <w:rPr>
                <w:sz w:val="13"/>
                <w:szCs w:val="13"/>
              </w:rPr>
            </w:pPr>
          </w:p>
        </w:tc>
        <w:tc>
          <w:tcPr>
            <w:tcW w:w="2160" w:type="dxa"/>
            <w:vMerge w:val="restart"/>
            <w:vAlign w:val="bottom"/>
          </w:tcPr>
          <w:p w:rsidR="00F53BA3" w:rsidRDefault="00F53BA3" w:rsidP="00FA79C7">
            <w:pPr>
              <w:spacing w:line="308" w:lineRule="exact"/>
              <w:ind w:right="100"/>
              <w:jc w:val="center"/>
              <w:rPr>
                <w:sz w:val="20"/>
                <w:szCs w:val="20"/>
              </w:rPr>
            </w:pPr>
            <w:r>
              <w:rPr>
                <w:rFonts w:eastAsia="Times New Roman"/>
                <w:sz w:val="28"/>
                <w:szCs w:val="28"/>
              </w:rPr>
              <w:t>неживое»</w:t>
            </w:r>
          </w:p>
        </w:tc>
        <w:tc>
          <w:tcPr>
            <w:tcW w:w="1260" w:type="dxa"/>
            <w:vMerge w:val="restart"/>
            <w:vAlign w:val="bottom"/>
          </w:tcPr>
          <w:p w:rsidR="00F53BA3" w:rsidRDefault="00F53BA3" w:rsidP="00FA79C7">
            <w:pPr>
              <w:rPr>
                <w:sz w:val="13"/>
                <w:szCs w:val="13"/>
              </w:rPr>
            </w:pPr>
          </w:p>
        </w:tc>
        <w:tc>
          <w:tcPr>
            <w:tcW w:w="2440" w:type="dxa"/>
            <w:vAlign w:val="bottom"/>
          </w:tcPr>
          <w:p w:rsidR="00F53BA3" w:rsidRDefault="00F53BA3" w:rsidP="00FA79C7">
            <w:pPr>
              <w:rPr>
                <w:sz w:val="13"/>
                <w:szCs w:val="13"/>
              </w:rPr>
            </w:pPr>
          </w:p>
        </w:tc>
        <w:tc>
          <w:tcPr>
            <w:tcW w:w="940" w:type="dxa"/>
            <w:vAlign w:val="bottom"/>
          </w:tcPr>
          <w:p w:rsidR="00F53BA3" w:rsidRDefault="00F53BA3" w:rsidP="00FA79C7">
            <w:pPr>
              <w:rPr>
                <w:sz w:val="13"/>
                <w:szCs w:val="13"/>
              </w:rPr>
            </w:pPr>
          </w:p>
        </w:tc>
        <w:tc>
          <w:tcPr>
            <w:tcW w:w="3220" w:type="dxa"/>
            <w:vMerge/>
            <w:vAlign w:val="bottom"/>
          </w:tcPr>
          <w:p w:rsidR="00F53BA3" w:rsidRDefault="00F53BA3" w:rsidP="00FA79C7">
            <w:pPr>
              <w:rPr>
                <w:sz w:val="13"/>
                <w:szCs w:val="13"/>
              </w:rPr>
            </w:pPr>
          </w:p>
        </w:tc>
        <w:tc>
          <w:tcPr>
            <w:tcW w:w="340" w:type="dxa"/>
            <w:tcBorders>
              <w:right w:val="single" w:sz="8" w:space="0" w:color="auto"/>
            </w:tcBorders>
            <w:vAlign w:val="bottom"/>
          </w:tcPr>
          <w:p w:rsidR="00F53BA3" w:rsidRDefault="00F53BA3" w:rsidP="00FA79C7">
            <w:pPr>
              <w:rPr>
                <w:sz w:val="13"/>
                <w:szCs w:val="13"/>
              </w:rPr>
            </w:pPr>
          </w:p>
        </w:tc>
        <w:tc>
          <w:tcPr>
            <w:tcW w:w="80" w:type="dxa"/>
            <w:vAlign w:val="bottom"/>
          </w:tcPr>
          <w:p w:rsidR="00F53BA3" w:rsidRDefault="00F53BA3" w:rsidP="00FA79C7">
            <w:pPr>
              <w:rPr>
                <w:sz w:val="13"/>
                <w:szCs w:val="13"/>
              </w:rPr>
            </w:pPr>
          </w:p>
        </w:tc>
        <w:tc>
          <w:tcPr>
            <w:tcW w:w="0" w:type="dxa"/>
            <w:vAlign w:val="bottom"/>
          </w:tcPr>
          <w:p w:rsidR="00F53BA3" w:rsidRDefault="00F53BA3" w:rsidP="00FA79C7">
            <w:pPr>
              <w:rPr>
                <w:sz w:val="1"/>
                <w:szCs w:val="1"/>
              </w:rPr>
            </w:pPr>
          </w:p>
        </w:tc>
      </w:tr>
      <w:tr w:rsidR="00F53BA3" w:rsidTr="00FA79C7">
        <w:trPr>
          <w:trHeight w:val="165"/>
        </w:trPr>
        <w:tc>
          <w:tcPr>
            <w:tcW w:w="100" w:type="dxa"/>
            <w:tcBorders>
              <w:left w:val="single" w:sz="8" w:space="0" w:color="auto"/>
            </w:tcBorders>
            <w:vAlign w:val="bottom"/>
          </w:tcPr>
          <w:p w:rsidR="00F53BA3" w:rsidRDefault="00F53BA3" w:rsidP="00FA79C7">
            <w:pPr>
              <w:rPr>
                <w:sz w:val="14"/>
                <w:szCs w:val="14"/>
              </w:rPr>
            </w:pPr>
          </w:p>
        </w:tc>
        <w:tc>
          <w:tcPr>
            <w:tcW w:w="220" w:type="dxa"/>
            <w:vAlign w:val="bottom"/>
          </w:tcPr>
          <w:p w:rsidR="00F53BA3" w:rsidRDefault="00F53BA3" w:rsidP="00FA79C7">
            <w:pPr>
              <w:rPr>
                <w:sz w:val="14"/>
                <w:szCs w:val="14"/>
              </w:rPr>
            </w:pPr>
          </w:p>
        </w:tc>
        <w:tc>
          <w:tcPr>
            <w:tcW w:w="2160" w:type="dxa"/>
            <w:vMerge/>
            <w:vAlign w:val="bottom"/>
          </w:tcPr>
          <w:p w:rsidR="00F53BA3" w:rsidRDefault="00F53BA3" w:rsidP="00FA79C7">
            <w:pPr>
              <w:rPr>
                <w:sz w:val="14"/>
                <w:szCs w:val="14"/>
              </w:rPr>
            </w:pPr>
          </w:p>
        </w:tc>
        <w:tc>
          <w:tcPr>
            <w:tcW w:w="1260" w:type="dxa"/>
            <w:vMerge/>
            <w:vAlign w:val="bottom"/>
          </w:tcPr>
          <w:p w:rsidR="00F53BA3" w:rsidRDefault="00F53BA3" w:rsidP="00FA79C7">
            <w:pPr>
              <w:rPr>
                <w:sz w:val="14"/>
                <w:szCs w:val="14"/>
              </w:rPr>
            </w:pPr>
          </w:p>
        </w:tc>
        <w:tc>
          <w:tcPr>
            <w:tcW w:w="2440" w:type="dxa"/>
            <w:vAlign w:val="bottom"/>
          </w:tcPr>
          <w:p w:rsidR="00F53BA3" w:rsidRDefault="00F53BA3" w:rsidP="00FA79C7">
            <w:pPr>
              <w:rPr>
                <w:sz w:val="14"/>
                <w:szCs w:val="14"/>
              </w:rPr>
            </w:pPr>
          </w:p>
        </w:tc>
        <w:tc>
          <w:tcPr>
            <w:tcW w:w="940" w:type="dxa"/>
            <w:vAlign w:val="bottom"/>
          </w:tcPr>
          <w:p w:rsidR="00F53BA3" w:rsidRDefault="00F53BA3" w:rsidP="00FA79C7">
            <w:pPr>
              <w:rPr>
                <w:sz w:val="14"/>
                <w:szCs w:val="14"/>
              </w:rPr>
            </w:pPr>
          </w:p>
        </w:tc>
        <w:tc>
          <w:tcPr>
            <w:tcW w:w="3220" w:type="dxa"/>
            <w:vMerge/>
            <w:vAlign w:val="bottom"/>
          </w:tcPr>
          <w:p w:rsidR="00F53BA3" w:rsidRDefault="00F53BA3" w:rsidP="00FA79C7">
            <w:pPr>
              <w:rPr>
                <w:sz w:val="14"/>
                <w:szCs w:val="14"/>
              </w:rPr>
            </w:pPr>
          </w:p>
        </w:tc>
        <w:tc>
          <w:tcPr>
            <w:tcW w:w="340" w:type="dxa"/>
            <w:tcBorders>
              <w:right w:val="single" w:sz="8" w:space="0" w:color="auto"/>
            </w:tcBorders>
            <w:vAlign w:val="bottom"/>
          </w:tcPr>
          <w:p w:rsidR="00F53BA3" w:rsidRDefault="00F53BA3" w:rsidP="00FA79C7">
            <w:pPr>
              <w:rPr>
                <w:sz w:val="14"/>
                <w:szCs w:val="14"/>
              </w:rPr>
            </w:pPr>
          </w:p>
        </w:tc>
        <w:tc>
          <w:tcPr>
            <w:tcW w:w="80" w:type="dxa"/>
            <w:vAlign w:val="bottom"/>
          </w:tcPr>
          <w:p w:rsidR="00F53BA3" w:rsidRDefault="00F53BA3" w:rsidP="00FA79C7">
            <w:pPr>
              <w:rPr>
                <w:sz w:val="14"/>
                <w:szCs w:val="14"/>
              </w:rPr>
            </w:pPr>
          </w:p>
        </w:tc>
        <w:tc>
          <w:tcPr>
            <w:tcW w:w="0" w:type="dxa"/>
            <w:vAlign w:val="bottom"/>
          </w:tcPr>
          <w:p w:rsidR="00F53BA3" w:rsidRDefault="00F53BA3" w:rsidP="00FA79C7">
            <w:pPr>
              <w:rPr>
                <w:sz w:val="1"/>
                <w:szCs w:val="1"/>
              </w:rPr>
            </w:pPr>
          </w:p>
        </w:tc>
      </w:tr>
      <w:tr w:rsidR="00F53BA3" w:rsidTr="00FA79C7">
        <w:trPr>
          <w:trHeight w:val="148"/>
        </w:trPr>
        <w:tc>
          <w:tcPr>
            <w:tcW w:w="100" w:type="dxa"/>
            <w:tcBorders>
              <w:left w:val="single" w:sz="8" w:space="0" w:color="auto"/>
              <w:bottom w:val="single" w:sz="8" w:space="0" w:color="auto"/>
            </w:tcBorders>
            <w:vAlign w:val="bottom"/>
          </w:tcPr>
          <w:p w:rsidR="00F53BA3" w:rsidRDefault="00F53BA3" w:rsidP="00FA79C7">
            <w:pPr>
              <w:rPr>
                <w:sz w:val="12"/>
                <w:szCs w:val="12"/>
              </w:rPr>
            </w:pPr>
          </w:p>
        </w:tc>
        <w:tc>
          <w:tcPr>
            <w:tcW w:w="220" w:type="dxa"/>
            <w:tcBorders>
              <w:bottom w:val="single" w:sz="8" w:space="0" w:color="auto"/>
            </w:tcBorders>
            <w:vAlign w:val="bottom"/>
          </w:tcPr>
          <w:p w:rsidR="00F53BA3" w:rsidRDefault="00F53BA3" w:rsidP="00FA79C7">
            <w:pPr>
              <w:rPr>
                <w:sz w:val="12"/>
                <w:szCs w:val="12"/>
              </w:rPr>
            </w:pPr>
          </w:p>
        </w:tc>
        <w:tc>
          <w:tcPr>
            <w:tcW w:w="2160" w:type="dxa"/>
            <w:tcBorders>
              <w:bottom w:val="single" w:sz="8" w:space="0" w:color="auto"/>
            </w:tcBorders>
            <w:vAlign w:val="bottom"/>
          </w:tcPr>
          <w:p w:rsidR="00F53BA3" w:rsidRDefault="00F53BA3" w:rsidP="00FA79C7">
            <w:pPr>
              <w:rPr>
                <w:sz w:val="12"/>
                <w:szCs w:val="12"/>
              </w:rPr>
            </w:pPr>
          </w:p>
        </w:tc>
        <w:tc>
          <w:tcPr>
            <w:tcW w:w="1260" w:type="dxa"/>
            <w:tcBorders>
              <w:bottom w:val="single" w:sz="8" w:space="0" w:color="auto"/>
            </w:tcBorders>
            <w:vAlign w:val="bottom"/>
          </w:tcPr>
          <w:p w:rsidR="00F53BA3" w:rsidRDefault="00F53BA3" w:rsidP="00FA79C7">
            <w:pPr>
              <w:rPr>
                <w:sz w:val="12"/>
                <w:szCs w:val="12"/>
              </w:rPr>
            </w:pPr>
          </w:p>
        </w:tc>
        <w:tc>
          <w:tcPr>
            <w:tcW w:w="2440" w:type="dxa"/>
            <w:tcBorders>
              <w:bottom w:val="single" w:sz="8" w:space="0" w:color="auto"/>
            </w:tcBorders>
            <w:vAlign w:val="bottom"/>
          </w:tcPr>
          <w:p w:rsidR="00F53BA3" w:rsidRDefault="00F53BA3" w:rsidP="00FA79C7">
            <w:pPr>
              <w:rPr>
                <w:sz w:val="12"/>
                <w:szCs w:val="12"/>
              </w:rPr>
            </w:pPr>
          </w:p>
        </w:tc>
        <w:tc>
          <w:tcPr>
            <w:tcW w:w="940" w:type="dxa"/>
            <w:tcBorders>
              <w:bottom w:val="single" w:sz="8" w:space="0" w:color="auto"/>
            </w:tcBorders>
            <w:vAlign w:val="bottom"/>
          </w:tcPr>
          <w:p w:rsidR="00F53BA3" w:rsidRDefault="00F53BA3" w:rsidP="00FA79C7">
            <w:pPr>
              <w:rPr>
                <w:sz w:val="12"/>
                <w:szCs w:val="12"/>
              </w:rPr>
            </w:pPr>
          </w:p>
        </w:tc>
        <w:tc>
          <w:tcPr>
            <w:tcW w:w="3220" w:type="dxa"/>
            <w:tcBorders>
              <w:bottom w:val="single" w:sz="8" w:space="0" w:color="auto"/>
            </w:tcBorders>
            <w:vAlign w:val="bottom"/>
          </w:tcPr>
          <w:p w:rsidR="00F53BA3" w:rsidRDefault="00F53BA3" w:rsidP="00FA79C7">
            <w:pPr>
              <w:rPr>
                <w:sz w:val="12"/>
                <w:szCs w:val="12"/>
              </w:rPr>
            </w:pPr>
          </w:p>
        </w:tc>
        <w:tc>
          <w:tcPr>
            <w:tcW w:w="340" w:type="dxa"/>
            <w:tcBorders>
              <w:bottom w:val="single" w:sz="8" w:space="0" w:color="auto"/>
              <w:right w:val="single" w:sz="8" w:space="0" w:color="auto"/>
            </w:tcBorders>
            <w:vAlign w:val="bottom"/>
          </w:tcPr>
          <w:p w:rsidR="00F53BA3" w:rsidRDefault="00F53BA3" w:rsidP="00FA79C7">
            <w:pPr>
              <w:rPr>
                <w:sz w:val="12"/>
                <w:szCs w:val="12"/>
              </w:rPr>
            </w:pPr>
          </w:p>
        </w:tc>
        <w:tc>
          <w:tcPr>
            <w:tcW w:w="80" w:type="dxa"/>
            <w:vAlign w:val="bottom"/>
          </w:tcPr>
          <w:p w:rsidR="00F53BA3" w:rsidRDefault="00F53BA3" w:rsidP="00FA79C7">
            <w:pPr>
              <w:rPr>
                <w:sz w:val="12"/>
                <w:szCs w:val="12"/>
              </w:rPr>
            </w:pPr>
          </w:p>
        </w:tc>
        <w:tc>
          <w:tcPr>
            <w:tcW w:w="0" w:type="dxa"/>
            <w:vAlign w:val="bottom"/>
          </w:tcPr>
          <w:p w:rsidR="00F53BA3" w:rsidRDefault="00F53BA3" w:rsidP="00FA79C7">
            <w:pPr>
              <w:rPr>
                <w:sz w:val="1"/>
                <w:szCs w:val="1"/>
              </w:rPr>
            </w:pPr>
          </w:p>
        </w:tc>
      </w:tr>
      <w:tr w:rsidR="00F53BA3" w:rsidTr="00FA79C7">
        <w:trPr>
          <w:trHeight w:val="938"/>
        </w:trPr>
        <w:tc>
          <w:tcPr>
            <w:tcW w:w="100" w:type="dxa"/>
            <w:vAlign w:val="bottom"/>
          </w:tcPr>
          <w:p w:rsidR="00F53BA3" w:rsidRDefault="00F53BA3" w:rsidP="00FA79C7">
            <w:pPr>
              <w:rPr>
                <w:sz w:val="24"/>
                <w:szCs w:val="24"/>
              </w:rPr>
            </w:pPr>
          </w:p>
        </w:tc>
        <w:tc>
          <w:tcPr>
            <w:tcW w:w="220" w:type="dxa"/>
            <w:vAlign w:val="bottom"/>
          </w:tcPr>
          <w:p w:rsidR="00F53BA3" w:rsidRDefault="00F53BA3" w:rsidP="00FA79C7">
            <w:pPr>
              <w:rPr>
                <w:sz w:val="24"/>
                <w:szCs w:val="24"/>
              </w:rPr>
            </w:pPr>
          </w:p>
        </w:tc>
        <w:tc>
          <w:tcPr>
            <w:tcW w:w="2160" w:type="dxa"/>
            <w:tcBorders>
              <w:bottom w:val="single" w:sz="8" w:space="0" w:color="auto"/>
            </w:tcBorders>
            <w:vAlign w:val="bottom"/>
          </w:tcPr>
          <w:p w:rsidR="00F53BA3" w:rsidRDefault="00F53BA3" w:rsidP="00FA79C7">
            <w:pPr>
              <w:rPr>
                <w:sz w:val="24"/>
                <w:szCs w:val="24"/>
              </w:rPr>
            </w:pPr>
          </w:p>
        </w:tc>
        <w:tc>
          <w:tcPr>
            <w:tcW w:w="3700" w:type="dxa"/>
            <w:gridSpan w:val="2"/>
            <w:tcBorders>
              <w:bottom w:val="single" w:sz="8" w:space="0" w:color="auto"/>
            </w:tcBorders>
            <w:vAlign w:val="bottom"/>
          </w:tcPr>
          <w:p w:rsidR="00F53BA3" w:rsidRDefault="00F53BA3" w:rsidP="00FA79C7">
            <w:pPr>
              <w:rPr>
                <w:sz w:val="24"/>
                <w:szCs w:val="24"/>
              </w:rPr>
            </w:pPr>
          </w:p>
        </w:tc>
        <w:tc>
          <w:tcPr>
            <w:tcW w:w="940" w:type="dxa"/>
            <w:tcBorders>
              <w:bottom w:val="single" w:sz="8" w:space="0" w:color="auto"/>
            </w:tcBorders>
            <w:vAlign w:val="bottom"/>
          </w:tcPr>
          <w:p w:rsidR="00F53BA3" w:rsidRDefault="00F53BA3" w:rsidP="00FA79C7">
            <w:pPr>
              <w:rPr>
                <w:sz w:val="24"/>
                <w:szCs w:val="24"/>
              </w:rPr>
            </w:pPr>
          </w:p>
        </w:tc>
        <w:tc>
          <w:tcPr>
            <w:tcW w:w="3220" w:type="dxa"/>
            <w:tcBorders>
              <w:bottom w:val="single" w:sz="8" w:space="0" w:color="auto"/>
            </w:tcBorders>
            <w:vAlign w:val="bottom"/>
          </w:tcPr>
          <w:p w:rsidR="00F53BA3" w:rsidRDefault="00F53BA3" w:rsidP="00FA79C7">
            <w:pPr>
              <w:rPr>
                <w:sz w:val="24"/>
                <w:szCs w:val="24"/>
              </w:rPr>
            </w:pPr>
          </w:p>
        </w:tc>
        <w:tc>
          <w:tcPr>
            <w:tcW w:w="340" w:type="dxa"/>
            <w:tcBorders>
              <w:bottom w:val="single" w:sz="8" w:space="0" w:color="auto"/>
            </w:tcBorders>
            <w:vAlign w:val="bottom"/>
          </w:tcPr>
          <w:p w:rsidR="00F53BA3" w:rsidRDefault="00F53BA3" w:rsidP="00FA79C7">
            <w:pPr>
              <w:rPr>
                <w:sz w:val="24"/>
                <w:szCs w:val="24"/>
              </w:rPr>
            </w:pPr>
          </w:p>
        </w:tc>
        <w:tc>
          <w:tcPr>
            <w:tcW w:w="80" w:type="dxa"/>
            <w:tcBorders>
              <w:bottom w:val="single" w:sz="8" w:space="0" w:color="auto"/>
            </w:tcBorders>
            <w:vAlign w:val="bottom"/>
          </w:tcPr>
          <w:p w:rsidR="00F53BA3" w:rsidRDefault="00F53BA3" w:rsidP="00FA79C7">
            <w:pPr>
              <w:rPr>
                <w:sz w:val="24"/>
                <w:szCs w:val="24"/>
              </w:rPr>
            </w:pPr>
          </w:p>
        </w:tc>
        <w:tc>
          <w:tcPr>
            <w:tcW w:w="0" w:type="dxa"/>
            <w:vAlign w:val="bottom"/>
          </w:tcPr>
          <w:p w:rsidR="00F53BA3" w:rsidRDefault="00F53BA3" w:rsidP="00FA79C7">
            <w:pPr>
              <w:rPr>
                <w:sz w:val="1"/>
                <w:szCs w:val="1"/>
              </w:rPr>
            </w:pPr>
          </w:p>
        </w:tc>
      </w:tr>
      <w:tr w:rsidR="00F53BA3" w:rsidTr="00FA79C7">
        <w:trPr>
          <w:trHeight w:val="387"/>
        </w:trPr>
        <w:tc>
          <w:tcPr>
            <w:tcW w:w="100" w:type="dxa"/>
            <w:vAlign w:val="bottom"/>
          </w:tcPr>
          <w:p w:rsidR="00F53BA3" w:rsidRDefault="00F53BA3" w:rsidP="00FA79C7">
            <w:pPr>
              <w:rPr>
                <w:sz w:val="24"/>
                <w:szCs w:val="24"/>
              </w:rPr>
            </w:pPr>
          </w:p>
        </w:tc>
        <w:tc>
          <w:tcPr>
            <w:tcW w:w="220" w:type="dxa"/>
            <w:tcBorders>
              <w:right w:val="single" w:sz="8" w:space="0" w:color="auto"/>
            </w:tcBorders>
            <w:vAlign w:val="bottom"/>
          </w:tcPr>
          <w:p w:rsidR="00F53BA3" w:rsidRDefault="00F53BA3" w:rsidP="00FA79C7">
            <w:pPr>
              <w:rPr>
                <w:sz w:val="24"/>
                <w:szCs w:val="24"/>
              </w:rPr>
            </w:pPr>
          </w:p>
        </w:tc>
        <w:tc>
          <w:tcPr>
            <w:tcW w:w="5860" w:type="dxa"/>
            <w:gridSpan w:val="3"/>
            <w:vAlign w:val="bottom"/>
          </w:tcPr>
          <w:p w:rsidR="00F53BA3" w:rsidRDefault="00F53BA3" w:rsidP="00FA79C7">
            <w:pPr>
              <w:ind w:left="620"/>
              <w:rPr>
                <w:sz w:val="20"/>
                <w:szCs w:val="20"/>
              </w:rPr>
            </w:pPr>
            <w:r>
              <w:rPr>
                <w:rFonts w:eastAsia="Times New Roman"/>
                <w:sz w:val="28"/>
                <w:szCs w:val="28"/>
              </w:rPr>
              <w:t>«Слова-предметы неживые»</w:t>
            </w:r>
          </w:p>
        </w:tc>
        <w:tc>
          <w:tcPr>
            <w:tcW w:w="4500" w:type="dxa"/>
            <w:gridSpan w:val="3"/>
            <w:vAlign w:val="bottom"/>
          </w:tcPr>
          <w:p w:rsidR="00F53BA3" w:rsidRDefault="00F53BA3" w:rsidP="00FA79C7">
            <w:pPr>
              <w:ind w:left="740"/>
              <w:rPr>
                <w:sz w:val="20"/>
                <w:szCs w:val="20"/>
              </w:rPr>
            </w:pPr>
            <w:r>
              <w:rPr>
                <w:rFonts w:eastAsia="Times New Roman"/>
                <w:sz w:val="28"/>
                <w:szCs w:val="28"/>
              </w:rPr>
              <w:t>«Слова-предметы живые»</w:t>
            </w:r>
          </w:p>
        </w:tc>
        <w:tc>
          <w:tcPr>
            <w:tcW w:w="80" w:type="dxa"/>
            <w:tcBorders>
              <w:right w:val="single" w:sz="8" w:space="0" w:color="auto"/>
            </w:tcBorders>
            <w:vAlign w:val="bottom"/>
          </w:tcPr>
          <w:p w:rsidR="00F53BA3" w:rsidRDefault="00F53BA3" w:rsidP="00FA79C7">
            <w:pPr>
              <w:rPr>
                <w:sz w:val="24"/>
                <w:szCs w:val="24"/>
              </w:rPr>
            </w:pPr>
          </w:p>
        </w:tc>
        <w:tc>
          <w:tcPr>
            <w:tcW w:w="0" w:type="dxa"/>
            <w:vAlign w:val="bottom"/>
          </w:tcPr>
          <w:p w:rsidR="00F53BA3" w:rsidRDefault="00F53BA3" w:rsidP="00FA79C7">
            <w:pPr>
              <w:rPr>
                <w:sz w:val="1"/>
                <w:szCs w:val="1"/>
              </w:rPr>
            </w:pPr>
          </w:p>
        </w:tc>
      </w:tr>
      <w:tr w:rsidR="00F53BA3" w:rsidTr="00FA79C7">
        <w:trPr>
          <w:trHeight w:val="7273"/>
        </w:trPr>
        <w:tc>
          <w:tcPr>
            <w:tcW w:w="100" w:type="dxa"/>
            <w:vAlign w:val="bottom"/>
          </w:tcPr>
          <w:p w:rsidR="00F53BA3" w:rsidRDefault="00F53BA3" w:rsidP="00FA79C7">
            <w:pPr>
              <w:rPr>
                <w:sz w:val="24"/>
                <w:szCs w:val="24"/>
              </w:rPr>
            </w:pPr>
          </w:p>
        </w:tc>
        <w:tc>
          <w:tcPr>
            <w:tcW w:w="220" w:type="dxa"/>
            <w:tcBorders>
              <w:right w:val="single" w:sz="8" w:space="0" w:color="auto"/>
            </w:tcBorders>
            <w:vAlign w:val="bottom"/>
          </w:tcPr>
          <w:p w:rsidR="00F53BA3" w:rsidRDefault="00F53BA3" w:rsidP="00FA79C7">
            <w:pPr>
              <w:rPr>
                <w:sz w:val="24"/>
                <w:szCs w:val="24"/>
              </w:rPr>
            </w:pPr>
          </w:p>
        </w:tc>
        <w:tc>
          <w:tcPr>
            <w:tcW w:w="2160" w:type="dxa"/>
            <w:tcBorders>
              <w:bottom w:val="single" w:sz="8" w:space="0" w:color="auto"/>
            </w:tcBorders>
            <w:vAlign w:val="bottom"/>
          </w:tcPr>
          <w:p w:rsidR="00F53BA3" w:rsidRDefault="00F53BA3" w:rsidP="00FA79C7">
            <w:pPr>
              <w:rPr>
                <w:sz w:val="24"/>
                <w:szCs w:val="24"/>
              </w:rPr>
            </w:pPr>
          </w:p>
        </w:tc>
        <w:tc>
          <w:tcPr>
            <w:tcW w:w="1260" w:type="dxa"/>
            <w:tcBorders>
              <w:bottom w:val="single" w:sz="8" w:space="0" w:color="auto"/>
            </w:tcBorders>
            <w:vAlign w:val="bottom"/>
          </w:tcPr>
          <w:p w:rsidR="00F53BA3" w:rsidRDefault="00F53BA3" w:rsidP="00FA79C7">
            <w:pPr>
              <w:rPr>
                <w:sz w:val="24"/>
                <w:szCs w:val="24"/>
              </w:rPr>
            </w:pPr>
          </w:p>
        </w:tc>
        <w:tc>
          <w:tcPr>
            <w:tcW w:w="2440" w:type="dxa"/>
            <w:tcBorders>
              <w:bottom w:val="single" w:sz="8" w:space="0" w:color="auto"/>
            </w:tcBorders>
            <w:vAlign w:val="bottom"/>
          </w:tcPr>
          <w:p w:rsidR="00F53BA3" w:rsidRDefault="00F53BA3" w:rsidP="00FA79C7">
            <w:pPr>
              <w:rPr>
                <w:sz w:val="24"/>
                <w:szCs w:val="24"/>
              </w:rPr>
            </w:pPr>
          </w:p>
        </w:tc>
        <w:tc>
          <w:tcPr>
            <w:tcW w:w="940" w:type="dxa"/>
            <w:tcBorders>
              <w:bottom w:val="single" w:sz="8" w:space="0" w:color="auto"/>
            </w:tcBorders>
            <w:vAlign w:val="bottom"/>
          </w:tcPr>
          <w:p w:rsidR="00F53BA3" w:rsidRDefault="00F53BA3" w:rsidP="00FA79C7">
            <w:pPr>
              <w:rPr>
                <w:sz w:val="24"/>
                <w:szCs w:val="24"/>
              </w:rPr>
            </w:pPr>
          </w:p>
        </w:tc>
        <w:tc>
          <w:tcPr>
            <w:tcW w:w="3220" w:type="dxa"/>
            <w:tcBorders>
              <w:bottom w:val="single" w:sz="8" w:space="0" w:color="auto"/>
            </w:tcBorders>
            <w:vAlign w:val="bottom"/>
          </w:tcPr>
          <w:p w:rsidR="00F53BA3" w:rsidRDefault="00F53BA3" w:rsidP="00FA79C7">
            <w:pPr>
              <w:rPr>
                <w:sz w:val="24"/>
                <w:szCs w:val="24"/>
              </w:rPr>
            </w:pPr>
          </w:p>
        </w:tc>
        <w:tc>
          <w:tcPr>
            <w:tcW w:w="340" w:type="dxa"/>
            <w:tcBorders>
              <w:bottom w:val="single" w:sz="8" w:space="0" w:color="auto"/>
            </w:tcBorders>
            <w:vAlign w:val="bottom"/>
          </w:tcPr>
          <w:p w:rsidR="00F53BA3" w:rsidRDefault="00F53BA3" w:rsidP="00FA79C7">
            <w:pPr>
              <w:rPr>
                <w:sz w:val="24"/>
                <w:szCs w:val="24"/>
              </w:rPr>
            </w:pPr>
          </w:p>
        </w:tc>
        <w:tc>
          <w:tcPr>
            <w:tcW w:w="80" w:type="dxa"/>
            <w:tcBorders>
              <w:bottom w:val="single" w:sz="8" w:space="0" w:color="auto"/>
              <w:right w:val="single" w:sz="8" w:space="0" w:color="auto"/>
            </w:tcBorders>
            <w:vAlign w:val="bottom"/>
          </w:tcPr>
          <w:p w:rsidR="00F53BA3" w:rsidRDefault="00F53BA3" w:rsidP="00FA79C7">
            <w:pPr>
              <w:rPr>
                <w:sz w:val="24"/>
                <w:szCs w:val="24"/>
              </w:rPr>
            </w:pPr>
          </w:p>
        </w:tc>
        <w:tc>
          <w:tcPr>
            <w:tcW w:w="0" w:type="dxa"/>
            <w:vAlign w:val="bottom"/>
          </w:tcPr>
          <w:p w:rsidR="00F53BA3" w:rsidRDefault="00F53BA3" w:rsidP="00FA79C7">
            <w:pPr>
              <w:rPr>
                <w:sz w:val="1"/>
                <w:szCs w:val="1"/>
              </w:rPr>
            </w:pPr>
          </w:p>
        </w:tc>
      </w:tr>
    </w:tbl>
    <w:p w:rsidR="00F53BA3" w:rsidRDefault="00F53BA3" w:rsidP="00F53BA3">
      <w:pPr>
        <w:spacing w:line="20" w:lineRule="exact"/>
        <w:rPr>
          <w:sz w:val="20"/>
          <w:szCs w:val="20"/>
        </w:rPr>
      </w:pPr>
      <w:r>
        <w:rPr>
          <w:noProof/>
          <w:sz w:val="20"/>
          <w:szCs w:val="20"/>
        </w:rPr>
        <w:drawing>
          <wp:anchor distT="0" distB="0" distL="114300" distR="114300" simplePos="0" relativeHeight="251712000" behindDoc="1" locked="0" layoutInCell="0" allowOverlap="1">
            <wp:simplePos x="0" y="0"/>
            <wp:positionH relativeFrom="column">
              <wp:posOffset>418465</wp:posOffset>
            </wp:positionH>
            <wp:positionV relativeFrom="paragraph">
              <wp:posOffset>-6701155</wp:posOffset>
            </wp:positionV>
            <wp:extent cx="803910" cy="642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blip>
                    <a:srcRect/>
                    <a:stretch>
                      <a:fillRect/>
                    </a:stretch>
                  </pic:blipFill>
                  <pic:spPr bwMode="auto">
                    <a:xfrm>
                      <a:off x="0" y="0"/>
                      <a:ext cx="803910" cy="642620"/>
                    </a:xfrm>
                    <a:prstGeom prst="rect">
                      <a:avLst/>
                    </a:prstGeom>
                    <a:noFill/>
                  </pic:spPr>
                </pic:pic>
              </a:graphicData>
            </a:graphic>
          </wp:anchor>
        </w:drawing>
      </w:r>
      <w:r>
        <w:rPr>
          <w:noProof/>
          <w:sz w:val="20"/>
          <w:szCs w:val="20"/>
        </w:rPr>
        <w:drawing>
          <wp:anchor distT="0" distB="0" distL="114300" distR="114300" simplePos="0" relativeHeight="251713024" behindDoc="1" locked="0" layoutInCell="0" allowOverlap="1">
            <wp:simplePos x="0" y="0"/>
            <wp:positionH relativeFrom="column">
              <wp:posOffset>2677795</wp:posOffset>
            </wp:positionH>
            <wp:positionV relativeFrom="paragraph">
              <wp:posOffset>-6701155</wp:posOffset>
            </wp:positionV>
            <wp:extent cx="952500" cy="69024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blip>
                    <a:srcRect/>
                    <a:stretch>
                      <a:fillRect/>
                    </a:stretch>
                  </pic:blipFill>
                  <pic:spPr bwMode="auto">
                    <a:xfrm>
                      <a:off x="0" y="0"/>
                      <a:ext cx="952500" cy="690245"/>
                    </a:xfrm>
                    <a:prstGeom prst="rect">
                      <a:avLst/>
                    </a:prstGeom>
                    <a:noFill/>
                  </pic:spPr>
                </pic:pic>
              </a:graphicData>
            </a:graphic>
          </wp:anchor>
        </w:drawing>
      </w:r>
      <w:r>
        <w:rPr>
          <w:noProof/>
          <w:sz w:val="20"/>
          <w:szCs w:val="20"/>
        </w:rPr>
        <w:drawing>
          <wp:anchor distT="0" distB="0" distL="114300" distR="114300" simplePos="0" relativeHeight="251714048" behindDoc="1" locked="0" layoutInCell="0" allowOverlap="1">
            <wp:simplePos x="0" y="0"/>
            <wp:positionH relativeFrom="column">
              <wp:posOffset>5051425</wp:posOffset>
            </wp:positionH>
            <wp:positionV relativeFrom="paragraph">
              <wp:posOffset>-6701155</wp:posOffset>
            </wp:positionV>
            <wp:extent cx="894715" cy="9124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blip>
                    <a:srcRect/>
                    <a:stretch>
                      <a:fillRect/>
                    </a:stretch>
                  </pic:blipFill>
                  <pic:spPr bwMode="auto">
                    <a:xfrm>
                      <a:off x="0" y="0"/>
                      <a:ext cx="894715" cy="912495"/>
                    </a:xfrm>
                    <a:prstGeom prst="rect">
                      <a:avLst/>
                    </a:prstGeom>
                    <a:noFill/>
                  </pic:spPr>
                </pic:pic>
              </a:graphicData>
            </a:graphic>
          </wp:anchor>
        </w:drawing>
      </w:r>
      <w:r>
        <w:rPr>
          <w:noProof/>
          <w:sz w:val="20"/>
          <w:szCs w:val="20"/>
        </w:rPr>
        <w:drawing>
          <wp:anchor distT="0" distB="0" distL="114300" distR="114300" simplePos="0" relativeHeight="251715072" behindDoc="1" locked="0" layoutInCell="0" allowOverlap="1">
            <wp:simplePos x="0" y="0"/>
            <wp:positionH relativeFrom="column">
              <wp:posOffset>469900</wp:posOffset>
            </wp:positionH>
            <wp:positionV relativeFrom="paragraph">
              <wp:posOffset>-3786505</wp:posOffset>
            </wp:positionV>
            <wp:extent cx="6143625" cy="34105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blip>
                    <a:srcRect/>
                    <a:stretch>
                      <a:fillRect/>
                    </a:stretch>
                  </pic:blipFill>
                  <pic:spPr bwMode="auto">
                    <a:xfrm>
                      <a:off x="0" y="0"/>
                      <a:ext cx="6143625" cy="3410585"/>
                    </a:xfrm>
                    <a:prstGeom prst="rect">
                      <a:avLst/>
                    </a:prstGeom>
                    <a:noFill/>
                  </pic:spPr>
                </pic:pic>
              </a:graphicData>
            </a:graphic>
          </wp:anchor>
        </w:drawing>
      </w:r>
    </w:p>
    <w:p w:rsidR="00F53BA3" w:rsidRDefault="00F53BA3" w:rsidP="00F53BA3">
      <w:pPr>
        <w:spacing w:line="337" w:lineRule="exact"/>
        <w:rPr>
          <w:sz w:val="20"/>
          <w:szCs w:val="20"/>
        </w:rPr>
      </w:pPr>
    </w:p>
    <w:p w:rsidR="00F53BA3" w:rsidRPr="00307189" w:rsidRDefault="00F53BA3" w:rsidP="00F53BA3">
      <w:pPr>
        <w:ind w:left="10380"/>
        <w:rPr>
          <w:sz w:val="20"/>
          <w:szCs w:val="20"/>
        </w:rPr>
        <w:sectPr w:rsidR="00F53BA3" w:rsidRPr="00307189" w:rsidSect="0002750C">
          <w:pgSz w:w="11900" w:h="16838"/>
          <w:pgMar w:top="1125" w:right="626" w:bottom="418" w:left="46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10820"/>
          </w:cols>
        </w:sectPr>
      </w:pPr>
    </w:p>
    <w:p w:rsidR="00F53BA3" w:rsidRDefault="00F53BA3" w:rsidP="00F53BA3">
      <w:pPr>
        <w:ind w:left="8280"/>
        <w:rPr>
          <w:sz w:val="20"/>
          <w:szCs w:val="20"/>
        </w:rPr>
      </w:pPr>
      <w:r>
        <w:rPr>
          <w:rFonts w:eastAsia="Times New Roman"/>
          <w:sz w:val="28"/>
          <w:szCs w:val="28"/>
        </w:rPr>
        <w:lastRenderedPageBreak/>
        <w:t>Приложение 2.</w:t>
      </w:r>
    </w:p>
    <w:p w:rsidR="00F53BA3" w:rsidRDefault="00F53BA3" w:rsidP="00F53BA3">
      <w:pPr>
        <w:spacing w:line="168" w:lineRule="exact"/>
        <w:rPr>
          <w:sz w:val="20"/>
          <w:szCs w:val="20"/>
        </w:rPr>
      </w:pPr>
    </w:p>
    <w:p w:rsidR="00F53BA3" w:rsidRDefault="00F53BA3" w:rsidP="00F53BA3">
      <w:pPr>
        <w:ind w:left="1620"/>
        <w:rPr>
          <w:sz w:val="20"/>
          <w:szCs w:val="20"/>
        </w:rPr>
      </w:pPr>
      <w:r>
        <w:rPr>
          <w:rFonts w:eastAsia="Times New Roman"/>
          <w:b/>
          <w:bCs/>
          <w:sz w:val="28"/>
          <w:szCs w:val="28"/>
        </w:rPr>
        <w:t>Образцы детских сочинений синквейна в рамках изучения</w:t>
      </w:r>
    </w:p>
    <w:p w:rsidR="00F53BA3" w:rsidRDefault="00F53BA3" w:rsidP="00F53BA3">
      <w:pPr>
        <w:spacing w:line="160" w:lineRule="exact"/>
        <w:rPr>
          <w:sz w:val="20"/>
          <w:szCs w:val="20"/>
        </w:rPr>
      </w:pPr>
    </w:p>
    <w:p w:rsidR="00F53BA3" w:rsidRDefault="00F53BA3" w:rsidP="00F53BA3">
      <w:pPr>
        <w:ind w:left="4340"/>
        <w:rPr>
          <w:sz w:val="20"/>
          <w:szCs w:val="20"/>
        </w:rPr>
      </w:pPr>
      <w:r>
        <w:rPr>
          <w:rFonts w:eastAsia="Times New Roman"/>
          <w:b/>
          <w:bCs/>
          <w:sz w:val="28"/>
          <w:szCs w:val="28"/>
        </w:rPr>
        <w:t>лексических тем</w:t>
      </w:r>
    </w:p>
    <w:p w:rsidR="00F53BA3" w:rsidRDefault="00F53BA3" w:rsidP="00F53BA3">
      <w:pPr>
        <w:spacing w:line="160" w:lineRule="exact"/>
        <w:rPr>
          <w:sz w:val="20"/>
          <w:szCs w:val="20"/>
        </w:rPr>
      </w:pPr>
    </w:p>
    <w:p w:rsidR="00F53BA3" w:rsidRDefault="00F53BA3" w:rsidP="00F53BA3">
      <w:pPr>
        <w:ind w:left="720"/>
        <w:rPr>
          <w:sz w:val="20"/>
          <w:szCs w:val="20"/>
        </w:rPr>
      </w:pPr>
      <w:r>
        <w:rPr>
          <w:rFonts w:eastAsia="Times New Roman"/>
          <w:b/>
          <w:bCs/>
          <w:sz w:val="28"/>
          <w:szCs w:val="28"/>
        </w:rPr>
        <w:t>Лексическая тема «Край северный, Ямальский»</w:t>
      </w:r>
    </w:p>
    <w:p w:rsidR="00F53BA3" w:rsidRDefault="00F53BA3" w:rsidP="00F53BA3">
      <w:pPr>
        <w:spacing w:line="20" w:lineRule="exact"/>
        <w:rPr>
          <w:sz w:val="20"/>
          <w:szCs w:val="20"/>
        </w:rPr>
      </w:pPr>
      <w:r>
        <w:rPr>
          <w:noProof/>
          <w:sz w:val="20"/>
          <w:szCs w:val="20"/>
        </w:rPr>
        <w:drawing>
          <wp:anchor distT="0" distB="0" distL="114300" distR="114300" simplePos="0" relativeHeight="251716096" behindDoc="1" locked="0" layoutInCell="0" allowOverlap="1">
            <wp:simplePos x="0" y="0"/>
            <wp:positionH relativeFrom="column">
              <wp:posOffset>4206240</wp:posOffset>
            </wp:positionH>
            <wp:positionV relativeFrom="paragraph">
              <wp:posOffset>97790</wp:posOffset>
            </wp:positionV>
            <wp:extent cx="1427480" cy="160401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427480" cy="1604010"/>
                    </a:xfrm>
                    <a:prstGeom prst="rect">
                      <a:avLst/>
                    </a:prstGeom>
                    <a:noFill/>
                  </pic:spPr>
                </pic:pic>
              </a:graphicData>
            </a:graphic>
          </wp:anchor>
        </w:drawing>
      </w:r>
    </w:p>
    <w:p w:rsidR="00F53BA3" w:rsidRDefault="00F53BA3" w:rsidP="00F53BA3">
      <w:pPr>
        <w:spacing w:line="210" w:lineRule="exact"/>
        <w:rPr>
          <w:sz w:val="20"/>
          <w:szCs w:val="20"/>
        </w:rPr>
      </w:pPr>
    </w:p>
    <w:p w:rsidR="00F53BA3" w:rsidRDefault="00F53BA3" w:rsidP="00F53BA3">
      <w:pPr>
        <w:numPr>
          <w:ilvl w:val="0"/>
          <w:numId w:val="22"/>
        </w:numPr>
        <w:tabs>
          <w:tab w:val="left" w:pos="440"/>
        </w:tabs>
        <w:ind w:left="440" w:hanging="366"/>
        <w:rPr>
          <w:rFonts w:eastAsia="Times New Roman"/>
          <w:sz w:val="28"/>
          <w:szCs w:val="28"/>
        </w:rPr>
      </w:pPr>
      <w:r>
        <w:rPr>
          <w:rFonts w:eastAsia="Times New Roman"/>
          <w:sz w:val="28"/>
          <w:szCs w:val="28"/>
        </w:rPr>
        <w:t>Гриб</w:t>
      </w:r>
    </w:p>
    <w:p w:rsidR="00F53BA3" w:rsidRDefault="00F53BA3" w:rsidP="00F53BA3">
      <w:pPr>
        <w:spacing w:line="160" w:lineRule="exact"/>
        <w:rPr>
          <w:rFonts w:eastAsia="Times New Roman"/>
          <w:sz w:val="28"/>
          <w:szCs w:val="28"/>
        </w:rPr>
      </w:pPr>
    </w:p>
    <w:p w:rsidR="00F53BA3" w:rsidRDefault="00F53BA3" w:rsidP="00F53BA3">
      <w:pPr>
        <w:numPr>
          <w:ilvl w:val="0"/>
          <w:numId w:val="22"/>
        </w:numPr>
        <w:tabs>
          <w:tab w:val="left" w:pos="440"/>
        </w:tabs>
        <w:ind w:left="440" w:hanging="366"/>
        <w:rPr>
          <w:rFonts w:eastAsia="Times New Roman"/>
          <w:sz w:val="28"/>
          <w:szCs w:val="28"/>
        </w:rPr>
      </w:pPr>
      <w:r>
        <w:rPr>
          <w:rFonts w:eastAsia="Times New Roman"/>
          <w:sz w:val="28"/>
          <w:szCs w:val="28"/>
        </w:rPr>
        <w:t>Съедобный, старый.</w:t>
      </w:r>
    </w:p>
    <w:p w:rsidR="00F53BA3" w:rsidRDefault="00F53BA3" w:rsidP="00F53BA3">
      <w:pPr>
        <w:spacing w:line="160" w:lineRule="exact"/>
        <w:rPr>
          <w:rFonts w:eastAsia="Times New Roman"/>
          <w:sz w:val="28"/>
          <w:szCs w:val="28"/>
        </w:rPr>
      </w:pPr>
    </w:p>
    <w:p w:rsidR="00F53BA3" w:rsidRDefault="00F53BA3" w:rsidP="00F53BA3">
      <w:pPr>
        <w:numPr>
          <w:ilvl w:val="0"/>
          <w:numId w:val="22"/>
        </w:numPr>
        <w:tabs>
          <w:tab w:val="left" w:pos="440"/>
        </w:tabs>
        <w:ind w:left="440" w:hanging="366"/>
        <w:rPr>
          <w:rFonts w:eastAsia="Times New Roman"/>
          <w:sz w:val="28"/>
          <w:szCs w:val="28"/>
        </w:rPr>
      </w:pPr>
      <w:r>
        <w:rPr>
          <w:rFonts w:eastAsia="Times New Roman"/>
          <w:sz w:val="28"/>
          <w:szCs w:val="28"/>
        </w:rPr>
        <w:t>Стоит, растет, прячется.</w:t>
      </w:r>
    </w:p>
    <w:p w:rsidR="00F53BA3" w:rsidRDefault="00F53BA3" w:rsidP="00F53BA3">
      <w:pPr>
        <w:spacing w:line="162" w:lineRule="exact"/>
        <w:rPr>
          <w:rFonts w:eastAsia="Times New Roman"/>
          <w:sz w:val="28"/>
          <w:szCs w:val="28"/>
        </w:rPr>
      </w:pPr>
    </w:p>
    <w:p w:rsidR="00F53BA3" w:rsidRDefault="00F53BA3" w:rsidP="00F53BA3">
      <w:pPr>
        <w:numPr>
          <w:ilvl w:val="0"/>
          <w:numId w:val="22"/>
        </w:numPr>
        <w:tabs>
          <w:tab w:val="left" w:pos="440"/>
        </w:tabs>
        <w:ind w:left="440" w:hanging="366"/>
        <w:rPr>
          <w:rFonts w:eastAsia="Times New Roman"/>
          <w:sz w:val="28"/>
          <w:szCs w:val="28"/>
        </w:rPr>
      </w:pPr>
      <w:r>
        <w:rPr>
          <w:rFonts w:eastAsia="Times New Roman"/>
          <w:sz w:val="28"/>
          <w:szCs w:val="28"/>
        </w:rPr>
        <w:t>Люблю жаренные грибы.</w:t>
      </w:r>
    </w:p>
    <w:p w:rsidR="00F53BA3" w:rsidRDefault="00F53BA3" w:rsidP="00F53BA3">
      <w:pPr>
        <w:spacing w:line="161" w:lineRule="exact"/>
        <w:rPr>
          <w:rFonts w:eastAsia="Times New Roman"/>
          <w:sz w:val="28"/>
          <w:szCs w:val="28"/>
        </w:rPr>
      </w:pPr>
    </w:p>
    <w:p w:rsidR="00F53BA3" w:rsidRDefault="00F53BA3" w:rsidP="00F53BA3">
      <w:pPr>
        <w:numPr>
          <w:ilvl w:val="0"/>
          <w:numId w:val="22"/>
        </w:numPr>
        <w:tabs>
          <w:tab w:val="left" w:pos="440"/>
        </w:tabs>
        <w:ind w:left="440" w:hanging="366"/>
        <w:rPr>
          <w:rFonts w:eastAsia="Times New Roman"/>
          <w:sz w:val="28"/>
          <w:szCs w:val="28"/>
        </w:rPr>
      </w:pPr>
      <w:r>
        <w:rPr>
          <w:rFonts w:eastAsia="Times New Roman"/>
          <w:sz w:val="28"/>
          <w:szCs w:val="28"/>
        </w:rPr>
        <w:t>Полянка</w:t>
      </w: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16" w:lineRule="exact"/>
        <w:rPr>
          <w:sz w:val="20"/>
          <w:szCs w:val="20"/>
        </w:rPr>
      </w:pPr>
    </w:p>
    <w:p w:rsidR="00F53BA3" w:rsidRDefault="00F53BA3" w:rsidP="00F53BA3">
      <w:pPr>
        <w:ind w:left="5480"/>
        <w:rPr>
          <w:sz w:val="20"/>
          <w:szCs w:val="20"/>
        </w:rPr>
      </w:pPr>
      <w:r>
        <w:rPr>
          <w:rFonts w:eastAsia="Times New Roman"/>
          <w:b/>
          <w:bCs/>
          <w:sz w:val="28"/>
          <w:szCs w:val="28"/>
        </w:rPr>
        <w:t>Лексическая тема «Край северный, Ямальский»</w:t>
      </w:r>
    </w:p>
    <w:p w:rsidR="00F53BA3" w:rsidRDefault="00F53BA3" w:rsidP="00F53BA3">
      <w:pPr>
        <w:spacing w:line="20" w:lineRule="exact"/>
        <w:rPr>
          <w:sz w:val="20"/>
          <w:szCs w:val="20"/>
        </w:rPr>
      </w:pPr>
      <w:bookmarkStart w:id="0" w:name="_GoBack"/>
      <w:r>
        <w:rPr>
          <w:noProof/>
          <w:sz w:val="20"/>
          <w:szCs w:val="20"/>
        </w:rPr>
        <w:drawing>
          <wp:anchor distT="0" distB="0" distL="114300" distR="114300" simplePos="0" relativeHeight="251717120" behindDoc="1" locked="0" layoutInCell="0" allowOverlap="1">
            <wp:simplePos x="0" y="0"/>
            <wp:positionH relativeFrom="column">
              <wp:posOffset>457835</wp:posOffset>
            </wp:positionH>
            <wp:positionV relativeFrom="paragraph">
              <wp:posOffset>158750</wp:posOffset>
            </wp:positionV>
            <wp:extent cx="1684655" cy="16344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blip>
                    <a:srcRect/>
                    <a:stretch>
                      <a:fillRect/>
                    </a:stretch>
                  </pic:blipFill>
                  <pic:spPr bwMode="auto">
                    <a:xfrm>
                      <a:off x="0" y="0"/>
                      <a:ext cx="1684655" cy="1634490"/>
                    </a:xfrm>
                    <a:prstGeom prst="rect">
                      <a:avLst/>
                    </a:prstGeom>
                    <a:noFill/>
                  </pic:spPr>
                </pic:pic>
              </a:graphicData>
            </a:graphic>
          </wp:anchor>
        </w:drawing>
      </w:r>
      <w:bookmarkEnd w:id="0"/>
    </w:p>
    <w:p w:rsidR="00F53BA3" w:rsidRDefault="00F53BA3" w:rsidP="00F53BA3">
      <w:pPr>
        <w:spacing w:line="323" w:lineRule="exact"/>
        <w:rPr>
          <w:sz w:val="20"/>
          <w:szCs w:val="20"/>
        </w:rPr>
      </w:pPr>
    </w:p>
    <w:p w:rsidR="00F53BA3" w:rsidRDefault="00F53BA3" w:rsidP="00F53BA3">
      <w:pPr>
        <w:ind w:left="5460"/>
        <w:rPr>
          <w:sz w:val="20"/>
          <w:szCs w:val="20"/>
        </w:rPr>
      </w:pPr>
      <w:r>
        <w:rPr>
          <w:rFonts w:eastAsia="Times New Roman"/>
          <w:sz w:val="28"/>
          <w:szCs w:val="28"/>
        </w:rPr>
        <w:t>1. Боровик</w:t>
      </w:r>
    </w:p>
    <w:p w:rsidR="00F53BA3" w:rsidRDefault="00F53BA3" w:rsidP="00F53BA3">
      <w:pPr>
        <w:spacing w:line="160" w:lineRule="exact"/>
        <w:rPr>
          <w:sz w:val="20"/>
          <w:szCs w:val="20"/>
        </w:rPr>
      </w:pPr>
    </w:p>
    <w:p w:rsidR="00F53BA3" w:rsidRDefault="00F53BA3" w:rsidP="00F53BA3">
      <w:pPr>
        <w:ind w:left="5460"/>
        <w:rPr>
          <w:sz w:val="20"/>
          <w:szCs w:val="20"/>
        </w:rPr>
      </w:pPr>
      <w:r>
        <w:rPr>
          <w:rFonts w:eastAsia="Times New Roman"/>
          <w:sz w:val="28"/>
          <w:szCs w:val="28"/>
        </w:rPr>
        <w:t>2. Белый, вкусный, холодный.</w:t>
      </w:r>
    </w:p>
    <w:p w:rsidR="00F53BA3" w:rsidRDefault="00F53BA3" w:rsidP="00F53BA3">
      <w:pPr>
        <w:spacing w:line="163" w:lineRule="exact"/>
        <w:rPr>
          <w:sz w:val="20"/>
          <w:szCs w:val="20"/>
        </w:rPr>
      </w:pPr>
    </w:p>
    <w:p w:rsidR="00F53BA3" w:rsidRDefault="00F53BA3" w:rsidP="00F53BA3">
      <w:pPr>
        <w:ind w:left="5460"/>
        <w:rPr>
          <w:sz w:val="20"/>
          <w:szCs w:val="20"/>
        </w:rPr>
      </w:pPr>
      <w:r>
        <w:rPr>
          <w:rFonts w:eastAsia="Times New Roman"/>
          <w:sz w:val="28"/>
          <w:szCs w:val="28"/>
        </w:rPr>
        <w:t>3. Лежит на земле, прячется, растет.</w:t>
      </w:r>
    </w:p>
    <w:p w:rsidR="00F53BA3" w:rsidRDefault="00F53BA3" w:rsidP="00F53BA3">
      <w:pPr>
        <w:spacing w:line="160" w:lineRule="exact"/>
        <w:rPr>
          <w:sz w:val="20"/>
          <w:szCs w:val="20"/>
        </w:rPr>
      </w:pPr>
    </w:p>
    <w:p w:rsidR="00F53BA3" w:rsidRDefault="00F53BA3" w:rsidP="00F53BA3">
      <w:pPr>
        <w:ind w:left="5460"/>
        <w:rPr>
          <w:sz w:val="20"/>
          <w:szCs w:val="20"/>
        </w:rPr>
      </w:pPr>
      <w:r>
        <w:rPr>
          <w:rFonts w:eastAsia="Times New Roman"/>
          <w:sz w:val="28"/>
          <w:szCs w:val="28"/>
        </w:rPr>
        <w:t>4. Не люблю их есть.</w:t>
      </w:r>
    </w:p>
    <w:p w:rsidR="00F53BA3" w:rsidRDefault="00F53BA3" w:rsidP="00F53BA3">
      <w:pPr>
        <w:spacing w:line="161" w:lineRule="exact"/>
        <w:rPr>
          <w:sz w:val="20"/>
          <w:szCs w:val="20"/>
        </w:rPr>
      </w:pPr>
    </w:p>
    <w:p w:rsidR="00F53BA3" w:rsidRDefault="00F53BA3" w:rsidP="00F53BA3">
      <w:pPr>
        <w:ind w:left="5460"/>
        <w:rPr>
          <w:sz w:val="20"/>
          <w:szCs w:val="20"/>
        </w:rPr>
      </w:pPr>
      <w:r>
        <w:rPr>
          <w:rFonts w:eastAsia="Times New Roman"/>
          <w:sz w:val="28"/>
          <w:szCs w:val="28"/>
        </w:rPr>
        <w:t>5. Лес</w:t>
      </w: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rPr>
          <w:rFonts w:eastAsia="Times New Roman"/>
          <w:b/>
          <w:bCs/>
          <w:sz w:val="28"/>
          <w:szCs w:val="28"/>
        </w:rPr>
      </w:pPr>
      <w:r>
        <w:rPr>
          <w:rFonts w:eastAsia="Times New Roman"/>
          <w:b/>
          <w:bCs/>
          <w:sz w:val="28"/>
          <w:szCs w:val="28"/>
        </w:rPr>
        <w:t>Лексическая тема «Край северный, Ямальский»</w:t>
      </w:r>
    </w:p>
    <w:p w:rsidR="00F53BA3" w:rsidRPr="002100B1" w:rsidRDefault="00F53BA3" w:rsidP="00F53BA3">
      <w:pPr>
        <w:pStyle w:val="a4"/>
        <w:numPr>
          <w:ilvl w:val="0"/>
          <w:numId w:val="48"/>
        </w:numPr>
        <w:rPr>
          <w:sz w:val="20"/>
          <w:szCs w:val="20"/>
        </w:rPr>
      </w:pPr>
      <w:r>
        <w:rPr>
          <w:sz w:val="28"/>
          <w:szCs w:val="28"/>
        </w:rPr>
        <w:t>Морошка</w:t>
      </w:r>
    </w:p>
    <w:p w:rsidR="00F53BA3" w:rsidRPr="002100B1" w:rsidRDefault="00F53BA3" w:rsidP="00F53BA3">
      <w:pPr>
        <w:pStyle w:val="a4"/>
        <w:numPr>
          <w:ilvl w:val="0"/>
          <w:numId w:val="48"/>
        </w:numPr>
        <w:rPr>
          <w:sz w:val="20"/>
          <w:szCs w:val="20"/>
        </w:rPr>
      </w:pPr>
      <w:r>
        <w:rPr>
          <w:noProof/>
        </w:rPr>
        <w:drawing>
          <wp:anchor distT="0" distB="0" distL="114300" distR="114300" simplePos="0" relativeHeight="251722240" behindDoc="0" locked="0" layoutInCell="1" allowOverlap="1">
            <wp:simplePos x="0" y="0"/>
            <wp:positionH relativeFrom="column">
              <wp:posOffset>3527425</wp:posOffset>
            </wp:positionH>
            <wp:positionV relativeFrom="paragraph">
              <wp:posOffset>38735</wp:posOffset>
            </wp:positionV>
            <wp:extent cx="1592580" cy="1592580"/>
            <wp:effectExtent l="0" t="0" r="7620" b="7620"/>
            <wp:wrapNone/>
            <wp:docPr id="73" name="Рисунок 73" descr="https://avatars.mds.yandex.net/get-pdb/1927216/7ed4c949-cf2d-4069-9185-6d53de8e4df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927216/7ed4c949-cf2d-4069-9185-6d53de8e4dfc/s1200?webp=fals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580" cy="1592580"/>
                    </a:xfrm>
                    <a:prstGeom prst="rect">
                      <a:avLst/>
                    </a:prstGeom>
                    <a:noFill/>
                    <a:ln>
                      <a:noFill/>
                    </a:ln>
                  </pic:spPr>
                </pic:pic>
              </a:graphicData>
            </a:graphic>
          </wp:anchor>
        </w:drawing>
      </w:r>
      <w:r>
        <w:rPr>
          <w:sz w:val="28"/>
          <w:szCs w:val="28"/>
        </w:rPr>
        <w:t>Спелая, сладкая</w:t>
      </w:r>
    </w:p>
    <w:p w:rsidR="00F53BA3" w:rsidRPr="002100B1" w:rsidRDefault="00F53BA3" w:rsidP="00F53BA3">
      <w:pPr>
        <w:pStyle w:val="a4"/>
        <w:numPr>
          <w:ilvl w:val="0"/>
          <w:numId w:val="48"/>
        </w:numPr>
        <w:rPr>
          <w:sz w:val="20"/>
          <w:szCs w:val="20"/>
        </w:rPr>
      </w:pPr>
      <w:r>
        <w:rPr>
          <w:sz w:val="28"/>
          <w:szCs w:val="28"/>
        </w:rPr>
        <w:t>Растет, появляется, созревает</w:t>
      </w:r>
    </w:p>
    <w:p w:rsidR="00F53BA3" w:rsidRPr="002100B1" w:rsidRDefault="00F53BA3" w:rsidP="00F53BA3">
      <w:pPr>
        <w:pStyle w:val="a4"/>
        <w:numPr>
          <w:ilvl w:val="0"/>
          <w:numId w:val="48"/>
        </w:numPr>
        <w:rPr>
          <w:sz w:val="20"/>
          <w:szCs w:val="20"/>
        </w:rPr>
      </w:pPr>
      <w:r>
        <w:rPr>
          <w:sz w:val="28"/>
          <w:szCs w:val="28"/>
        </w:rPr>
        <w:t>Я люблю сладкую морошку</w:t>
      </w:r>
    </w:p>
    <w:p w:rsidR="00F53BA3" w:rsidRPr="002100B1" w:rsidRDefault="00F53BA3" w:rsidP="00F53BA3">
      <w:pPr>
        <w:pStyle w:val="a4"/>
        <w:numPr>
          <w:ilvl w:val="0"/>
          <w:numId w:val="48"/>
        </w:numPr>
        <w:rPr>
          <w:sz w:val="20"/>
          <w:szCs w:val="20"/>
        </w:rPr>
      </w:pPr>
      <w:r>
        <w:rPr>
          <w:sz w:val="28"/>
          <w:szCs w:val="28"/>
        </w:rPr>
        <w:t xml:space="preserve">Ягода </w:t>
      </w: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00" w:lineRule="exact"/>
        <w:rPr>
          <w:sz w:val="20"/>
          <w:szCs w:val="20"/>
        </w:rPr>
      </w:pPr>
    </w:p>
    <w:p w:rsidR="00F53BA3" w:rsidRDefault="00F53BA3" w:rsidP="00F53BA3">
      <w:pPr>
        <w:spacing w:line="244" w:lineRule="exact"/>
        <w:rPr>
          <w:sz w:val="20"/>
          <w:szCs w:val="20"/>
        </w:rPr>
      </w:pPr>
    </w:p>
    <w:p w:rsidR="00F53BA3" w:rsidRDefault="00F53BA3" w:rsidP="00F53BA3">
      <w:pPr>
        <w:rPr>
          <w:sz w:val="20"/>
          <w:szCs w:val="20"/>
        </w:rPr>
      </w:pPr>
      <w:r>
        <w:rPr>
          <w:noProof/>
        </w:rPr>
        <w:drawing>
          <wp:anchor distT="0" distB="0" distL="114300" distR="114300" simplePos="0" relativeHeight="251718144" behindDoc="1" locked="0" layoutInCell="1" allowOverlap="1">
            <wp:simplePos x="0" y="0"/>
            <wp:positionH relativeFrom="column">
              <wp:posOffset>3790950</wp:posOffset>
            </wp:positionH>
            <wp:positionV relativeFrom="paragraph">
              <wp:posOffset>139700</wp:posOffset>
            </wp:positionV>
            <wp:extent cx="1694180" cy="2049145"/>
            <wp:effectExtent l="0" t="0" r="1270" b="8255"/>
            <wp:wrapTight wrapText="bothSides">
              <wp:wrapPolygon edited="0">
                <wp:start x="0" y="0"/>
                <wp:lineTo x="0" y="21486"/>
                <wp:lineTo x="21373" y="21486"/>
                <wp:lineTo x="21373" y="0"/>
                <wp:lineTo x="0" y="0"/>
              </wp:wrapPolygon>
            </wp:wrapTight>
            <wp:docPr id="68" name="Рисунок 68" descr="https://avatars.mds.yandex.net/get-pdb/1061053/acb621b3-4978-4e09-8beb-fe47c63bd65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061053/acb621b3-4978-4e09-8beb-fe47c63bd658/s1200?webp=fals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180" cy="2049145"/>
                    </a:xfrm>
                    <a:prstGeom prst="rect">
                      <a:avLst/>
                    </a:prstGeom>
                    <a:noFill/>
                    <a:ln>
                      <a:noFill/>
                    </a:ln>
                  </pic:spPr>
                </pic:pic>
              </a:graphicData>
            </a:graphic>
          </wp:anchor>
        </w:drawing>
      </w:r>
      <w:r>
        <w:rPr>
          <w:rFonts w:eastAsia="Times New Roman"/>
          <w:b/>
          <w:bCs/>
          <w:sz w:val="28"/>
          <w:szCs w:val="28"/>
        </w:rPr>
        <w:t>Лексическая тема «Весна. 8 марта»</w:t>
      </w:r>
    </w:p>
    <w:p w:rsidR="00F53BA3" w:rsidRDefault="00F53BA3" w:rsidP="00F53BA3">
      <w:pPr>
        <w:tabs>
          <w:tab w:val="left" w:pos="5436"/>
        </w:tabs>
        <w:rPr>
          <w:noProof/>
        </w:rPr>
      </w:pPr>
    </w:p>
    <w:p w:rsidR="00F53BA3" w:rsidRDefault="00F53BA3" w:rsidP="00F53BA3">
      <w:pPr>
        <w:tabs>
          <w:tab w:val="left" w:pos="5436"/>
        </w:tabs>
        <w:rPr>
          <w:rFonts w:eastAsia="Times New Roman"/>
          <w:sz w:val="27"/>
          <w:szCs w:val="27"/>
        </w:rPr>
      </w:pPr>
    </w:p>
    <w:p w:rsidR="00F53BA3" w:rsidRDefault="00F53BA3" w:rsidP="00F53BA3">
      <w:pPr>
        <w:pStyle w:val="a4"/>
        <w:numPr>
          <w:ilvl w:val="0"/>
          <w:numId w:val="43"/>
        </w:numPr>
        <w:tabs>
          <w:tab w:val="left" w:pos="5436"/>
        </w:tabs>
        <w:rPr>
          <w:rFonts w:eastAsia="Times New Roman"/>
          <w:sz w:val="27"/>
          <w:szCs w:val="27"/>
        </w:rPr>
      </w:pPr>
      <w:r>
        <w:rPr>
          <w:rFonts w:eastAsia="Times New Roman"/>
          <w:sz w:val="27"/>
          <w:szCs w:val="27"/>
        </w:rPr>
        <w:t>Весна.</w:t>
      </w:r>
    </w:p>
    <w:p w:rsidR="00F53BA3" w:rsidRDefault="00F53BA3" w:rsidP="00F53BA3">
      <w:pPr>
        <w:pStyle w:val="a4"/>
        <w:numPr>
          <w:ilvl w:val="0"/>
          <w:numId w:val="43"/>
        </w:numPr>
        <w:tabs>
          <w:tab w:val="left" w:pos="5436"/>
        </w:tabs>
        <w:rPr>
          <w:rFonts w:eastAsia="Times New Roman"/>
          <w:sz w:val="27"/>
          <w:szCs w:val="27"/>
        </w:rPr>
      </w:pPr>
      <w:r>
        <w:rPr>
          <w:rFonts w:eastAsia="Times New Roman"/>
          <w:sz w:val="27"/>
          <w:szCs w:val="27"/>
        </w:rPr>
        <w:t>Теплая, красивая</w:t>
      </w:r>
    </w:p>
    <w:p w:rsidR="00F53BA3" w:rsidRDefault="00F53BA3" w:rsidP="00F53BA3">
      <w:pPr>
        <w:pStyle w:val="a4"/>
        <w:numPr>
          <w:ilvl w:val="0"/>
          <w:numId w:val="43"/>
        </w:numPr>
        <w:tabs>
          <w:tab w:val="left" w:pos="5436"/>
        </w:tabs>
        <w:rPr>
          <w:rFonts w:eastAsia="Times New Roman"/>
          <w:sz w:val="27"/>
          <w:szCs w:val="27"/>
        </w:rPr>
      </w:pPr>
      <w:r>
        <w:rPr>
          <w:rFonts w:eastAsia="Times New Roman"/>
          <w:sz w:val="27"/>
          <w:szCs w:val="27"/>
        </w:rPr>
        <w:t>Приходит, наступает, идет</w:t>
      </w:r>
    </w:p>
    <w:p w:rsidR="00F53BA3" w:rsidRDefault="00F53BA3" w:rsidP="00F53BA3">
      <w:pPr>
        <w:pStyle w:val="a4"/>
        <w:numPr>
          <w:ilvl w:val="0"/>
          <w:numId w:val="43"/>
        </w:numPr>
        <w:tabs>
          <w:tab w:val="left" w:pos="5436"/>
        </w:tabs>
        <w:rPr>
          <w:rFonts w:eastAsia="Times New Roman"/>
          <w:sz w:val="27"/>
          <w:szCs w:val="27"/>
        </w:rPr>
      </w:pPr>
      <w:r>
        <w:rPr>
          <w:rFonts w:eastAsia="Times New Roman"/>
          <w:sz w:val="27"/>
          <w:szCs w:val="27"/>
        </w:rPr>
        <w:t>Я люблю теплую весну</w:t>
      </w:r>
    </w:p>
    <w:p w:rsidR="00F53BA3" w:rsidRDefault="00F53BA3" w:rsidP="00F53BA3">
      <w:pPr>
        <w:pStyle w:val="a4"/>
        <w:numPr>
          <w:ilvl w:val="0"/>
          <w:numId w:val="43"/>
        </w:numPr>
        <w:tabs>
          <w:tab w:val="left" w:pos="5436"/>
        </w:tabs>
        <w:rPr>
          <w:rFonts w:eastAsia="Times New Roman"/>
          <w:sz w:val="27"/>
          <w:szCs w:val="27"/>
        </w:rPr>
      </w:pPr>
      <w:r>
        <w:rPr>
          <w:rFonts w:eastAsia="Times New Roman"/>
          <w:sz w:val="27"/>
          <w:szCs w:val="27"/>
        </w:rPr>
        <w:t>Время года</w:t>
      </w: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rPr>
          <w:sz w:val="20"/>
          <w:szCs w:val="20"/>
        </w:rPr>
      </w:pPr>
      <w:r>
        <w:rPr>
          <w:rFonts w:eastAsia="Times New Roman"/>
          <w:b/>
          <w:bCs/>
          <w:sz w:val="28"/>
          <w:szCs w:val="28"/>
        </w:rPr>
        <w:t>Лексическая тема «Весна. 8 марта»</w:t>
      </w:r>
    </w:p>
    <w:p w:rsidR="00F53BA3" w:rsidRDefault="00F53BA3" w:rsidP="00F53BA3">
      <w:pPr>
        <w:tabs>
          <w:tab w:val="left" w:pos="5436"/>
        </w:tabs>
        <w:rPr>
          <w:rFonts w:eastAsia="Times New Roman"/>
          <w:sz w:val="27"/>
          <w:szCs w:val="27"/>
        </w:rPr>
      </w:pPr>
      <w:r>
        <w:rPr>
          <w:noProof/>
        </w:rPr>
        <w:drawing>
          <wp:anchor distT="0" distB="0" distL="114300" distR="114300" simplePos="0" relativeHeight="251719168" behindDoc="0" locked="0" layoutInCell="1" allowOverlap="1">
            <wp:simplePos x="0" y="0"/>
            <wp:positionH relativeFrom="column">
              <wp:posOffset>3176905</wp:posOffset>
            </wp:positionH>
            <wp:positionV relativeFrom="paragraph">
              <wp:posOffset>91440</wp:posOffset>
            </wp:positionV>
            <wp:extent cx="1691640" cy="1584325"/>
            <wp:effectExtent l="0" t="0" r="3810" b="0"/>
            <wp:wrapNone/>
            <wp:docPr id="13" name="Рисунок 12" descr="s120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s1200 (1).png"/>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1640" cy="1584325"/>
                    </a:xfrm>
                    <a:prstGeom prst="rect">
                      <a:avLst/>
                    </a:prstGeom>
                  </pic:spPr>
                </pic:pic>
              </a:graphicData>
            </a:graphic>
          </wp:anchor>
        </w:drawing>
      </w:r>
    </w:p>
    <w:p w:rsidR="00F53BA3" w:rsidRDefault="00F53BA3" w:rsidP="00F53BA3">
      <w:pPr>
        <w:pStyle w:val="a4"/>
        <w:numPr>
          <w:ilvl w:val="0"/>
          <w:numId w:val="44"/>
        </w:numPr>
        <w:tabs>
          <w:tab w:val="left" w:pos="5436"/>
        </w:tabs>
        <w:rPr>
          <w:rFonts w:eastAsia="Times New Roman"/>
          <w:sz w:val="27"/>
          <w:szCs w:val="27"/>
        </w:rPr>
      </w:pPr>
      <w:r>
        <w:rPr>
          <w:rFonts w:eastAsia="Times New Roman"/>
          <w:sz w:val="27"/>
          <w:szCs w:val="27"/>
        </w:rPr>
        <w:t>С</w:t>
      </w:r>
      <w:r w:rsidRPr="005010B4">
        <w:rPr>
          <w:rFonts w:eastAsia="Times New Roman"/>
          <w:sz w:val="27"/>
          <w:szCs w:val="27"/>
        </w:rPr>
        <w:t>олнышко</w:t>
      </w:r>
    </w:p>
    <w:p w:rsidR="00F53BA3" w:rsidRDefault="00F53BA3" w:rsidP="00F53BA3">
      <w:pPr>
        <w:pStyle w:val="a4"/>
        <w:numPr>
          <w:ilvl w:val="0"/>
          <w:numId w:val="44"/>
        </w:numPr>
        <w:tabs>
          <w:tab w:val="left" w:pos="5436"/>
        </w:tabs>
        <w:rPr>
          <w:rFonts w:eastAsia="Times New Roman"/>
          <w:sz w:val="27"/>
          <w:szCs w:val="27"/>
        </w:rPr>
      </w:pPr>
      <w:r>
        <w:rPr>
          <w:rFonts w:eastAsia="Times New Roman"/>
          <w:sz w:val="27"/>
          <w:szCs w:val="27"/>
        </w:rPr>
        <w:t>Яркое, желтое</w:t>
      </w:r>
    </w:p>
    <w:p w:rsidR="00F53BA3" w:rsidRDefault="00F53BA3" w:rsidP="00F53BA3">
      <w:pPr>
        <w:pStyle w:val="a4"/>
        <w:numPr>
          <w:ilvl w:val="0"/>
          <w:numId w:val="44"/>
        </w:numPr>
        <w:tabs>
          <w:tab w:val="left" w:pos="5436"/>
        </w:tabs>
        <w:rPr>
          <w:rFonts w:eastAsia="Times New Roman"/>
          <w:sz w:val="27"/>
          <w:szCs w:val="27"/>
        </w:rPr>
      </w:pPr>
      <w:r>
        <w:rPr>
          <w:rFonts w:eastAsia="Times New Roman"/>
          <w:sz w:val="27"/>
          <w:szCs w:val="27"/>
        </w:rPr>
        <w:t>Светит, греет, встает</w:t>
      </w:r>
    </w:p>
    <w:p w:rsidR="00F53BA3" w:rsidRDefault="00F53BA3" w:rsidP="00F53BA3">
      <w:pPr>
        <w:pStyle w:val="a4"/>
        <w:numPr>
          <w:ilvl w:val="0"/>
          <w:numId w:val="44"/>
        </w:numPr>
        <w:tabs>
          <w:tab w:val="left" w:pos="5436"/>
        </w:tabs>
        <w:rPr>
          <w:rFonts w:eastAsia="Times New Roman"/>
          <w:sz w:val="27"/>
          <w:szCs w:val="27"/>
        </w:rPr>
      </w:pPr>
      <w:r>
        <w:rPr>
          <w:rFonts w:eastAsia="Times New Roman"/>
          <w:sz w:val="27"/>
          <w:szCs w:val="27"/>
        </w:rPr>
        <w:t>Яркое солнце греет землю</w:t>
      </w:r>
    </w:p>
    <w:p w:rsidR="00F53BA3" w:rsidRDefault="00F53BA3" w:rsidP="00F53BA3">
      <w:pPr>
        <w:pStyle w:val="a4"/>
        <w:numPr>
          <w:ilvl w:val="0"/>
          <w:numId w:val="44"/>
        </w:numPr>
        <w:tabs>
          <w:tab w:val="left" w:pos="5436"/>
        </w:tabs>
        <w:rPr>
          <w:rFonts w:eastAsia="Times New Roman"/>
          <w:sz w:val="27"/>
          <w:szCs w:val="27"/>
        </w:rPr>
      </w:pPr>
      <w:r>
        <w:rPr>
          <w:rFonts w:eastAsia="Times New Roman"/>
          <w:sz w:val="27"/>
          <w:szCs w:val="27"/>
        </w:rPr>
        <w:t xml:space="preserve">Весна </w:t>
      </w: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rPr>
          <w:rFonts w:eastAsia="Times New Roman"/>
          <w:b/>
          <w:bCs/>
          <w:sz w:val="28"/>
          <w:szCs w:val="28"/>
        </w:rPr>
      </w:pPr>
      <w:r>
        <w:rPr>
          <w:noProof/>
        </w:rPr>
        <w:drawing>
          <wp:anchor distT="0" distB="0" distL="114300" distR="114300" simplePos="0" relativeHeight="251723264" behindDoc="0" locked="0" layoutInCell="1" allowOverlap="1">
            <wp:simplePos x="0" y="0"/>
            <wp:positionH relativeFrom="column">
              <wp:posOffset>3557905</wp:posOffset>
            </wp:positionH>
            <wp:positionV relativeFrom="paragraph">
              <wp:posOffset>20955</wp:posOffset>
            </wp:positionV>
            <wp:extent cx="1610360" cy="2148840"/>
            <wp:effectExtent l="0" t="0" r="0" b="0"/>
            <wp:wrapNone/>
            <wp:docPr id="74" name="Рисунок 74" descr="http://alenuchka.sokik.ru/files/alenuchka/news2019/images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nuchka.sokik.ru/files/alenuchka/news2019/images_4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2148840"/>
                    </a:xfrm>
                    <a:prstGeom prst="rect">
                      <a:avLst/>
                    </a:prstGeom>
                    <a:noFill/>
                    <a:ln>
                      <a:noFill/>
                    </a:ln>
                  </pic:spPr>
                </pic:pic>
              </a:graphicData>
            </a:graphic>
          </wp:anchor>
        </w:drawing>
      </w:r>
      <w:r>
        <w:rPr>
          <w:rFonts w:eastAsia="Times New Roman"/>
          <w:b/>
          <w:bCs/>
          <w:sz w:val="28"/>
          <w:szCs w:val="28"/>
        </w:rPr>
        <w:t>Лексическая тема «Весна. 8 марта»</w:t>
      </w:r>
    </w:p>
    <w:p w:rsidR="00F53BA3" w:rsidRDefault="00F53BA3" w:rsidP="00F53BA3">
      <w:pPr>
        <w:pStyle w:val="a4"/>
        <w:numPr>
          <w:ilvl w:val="0"/>
          <w:numId w:val="49"/>
        </w:numPr>
        <w:rPr>
          <w:rFonts w:eastAsia="Times New Roman"/>
          <w:bCs/>
          <w:sz w:val="28"/>
          <w:szCs w:val="28"/>
        </w:rPr>
      </w:pPr>
      <w:r w:rsidRPr="002100B1">
        <w:rPr>
          <w:rFonts w:eastAsia="Times New Roman"/>
          <w:bCs/>
          <w:sz w:val="28"/>
          <w:szCs w:val="28"/>
        </w:rPr>
        <w:t>Ц</w:t>
      </w:r>
      <w:r>
        <w:rPr>
          <w:rFonts w:eastAsia="Times New Roman"/>
          <w:bCs/>
          <w:sz w:val="28"/>
          <w:szCs w:val="28"/>
        </w:rPr>
        <w:t>веты</w:t>
      </w:r>
    </w:p>
    <w:p w:rsidR="00F53BA3" w:rsidRDefault="00F53BA3" w:rsidP="00F53BA3">
      <w:pPr>
        <w:pStyle w:val="a4"/>
        <w:numPr>
          <w:ilvl w:val="0"/>
          <w:numId w:val="49"/>
        </w:numPr>
        <w:rPr>
          <w:rFonts w:eastAsia="Times New Roman"/>
          <w:bCs/>
          <w:sz w:val="28"/>
          <w:szCs w:val="28"/>
        </w:rPr>
      </w:pPr>
      <w:r>
        <w:rPr>
          <w:rFonts w:eastAsia="Times New Roman"/>
          <w:bCs/>
          <w:sz w:val="28"/>
          <w:szCs w:val="28"/>
        </w:rPr>
        <w:t>Красивые, нежные</w:t>
      </w:r>
    </w:p>
    <w:p w:rsidR="00F53BA3" w:rsidRDefault="00F53BA3" w:rsidP="00F53BA3">
      <w:pPr>
        <w:pStyle w:val="a4"/>
        <w:numPr>
          <w:ilvl w:val="0"/>
          <w:numId w:val="49"/>
        </w:numPr>
        <w:rPr>
          <w:rFonts w:eastAsia="Times New Roman"/>
          <w:bCs/>
          <w:sz w:val="28"/>
          <w:szCs w:val="28"/>
        </w:rPr>
      </w:pPr>
      <w:r>
        <w:rPr>
          <w:rFonts w:eastAsia="Times New Roman"/>
          <w:bCs/>
          <w:sz w:val="28"/>
          <w:szCs w:val="28"/>
        </w:rPr>
        <w:t>Растут, появляются, радуют</w:t>
      </w:r>
    </w:p>
    <w:p w:rsidR="00F53BA3" w:rsidRDefault="00F53BA3" w:rsidP="00F53BA3">
      <w:pPr>
        <w:pStyle w:val="a4"/>
        <w:numPr>
          <w:ilvl w:val="0"/>
          <w:numId w:val="49"/>
        </w:numPr>
        <w:rPr>
          <w:rFonts w:eastAsia="Times New Roman"/>
          <w:bCs/>
          <w:sz w:val="28"/>
          <w:szCs w:val="28"/>
        </w:rPr>
      </w:pPr>
      <w:r>
        <w:rPr>
          <w:rFonts w:eastAsia="Times New Roman"/>
          <w:bCs/>
          <w:sz w:val="28"/>
          <w:szCs w:val="28"/>
        </w:rPr>
        <w:t>Я подарю маме цветы</w:t>
      </w:r>
    </w:p>
    <w:p w:rsidR="00F53BA3" w:rsidRPr="002100B1" w:rsidRDefault="00F53BA3" w:rsidP="00F53BA3">
      <w:pPr>
        <w:pStyle w:val="a4"/>
        <w:numPr>
          <w:ilvl w:val="0"/>
          <w:numId w:val="49"/>
        </w:numPr>
        <w:rPr>
          <w:rFonts w:eastAsia="Times New Roman"/>
          <w:bCs/>
          <w:sz w:val="28"/>
          <w:szCs w:val="28"/>
        </w:rPr>
      </w:pPr>
      <w:r>
        <w:rPr>
          <w:rFonts w:eastAsia="Times New Roman"/>
          <w:bCs/>
          <w:sz w:val="28"/>
          <w:szCs w:val="28"/>
        </w:rPr>
        <w:t xml:space="preserve">Праздник </w:t>
      </w:r>
    </w:p>
    <w:p w:rsidR="00F53BA3" w:rsidRDefault="00F53BA3" w:rsidP="00F53BA3">
      <w:pPr>
        <w:rPr>
          <w:sz w:val="20"/>
          <w:szCs w:val="20"/>
        </w:rPr>
      </w:pPr>
    </w:p>
    <w:p w:rsidR="00F53BA3" w:rsidRDefault="00F53BA3" w:rsidP="00F53BA3">
      <w:pPr>
        <w:tabs>
          <w:tab w:val="left" w:pos="5436"/>
        </w:tabs>
        <w:jc w:val="right"/>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tabs>
          <w:tab w:val="left" w:pos="5436"/>
        </w:tabs>
        <w:rPr>
          <w:rFonts w:eastAsia="Times New Roman"/>
          <w:sz w:val="27"/>
          <w:szCs w:val="27"/>
        </w:rPr>
      </w:pPr>
    </w:p>
    <w:p w:rsidR="00F53BA3" w:rsidRDefault="00F53BA3" w:rsidP="00F53BA3">
      <w:pPr>
        <w:ind w:left="1230"/>
        <w:rPr>
          <w:noProof/>
        </w:rPr>
      </w:pPr>
      <w:r>
        <w:rPr>
          <w:rFonts w:eastAsia="Times New Roman"/>
          <w:b/>
          <w:bCs/>
          <w:sz w:val="28"/>
          <w:szCs w:val="28"/>
        </w:rPr>
        <w:t>Лексическая тема «Домашние животные и их детеныши»</w:t>
      </w:r>
    </w:p>
    <w:p w:rsidR="00F53BA3" w:rsidRDefault="00F53BA3" w:rsidP="00F53BA3">
      <w:pPr>
        <w:ind w:left="1230"/>
        <w:rPr>
          <w:noProof/>
        </w:rPr>
      </w:pPr>
    </w:p>
    <w:p w:rsidR="00F53BA3" w:rsidRDefault="00F53BA3" w:rsidP="00F53BA3">
      <w:pPr>
        <w:pStyle w:val="a4"/>
        <w:numPr>
          <w:ilvl w:val="0"/>
          <w:numId w:val="46"/>
        </w:numPr>
        <w:rPr>
          <w:sz w:val="28"/>
          <w:szCs w:val="28"/>
        </w:rPr>
      </w:pPr>
      <w:r>
        <w:rPr>
          <w:noProof/>
        </w:rPr>
        <w:drawing>
          <wp:anchor distT="0" distB="0" distL="114300" distR="114300" simplePos="0" relativeHeight="251720192" behindDoc="0" locked="0" layoutInCell="1" allowOverlap="1">
            <wp:simplePos x="0" y="0"/>
            <wp:positionH relativeFrom="column">
              <wp:posOffset>3306445</wp:posOffset>
            </wp:positionH>
            <wp:positionV relativeFrom="paragraph">
              <wp:posOffset>82550</wp:posOffset>
            </wp:positionV>
            <wp:extent cx="1621155" cy="1219200"/>
            <wp:effectExtent l="0" t="0" r="0" b="0"/>
            <wp:wrapNone/>
            <wp:docPr id="70" name="Рисунок 70" descr="https://fanparty.ru/fanclubs/cats/gallery/652785_c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party.ru/fanclubs/cats/gallery/652785_cats.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155" cy="1219200"/>
                    </a:xfrm>
                    <a:prstGeom prst="rect">
                      <a:avLst/>
                    </a:prstGeom>
                    <a:noFill/>
                    <a:ln>
                      <a:noFill/>
                    </a:ln>
                  </pic:spPr>
                </pic:pic>
              </a:graphicData>
            </a:graphic>
          </wp:anchor>
        </w:drawing>
      </w:r>
      <w:r>
        <w:rPr>
          <w:sz w:val="28"/>
          <w:szCs w:val="28"/>
        </w:rPr>
        <w:t>Кошка</w:t>
      </w:r>
    </w:p>
    <w:p w:rsidR="00F53BA3" w:rsidRDefault="00F53BA3" w:rsidP="00F53BA3">
      <w:pPr>
        <w:pStyle w:val="a4"/>
        <w:numPr>
          <w:ilvl w:val="0"/>
          <w:numId w:val="46"/>
        </w:numPr>
        <w:rPr>
          <w:sz w:val="28"/>
          <w:szCs w:val="28"/>
        </w:rPr>
      </w:pPr>
      <w:r>
        <w:rPr>
          <w:sz w:val="28"/>
          <w:szCs w:val="28"/>
        </w:rPr>
        <w:t>Ласковая, пушистая</w:t>
      </w:r>
    </w:p>
    <w:p w:rsidR="00F53BA3" w:rsidRDefault="00F53BA3" w:rsidP="00F53BA3">
      <w:pPr>
        <w:pStyle w:val="a4"/>
        <w:numPr>
          <w:ilvl w:val="0"/>
          <w:numId w:val="46"/>
        </w:numPr>
        <w:rPr>
          <w:sz w:val="28"/>
          <w:szCs w:val="28"/>
        </w:rPr>
      </w:pPr>
      <w:r>
        <w:rPr>
          <w:sz w:val="28"/>
          <w:szCs w:val="28"/>
        </w:rPr>
        <w:t>Мяукает, царапает, прыгает</w:t>
      </w:r>
    </w:p>
    <w:p w:rsidR="00F53BA3" w:rsidRDefault="00F53BA3" w:rsidP="00F53BA3">
      <w:pPr>
        <w:pStyle w:val="a4"/>
        <w:numPr>
          <w:ilvl w:val="0"/>
          <w:numId w:val="46"/>
        </w:numPr>
        <w:rPr>
          <w:sz w:val="28"/>
          <w:szCs w:val="28"/>
        </w:rPr>
      </w:pPr>
      <w:r>
        <w:rPr>
          <w:sz w:val="28"/>
          <w:szCs w:val="28"/>
        </w:rPr>
        <w:t>Я люблю кошку</w:t>
      </w:r>
    </w:p>
    <w:p w:rsidR="00F53BA3" w:rsidRDefault="00F53BA3" w:rsidP="00F53BA3">
      <w:pPr>
        <w:pStyle w:val="a4"/>
        <w:numPr>
          <w:ilvl w:val="0"/>
          <w:numId w:val="46"/>
        </w:numPr>
        <w:rPr>
          <w:sz w:val="28"/>
          <w:szCs w:val="28"/>
        </w:rPr>
      </w:pPr>
      <w:r>
        <w:rPr>
          <w:sz w:val="28"/>
          <w:szCs w:val="28"/>
        </w:rPr>
        <w:t xml:space="preserve">Дом </w:t>
      </w:r>
    </w:p>
    <w:p w:rsidR="00F53BA3" w:rsidRDefault="00F53BA3" w:rsidP="00F53BA3">
      <w:pPr>
        <w:rPr>
          <w:sz w:val="28"/>
          <w:szCs w:val="28"/>
        </w:rPr>
      </w:pPr>
    </w:p>
    <w:p w:rsidR="00F53BA3" w:rsidRDefault="00F53BA3" w:rsidP="00F53BA3">
      <w:pPr>
        <w:rPr>
          <w:sz w:val="28"/>
          <w:szCs w:val="28"/>
        </w:rPr>
      </w:pPr>
    </w:p>
    <w:p w:rsidR="00F53BA3" w:rsidRDefault="00F53BA3" w:rsidP="00F53BA3">
      <w:pPr>
        <w:rPr>
          <w:sz w:val="28"/>
          <w:szCs w:val="28"/>
        </w:rPr>
      </w:pPr>
    </w:p>
    <w:p w:rsidR="00F53BA3" w:rsidRDefault="00F53BA3" w:rsidP="00F53BA3">
      <w:pPr>
        <w:rPr>
          <w:sz w:val="28"/>
          <w:szCs w:val="28"/>
        </w:rPr>
      </w:pPr>
    </w:p>
    <w:p w:rsidR="00F53BA3" w:rsidRDefault="00F53BA3" w:rsidP="00F53BA3">
      <w:pPr>
        <w:rPr>
          <w:sz w:val="28"/>
          <w:szCs w:val="28"/>
        </w:rPr>
      </w:pPr>
    </w:p>
    <w:p w:rsidR="00F53BA3" w:rsidRDefault="00F53BA3" w:rsidP="00F53BA3">
      <w:pPr>
        <w:rPr>
          <w:sz w:val="28"/>
          <w:szCs w:val="28"/>
        </w:rPr>
      </w:pPr>
    </w:p>
    <w:p w:rsidR="00F53BA3" w:rsidRDefault="00F53BA3" w:rsidP="00F53BA3">
      <w:pPr>
        <w:ind w:left="1230"/>
        <w:rPr>
          <w:noProof/>
        </w:rPr>
      </w:pPr>
      <w:r>
        <w:rPr>
          <w:rFonts w:eastAsia="Times New Roman"/>
          <w:b/>
          <w:bCs/>
          <w:sz w:val="28"/>
          <w:szCs w:val="28"/>
        </w:rPr>
        <w:t>Лексическая тема «Домашние животные и их детеныши»</w:t>
      </w:r>
    </w:p>
    <w:p w:rsidR="00F53BA3" w:rsidRDefault="00F53BA3" w:rsidP="00F53BA3">
      <w:pPr>
        <w:rPr>
          <w:sz w:val="28"/>
          <w:szCs w:val="28"/>
        </w:rPr>
      </w:pPr>
      <w:r>
        <w:rPr>
          <w:noProof/>
        </w:rPr>
        <w:drawing>
          <wp:anchor distT="0" distB="0" distL="114300" distR="114300" simplePos="0" relativeHeight="251721216" behindDoc="0" locked="0" layoutInCell="1" allowOverlap="1">
            <wp:simplePos x="0" y="0"/>
            <wp:positionH relativeFrom="column">
              <wp:posOffset>3763645</wp:posOffset>
            </wp:positionH>
            <wp:positionV relativeFrom="paragraph">
              <wp:posOffset>167005</wp:posOffset>
            </wp:positionV>
            <wp:extent cx="1839595" cy="1409700"/>
            <wp:effectExtent l="0" t="0" r="0" b="0"/>
            <wp:wrapNone/>
            <wp:docPr id="17" name="Рисунок 16"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10.png"/>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9595" cy="1409700"/>
                    </a:xfrm>
                    <a:prstGeom prst="rect">
                      <a:avLst/>
                    </a:prstGeom>
                  </pic:spPr>
                </pic:pic>
              </a:graphicData>
            </a:graphic>
          </wp:anchor>
        </w:drawing>
      </w:r>
    </w:p>
    <w:p w:rsidR="00F53BA3" w:rsidRDefault="00F53BA3" w:rsidP="00F53BA3">
      <w:pPr>
        <w:pStyle w:val="a4"/>
        <w:numPr>
          <w:ilvl w:val="0"/>
          <w:numId w:val="47"/>
        </w:numPr>
        <w:rPr>
          <w:sz w:val="28"/>
          <w:szCs w:val="28"/>
        </w:rPr>
      </w:pPr>
      <w:r>
        <w:rPr>
          <w:sz w:val="28"/>
          <w:szCs w:val="28"/>
        </w:rPr>
        <w:t>Лошадь</w:t>
      </w:r>
    </w:p>
    <w:p w:rsidR="00F53BA3" w:rsidRDefault="00F53BA3" w:rsidP="00F53BA3">
      <w:pPr>
        <w:pStyle w:val="a4"/>
        <w:numPr>
          <w:ilvl w:val="0"/>
          <w:numId w:val="47"/>
        </w:numPr>
        <w:rPr>
          <w:sz w:val="28"/>
          <w:szCs w:val="28"/>
        </w:rPr>
      </w:pPr>
      <w:r>
        <w:rPr>
          <w:sz w:val="28"/>
          <w:szCs w:val="28"/>
        </w:rPr>
        <w:t>Красивая, быстрая</w:t>
      </w:r>
    </w:p>
    <w:p w:rsidR="00F53BA3" w:rsidRDefault="00F53BA3" w:rsidP="00F53BA3">
      <w:pPr>
        <w:pStyle w:val="a4"/>
        <w:numPr>
          <w:ilvl w:val="0"/>
          <w:numId w:val="47"/>
        </w:numPr>
        <w:rPr>
          <w:sz w:val="28"/>
          <w:szCs w:val="28"/>
        </w:rPr>
      </w:pPr>
      <w:r>
        <w:rPr>
          <w:sz w:val="28"/>
          <w:szCs w:val="28"/>
        </w:rPr>
        <w:t>Бегает, скачет, ест</w:t>
      </w:r>
    </w:p>
    <w:p w:rsidR="00F53BA3" w:rsidRDefault="00F53BA3" w:rsidP="00F53BA3">
      <w:pPr>
        <w:pStyle w:val="a4"/>
        <w:numPr>
          <w:ilvl w:val="0"/>
          <w:numId w:val="47"/>
        </w:numPr>
        <w:rPr>
          <w:sz w:val="28"/>
          <w:szCs w:val="28"/>
        </w:rPr>
      </w:pPr>
      <w:r>
        <w:rPr>
          <w:sz w:val="28"/>
          <w:szCs w:val="28"/>
        </w:rPr>
        <w:t>Лошадь быстро бегает по полю</w:t>
      </w:r>
    </w:p>
    <w:p w:rsidR="00E63594" w:rsidRPr="00F53BA3" w:rsidRDefault="00F53BA3" w:rsidP="00F53BA3">
      <w:pPr>
        <w:pStyle w:val="a4"/>
        <w:numPr>
          <w:ilvl w:val="0"/>
          <w:numId w:val="47"/>
        </w:numPr>
        <w:rPr>
          <w:sz w:val="28"/>
          <w:szCs w:val="28"/>
        </w:rPr>
      </w:pPr>
      <w:r w:rsidRPr="00F53BA3">
        <w:rPr>
          <w:sz w:val="28"/>
          <w:szCs w:val="28"/>
        </w:rPr>
        <w:t>Дом</w:t>
      </w:r>
    </w:p>
    <w:p w:rsidR="00E63594" w:rsidRPr="00AC45C7" w:rsidRDefault="00E63594">
      <w:pPr>
        <w:spacing w:line="294" w:lineRule="exact"/>
        <w:rPr>
          <w:sz w:val="20"/>
          <w:szCs w:val="20"/>
          <w:lang w:val="en-US"/>
        </w:rPr>
      </w:pPr>
    </w:p>
    <w:p w:rsidR="00E63594" w:rsidRPr="00307189" w:rsidRDefault="00E63594" w:rsidP="00F53BA3">
      <w:pPr>
        <w:jc w:val="center"/>
        <w:rPr>
          <w:sz w:val="20"/>
          <w:szCs w:val="20"/>
        </w:rPr>
        <w:sectPr w:rsidR="00E63594" w:rsidRPr="00307189" w:rsidSect="0002750C">
          <w:pgSz w:w="11900" w:h="16838"/>
          <w:pgMar w:top="1130" w:right="846" w:bottom="418" w:left="134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9720"/>
          </w:cols>
        </w:sectPr>
      </w:pPr>
    </w:p>
    <w:p w:rsidR="005010B4" w:rsidRPr="00F53BA3" w:rsidRDefault="00ED21EE" w:rsidP="00ED21EE">
      <w:pPr>
        <w:rPr>
          <w:sz w:val="28"/>
          <w:szCs w:val="28"/>
        </w:rPr>
        <w:sectPr w:rsidR="005010B4" w:rsidRPr="00F53BA3" w:rsidSect="0002750C">
          <w:pgSz w:w="11900" w:h="16838"/>
          <w:pgMar w:top="1130" w:right="846" w:bottom="418" w:left="709"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10351"/>
          </w:cols>
        </w:sectPr>
      </w:pPr>
      <w:r>
        <w:rPr>
          <w:noProof/>
          <w:sz w:val="28"/>
          <w:szCs w:val="28"/>
        </w:rPr>
        <w:lastRenderedPageBreak/>
        <w:drawing>
          <wp:anchor distT="0" distB="0" distL="114300" distR="114300" simplePos="0" relativeHeight="251726336" behindDoc="0" locked="0" layoutInCell="1" allowOverlap="1">
            <wp:simplePos x="0" y="0"/>
            <wp:positionH relativeFrom="column">
              <wp:posOffset>502920</wp:posOffset>
            </wp:positionH>
            <wp:positionV relativeFrom="paragraph">
              <wp:posOffset>6471920</wp:posOffset>
            </wp:positionV>
            <wp:extent cx="5059680" cy="2846039"/>
            <wp:effectExtent l="133350" t="114300" r="140970" b="16446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_16544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9680" cy="2846039"/>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w:drawing>
          <wp:anchor distT="0" distB="0" distL="114300" distR="114300" simplePos="0" relativeHeight="251724288" behindDoc="0" locked="0" layoutInCell="1" allowOverlap="1">
            <wp:simplePos x="0" y="0"/>
            <wp:positionH relativeFrom="column">
              <wp:posOffset>1363345</wp:posOffset>
            </wp:positionH>
            <wp:positionV relativeFrom="paragraph">
              <wp:posOffset>3167380</wp:posOffset>
            </wp:positionV>
            <wp:extent cx="5189220" cy="2918460"/>
            <wp:effectExtent l="133350" t="114300" r="144780" b="16764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_16503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9220" cy="291846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w:drawing>
          <wp:anchor distT="0" distB="0" distL="114300" distR="114300" simplePos="0" relativeHeight="251725312" behindDoc="0" locked="0" layoutInCell="1" allowOverlap="1">
            <wp:simplePos x="0" y="0"/>
            <wp:positionH relativeFrom="column">
              <wp:posOffset>52705</wp:posOffset>
            </wp:positionH>
            <wp:positionV relativeFrom="paragraph">
              <wp:posOffset>-69850</wp:posOffset>
            </wp:positionV>
            <wp:extent cx="4959042" cy="2788920"/>
            <wp:effectExtent l="133350" t="114300" r="146685" b="16383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_16502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2892" cy="279108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63594" w:rsidRDefault="00ED21EE">
      <w:pPr>
        <w:sectPr w:rsidR="00E63594" w:rsidSect="0002750C">
          <w:pgSz w:w="11900" w:h="16838"/>
          <w:pgMar w:top="1130" w:right="846" w:bottom="418" w:left="833"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10227"/>
          </w:cols>
        </w:sectPr>
      </w:pPr>
      <w:r>
        <w:rPr>
          <w:noProof/>
        </w:rPr>
        <w:lastRenderedPageBreak/>
        <w:drawing>
          <wp:anchor distT="0" distB="0" distL="114300" distR="114300" simplePos="0" relativeHeight="251729408" behindDoc="0" locked="0" layoutInCell="1" allowOverlap="1">
            <wp:simplePos x="0" y="0"/>
            <wp:positionH relativeFrom="column">
              <wp:posOffset>263525</wp:posOffset>
            </wp:positionH>
            <wp:positionV relativeFrom="paragraph">
              <wp:posOffset>6308090</wp:posOffset>
            </wp:positionV>
            <wp:extent cx="4914900" cy="2764155"/>
            <wp:effectExtent l="133350" t="114300" r="152400" b="16954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5_10381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276415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28384" behindDoc="0" locked="0" layoutInCell="1" allowOverlap="1">
            <wp:simplePos x="0" y="0"/>
            <wp:positionH relativeFrom="column">
              <wp:posOffset>1132205</wp:posOffset>
            </wp:positionH>
            <wp:positionV relativeFrom="paragraph">
              <wp:posOffset>3214370</wp:posOffset>
            </wp:positionV>
            <wp:extent cx="5161280" cy="2903220"/>
            <wp:effectExtent l="133350" t="114300" r="153670" b="16383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5_10384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1280" cy="290322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27360" behindDoc="0" locked="0" layoutInCell="1" allowOverlap="1">
            <wp:simplePos x="0" y="0"/>
            <wp:positionH relativeFrom="column">
              <wp:posOffset>-3175</wp:posOffset>
            </wp:positionH>
            <wp:positionV relativeFrom="paragraph">
              <wp:posOffset>-1270</wp:posOffset>
            </wp:positionV>
            <wp:extent cx="5292866" cy="2977075"/>
            <wp:effectExtent l="133350" t="114300" r="155575" b="16637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_173758(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2866" cy="297707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21EE" w:rsidRDefault="00ED21EE">
      <w:pPr>
        <w:spacing w:line="1" w:lineRule="exact"/>
        <w:rPr>
          <w:sz w:val="20"/>
          <w:szCs w:val="20"/>
        </w:rPr>
      </w:pPr>
    </w:p>
    <w:p w:rsidR="00ED21EE" w:rsidRPr="00ED21EE" w:rsidRDefault="00ED21EE" w:rsidP="00ED21EE">
      <w:pPr>
        <w:rPr>
          <w:sz w:val="20"/>
          <w:szCs w:val="20"/>
        </w:rPr>
      </w:pPr>
    </w:p>
    <w:p w:rsidR="00ED21EE" w:rsidRPr="00ED21EE" w:rsidRDefault="00ED21EE" w:rsidP="00ED21EE">
      <w:pPr>
        <w:rPr>
          <w:sz w:val="20"/>
          <w:szCs w:val="20"/>
        </w:rPr>
      </w:pPr>
    </w:p>
    <w:p w:rsidR="00ED21EE" w:rsidRPr="00ED21EE" w:rsidRDefault="00ED21EE" w:rsidP="00ED21EE">
      <w:pPr>
        <w:rPr>
          <w:sz w:val="20"/>
          <w:szCs w:val="20"/>
        </w:rPr>
      </w:pPr>
    </w:p>
    <w:p w:rsidR="00ED21EE" w:rsidRDefault="00ED21EE" w:rsidP="00ED21EE">
      <w:pPr>
        <w:rPr>
          <w:sz w:val="20"/>
          <w:szCs w:val="20"/>
        </w:rPr>
      </w:pPr>
    </w:p>
    <w:p w:rsidR="00E63594" w:rsidRDefault="00ED21EE" w:rsidP="00ED21EE">
      <w:pPr>
        <w:tabs>
          <w:tab w:val="left" w:pos="1512"/>
        </w:tabs>
        <w:rPr>
          <w:sz w:val="20"/>
          <w:szCs w:val="20"/>
        </w:rPr>
      </w:pPr>
      <w:r>
        <w:rPr>
          <w:noProof/>
        </w:rPr>
        <w:drawing>
          <wp:anchor distT="0" distB="0" distL="114300" distR="114300" simplePos="0" relativeHeight="251733504" behindDoc="0" locked="0" layoutInCell="1" allowOverlap="1">
            <wp:simplePos x="0" y="0"/>
            <wp:positionH relativeFrom="column">
              <wp:posOffset>798830</wp:posOffset>
            </wp:positionH>
            <wp:positionV relativeFrom="paragraph">
              <wp:posOffset>5113655</wp:posOffset>
            </wp:positionV>
            <wp:extent cx="5743554" cy="3230880"/>
            <wp:effectExtent l="133350" t="114300" r="143510" b="16002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5_103818.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554" cy="323088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31456" behindDoc="0" locked="0" layoutInCell="1" allowOverlap="1">
            <wp:simplePos x="0" y="0"/>
            <wp:positionH relativeFrom="column">
              <wp:posOffset>-280670</wp:posOffset>
            </wp:positionH>
            <wp:positionV relativeFrom="paragraph">
              <wp:posOffset>454660</wp:posOffset>
            </wp:positionV>
            <wp:extent cx="4870450" cy="2739390"/>
            <wp:effectExtent l="132080" t="96520" r="119380" b="15748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5_10471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870450" cy="273939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732480" behindDoc="0" locked="0" layoutInCell="1" allowOverlap="1">
            <wp:simplePos x="0" y="0"/>
            <wp:positionH relativeFrom="column">
              <wp:posOffset>2847658</wp:posOffset>
            </wp:positionH>
            <wp:positionV relativeFrom="paragraph">
              <wp:posOffset>552767</wp:posOffset>
            </wp:positionV>
            <wp:extent cx="4747260" cy="2670442"/>
            <wp:effectExtent l="124142" t="104458" r="139383" b="158432"/>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5_193029.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4747260" cy="2670442"/>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sz w:val="20"/>
          <w:szCs w:val="20"/>
        </w:rPr>
        <w:tab/>
      </w: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ED21EE" w:rsidP="00ED21EE">
      <w:pPr>
        <w:tabs>
          <w:tab w:val="left" w:pos="1512"/>
        </w:tabs>
        <w:rPr>
          <w:sz w:val="20"/>
          <w:szCs w:val="20"/>
        </w:rPr>
      </w:pPr>
    </w:p>
    <w:p w:rsidR="00ED21EE" w:rsidRDefault="00AE6CC1" w:rsidP="00ED21EE">
      <w:pPr>
        <w:tabs>
          <w:tab w:val="left" w:pos="1512"/>
        </w:tabs>
        <w:rPr>
          <w:sz w:val="20"/>
          <w:szCs w:val="20"/>
        </w:rPr>
      </w:pPr>
      <w:r>
        <w:rPr>
          <w:noProof/>
          <w:sz w:val="20"/>
          <w:szCs w:val="20"/>
        </w:rPr>
        <w:lastRenderedPageBreak/>
        <w:drawing>
          <wp:anchor distT="0" distB="0" distL="114300" distR="114300" simplePos="0" relativeHeight="251734528" behindDoc="0" locked="0" layoutInCell="1" allowOverlap="1">
            <wp:simplePos x="0" y="0"/>
            <wp:positionH relativeFrom="column">
              <wp:posOffset>638810</wp:posOffset>
            </wp:positionH>
            <wp:positionV relativeFrom="paragraph">
              <wp:posOffset>-45720</wp:posOffset>
            </wp:positionV>
            <wp:extent cx="5666740" cy="4250055"/>
            <wp:effectExtent l="171450" t="171450" r="200660" b="18859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4-WA0087.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6740" cy="4250055"/>
                    </a:xfrm>
                    <a:prstGeom prst="rect">
                      <a:avLst/>
                    </a:prstGeom>
                    <a:solidFill>
                      <a:srgbClr val="FFFFFF">
                        <a:shade val="85000"/>
                      </a:srgbClr>
                    </a:solidFill>
                    <a:ln w="19050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D21EE" w:rsidRPr="00ED21EE" w:rsidRDefault="00ED21EE" w:rsidP="00ED21EE">
      <w:pPr>
        <w:tabs>
          <w:tab w:val="left" w:pos="1512"/>
        </w:tabs>
        <w:rPr>
          <w:sz w:val="20"/>
          <w:szCs w:val="20"/>
        </w:rPr>
      </w:pPr>
      <w:r>
        <w:rPr>
          <w:noProof/>
          <w:sz w:val="20"/>
          <w:szCs w:val="20"/>
        </w:rPr>
        <w:drawing>
          <wp:anchor distT="0" distB="0" distL="114300" distR="114300" simplePos="0" relativeHeight="251735552" behindDoc="0" locked="0" layoutInCell="1" allowOverlap="1">
            <wp:simplePos x="0" y="0"/>
            <wp:positionH relativeFrom="column">
              <wp:posOffset>821688</wp:posOffset>
            </wp:positionH>
            <wp:positionV relativeFrom="paragraph">
              <wp:posOffset>4729480</wp:posOffset>
            </wp:positionV>
            <wp:extent cx="5496561" cy="4122420"/>
            <wp:effectExtent l="171450" t="171450" r="199390" b="20193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24-WA0089.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6561" cy="4122420"/>
                    </a:xfrm>
                    <a:prstGeom prst="rect">
                      <a:avLst/>
                    </a:prstGeom>
                    <a:solidFill>
                      <a:srgbClr val="FFFFFF">
                        <a:shade val="85000"/>
                      </a:srgbClr>
                    </a:solidFill>
                    <a:ln w="19050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sectPr w:rsidR="00ED21EE" w:rsidRPr="00ED21EE" w:rsidSect="0002750C">
      <w:pgSz w:w="11900" w:h="16838"/>
      <w:pgMar w:top="1130" w:right="426" w:bottom="324" w:left="470" w:header="0" w:footer="0" w:gutter="0"/>
      <w:pgBorders w:offsetFrom="page">
        <w:top w:val="twistedLines2" w:sz="18" w:space="24" w:color="1F497D" w:themeColor="text2"/>
        <w:left w:val="twistedLines2" w:sz="18" w:space="24" w:color="1F497D" w:themeColor="text2"/>
        <w:bottom w:val="twistedLines2" w:sz="18" w:space="24" w:color="1F497D" w:themeColor="text2"/>
        <w:right w:val="twistedLines2" w:sz="18" w:space="24" w:color="1F497D" w:themeColor="text2"/>
      </w:pgBorders>
      <w:cols w:space="720" w:equalWidth="0">
        <w:col w:w="1101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B0B" w:rsidRDefault="008D6B0B" w:rsidP="0002750C">
      <w:r>
        <w:separator/>
      </w:r>
    </w:p>
  </w:endnote>
  <w:endnote w:type="continuationSeparator" w:id="1">
    <w:p w:rsidR="008D6B0B" w:rsidRDefault="008D6B0B" w:rsidP="000275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214718"/>
    </w:sdtPr>
    <w:sdtContent>
      <w:p w:rsidR="0002750C" w:rsidRDefault="00921E4E">
        <w:pPr>
          <w:pStyle w:val="ab"/>
          <w:jc w:val="center"/>
        </w:pPr>
        <w:r>
          <w:fldChar w:fldCharType="begin"/>
        </w:r>
        <w:r w:rsidR="0002750C">
          <w:instrText>PAGE   \* MERGEFORMAT</w:instrText>
        </w:r>
        <w:r>
          <w:fldChar w:fldCharType="separate"/>
        </w:r>
        <w:r w:rsidR="000A798B">
          <w:rPr>
            <w:noProof/>
          </w:rPr>
          <w:t>1</w:t>
        </w:r>
        <w:r>
          <w:fldChar w:fldCharType="end"/>
        </w:r>
      </w:p>
    </w:sdtContent>
  </w:sdt>
  <w:p w:rsidR="0002750C" w:rsidRDefault="0002750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B0B" w:rsidRDefault="008D6B0B" w:rsidP="0002750C">
      <w:r>
        <w:separator/>
      </w:r>
    </w:p>
  </w:footnote>
  <w:footnote w:type="continuationSeparator" w:id="1">
    <w:p w:rsidR="008D6B0B" w:rsidRDefault="008D6B0B" w:rsidP="000275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A91AE13E"/>
    <w:lvl w:ilvl="0" w:tplc="8C6C9382">
      <w:start w:val="3"/>
      <w:numFmt w:val="decimal"/>
      <w:lvlText w:val="%1."/>
      <w:lvlJc w:val="left"/>
    </w:lvl>
    <w:lvl w:ilvl="1" w:tplc="81E0DBB0">
      <w:numFmt w:val="decimal"/>
      <w:lvlText w:val=""/>
      <w:lvlJc w:val="left"/>
    </w:lvl>
    <w:lvl w:ilvl="2" w:tplc="88B29868">
      <w:numFmt w:val="decimal"/>
      <w:lvlText w:val=""/>
      <w:lvlJc w:val="left"/>
    </w:lvl>
    <w:lvl w:ilvl="3" w:tplc="4C6084CE">
      <w:numFmt w:val="decimal"/>
      <w:lvlText w:val=""/>
      <w:lvlJc w:val="left"/>
    </w:lvl>
    <w:lvl w:ilvl="4" w:tplc="5066B834">
      <w:numFmt w:val="decimal"/>
      <w:lvlText w:val=""/>
      <w:lvlJc w:val="left"/>
    </w:lvl>
    <w:lvl w:ilvl="5" w:tplc="4344D818">
      <w:numFmt w:val="decimal"/>
      <w:lvlText w:val=""/>
      <w:lvlJc w:val="left"/>
    </w:lvl>
    <w:lvl w:ilvl="6" w:tplc="B4AE1A08">
      <w:numFmt w:val="decimal"/>
      <w:lvlText w:val=""/>
      <w:lvlJc w:val="left"/>
    </w:lvl>
    <w:lvl w:ilvl="7" w:tplc="2F16D034">
      <w:numFmt w:val="decimal"/>
      <w:lvlText w:val=""/>
      <w:lvlJc w:val="left"/>
    </w:lvl>
    <w:lvl w:ilvl="8" w:tplc="16FACED6">
      <w:numFmt w:val="decimal"/>
      <w:lvlText w:val=""/>
      <w:lvlJc w:val="left"/>
    </w:lvl>
  </w:abstractNum>
  <w:abstractNum w:abstractNumId="1">
    <w:nsid w:val="0000030A"/>
    <w:multiLevelType w:val="hybridMultilevel"/>
    <w:tmpl w:val="E57A28C6"/>
    <w:lvl w:ilvl="0" w:tplc="957882AC">
      <w:start w:val="1"/>
      <w:numFmt w:val="decimal"/>
      <w:lvlText w:val="%1."/>
      <w:lvlJc w:val="left"/>
    </w:lvl>
    <w:lvl w:ilvl="1" w:tplc="834457FE">
      <w:numFmt w:val="decimal"/>
      <w:lvlText w:val=""/>
      <w:lvlJc w:val="left"/>
    </w:lvl>
    <w:lvl w:ilvl="2" w:tplc="164E2A08">
      <w:numFmt w:val="decimal"/>
      <w:lvlText w:val=""/>
      <w:lvlJc w:val="left"/>
    </w:lvl>
    <w:lvl w:ilvl="3" w:tplc="F246E7D0">
      <w:numFmt w:val="decimal"/>
      <w:lvlText w:val=""/>
      <w:lvlJc w:val="left"/>
    </w:lvl>
    <w:lvl w:ilvl="4" w:tplc="CC345E9A">
      <w:numFmt w:val="decimal"/>
      <w:lvlText w:val=""/>
      <w:lvlJc w:val="left"/>
    </w:lvl>
    <w:lvl w:ilvl="5" w:tplc="D0FCD828">
      <w:numFmt w:val="decimal"/>
      <w:lvlText w:val=""/>
      <w:lvlJc w:val="left"/>
    </w:lvl>
    <w:lvl w:ilvl="6" w:tplc="3864E5DE">
      <w:numFmt w:val="decimal"/>
      <w:lvlText w:val=""/>
      <w:lvlJc w:val="left"/>
    </w:lvl>
    <w:lvl w:ilvl="7" w:tplc="00309A7C">
      <w:numFmt w:val="decimal"/>
      <w:lvlText w:val=""/>
      <w:lvlJc w:val="left"/>
    </w:lvl>
    <w:lvl w:ilvl="8" w:tplc="32E83770">
      <w:numFmt w:val="decimal"/>
      <w:lvlText w:val=""/>
      <w:lvlJc w:val="left"/>
    </w:lvl>
  </w:abstractNum>
  <w:abstractNum w:abstractNumId="2">
    <w:nsid w:val="00000732"/>
    <w:multiLevelType w:val="hybridMultilevel"/>
    <w:tmpl w:val="2484459A"/>
    <w:lvl w:ilvl="0" w:tplc="7E6697A8">
      <w:start w:val="1"/>
      <w:numFmt w:val="bullet"/>
      <w:lvlText w:val="В"/>
      <w:lvlJc w:val="left"/>
    </w:lvl>
    <w:lvl w:ilvl="1" w:tplc="94AC22D2">
      <w:numFmt w:val="decimal"/>
      <w:lvlText w:val=""/>
      <w:lvlJc w:val="left"/>
    </w:lvl>
    <w:lvl w:ilvl="2" w:tplc="45FC2C2E">
      <w:numFmt w:val="decimal"/>
      <w:lvlText w:val=""/>
      <w:lvlJc w:val="left"/>
    </w:lvl>
    <w:lvl w:ilvl="3" w:tplc="6C128C0C">
      <w:numFmt w:val="decimal"/>
      <w:lvlText w:val=""/>
      <w:lvlJc w:val="left"/>
    </w:lvl>
    <w:lvl w:ilvl="4" w:tplc="3E56CA12">
      <w:numFmt w:val="decimal"/>
      <w:lvlText w:val=""/>
      <w:lvlJc w:val="left"/>
    </w:lvl>
    <w:lvl w:ilvl="5" w:tplc="CFE64238">
      <w:numFmt w:val="decimal"/>
      <w:lvlText w:val=""/>
      <w:lvlJc w:val="left"/>
    </w:lvl>
    <w:lvl w:ilvl="6" w:tplc="B0846ADA">
      <w:numFmt w:val="decimal"/>
      <w:lvlText w:val=""/>
      <w:lvlJc w:val="left"/>
    </w:lvl>
    <w:lvl w:ilvl="7" w:tplc="C75A45BE">
      <w:numFmt w:val="decimal"/>
      <w:lvlText w:val=""/>
      <w:lvlJc w:val="left"/>
    </w:lvl>
    <w:lvl w:ilvl="8" w:tplc="06E2784E">
      <w:numFmt w:val="decimal"/>
      <w:lvlText w:val=""/>
      <w:lvlJc w:val="left"/>
    </w:lvl>
  </w:abstractNum>
  <w:abstractNum w:abstractNumId="3">
    <w:nsid w:val="00000822"/>
    <w:multiLevelType w:val="hybridMultilevel"/>
    <w:tmpl w:val="B5A8A4A6"/>
    <w:lvl w:ilvl="0" w:tplc="1DE654B6">
      <w:start w:val="1"/>
      <w:numFmt w:val="decimal"/>
      <w:lvlText w:val="%1."/>
      <w:lvlJc w:val="left"/>
    </w:lvl>
    <w:lvl w:ilvl="1" w:tplc="5A34D454">
      <w:numFmt w:val="decimal"/>
      <w:lvlText w:val=""/>
      <w:lvlJc w:val="left"/>
    </w:lvl>
    <w:lvl w:ilvl="2" w:tplc="2E807508">
      <w:numFmt w:val="decimal"/>
      <w:lvlText w:val=""/>
      <w:lvlJc w:val="left"/>
    </w:lvl>
    <w:lvl w:ilvl="3" w:tplc="56C66E4C">
      <w:numFmt w:val="decimal"/>
      <w:lvlText w:val=""/>
      <w:lvlJc w:val="left"/>
    </w:lvl>
    <w:lvl w:ilvl="4" w:tplc="FCACE014">
      <w:numFmt w:val="decimal"/>
      <w:lvlText w:val=""/>
      <w:lvlJc w:val="left"/>
    </w:lvl>
    <w:lvl w:ilvl="5" w:tplc="207229E2">
      <w:numFmt w:val="decimal"/>
      <w:lvlText w:val=""/>
      <w:lvlJc w:val="left"/>
    </w:lvl>
    <w:lvl w:ilvl="6" w:tplc="0F929C7A">
      <w:numFmt w:val="decimal"/>
      <w:lvlText w:val=""/>
      <w:lvlJc w:val="left"/>
    </w:lvl>
    <w:lvl w:ilvl="7" w:tplc="7B0635D0">
      <w:numFmt w:val="decimal"/>
      <w:lvlText w:val=""/>
      <w:lvlJc w:val="left"/>
    </w:lvl>
    <w:lvl w:ilvl="8" w:tplc="B5AAAB68">
      <w:numFmt w:val="decimal"/>
      <w:lvlText w:val=""/>
      <w:lvlJc w:val="left"/>
    </w:lvl>
  </w:abstractNum>
  <w:abstractNum w:abstractNumId="4">
    <w:nsid w:val="00000BDB"/>
    <w:multiLevelType w:val="hybridMultilevel"/>
    <w:tmpl w:val="E682947E"/>
    <w:lvl w:ilvl="0" w:tplc="164CCBA6">
      <w:start w:val="2"/>
      <w:numFmt w:val="decimal"/>
      <w:lvlText w:val="%1."/>
      <w:lvlJc w:val="left"/>
    </w:lvl>
    <w:lvl w:ilvl="1" w:tplc="0419000D">
      <w:start w:val="1"/>
      <w:numFmt w:val="bullet"/>
      <w:lvlText w:val=""/>
      <w:lvlJc w:val="left"/>
      <w:rPr>
        <w:rFonts w:ascii="Wingdings" w:hAnsi="Wingdings" w:hint="default"/>
        <w:sz w:val="56"/>
        <w:szCs w:val="56"/>
      </w:rPr>
    </w:lvl>
    <w:lvl w:ilvl="2" w:tplc="8806D722">
      <w:numFmt w:val="decimal"/>
      <w:lvlText w:val=""/>
      <w:lvlJc w:val="left"/>
    </w:lvl>
    <w:lvl w:ilvl="3" w:tplc="AA02999E">
      <w:numFmt w:val="decimal"/>
      <w:lvlText w:val=""/>
      <w:lvlJc w:val="left"/>
    </w:lvl>
    <w:lvl w:ilvl="4" w:tplc="C98A4DEE">
      <w:numFmt w:val="decimal"/>
      <w:lvlText w:val=""/>
      <w:lvlJc w:val="left"/>
    </w:lvl>
    <w:lvl w:ilvl="5" w:tplc="24380148">
      <w:numFmt w:val="decimal"/>
      <w:lvlText w:val=""/>
      <w:lvlJc w:val="left"/>
    </w:lvl>
    <w:lvl w:ilvl="6" w:tplc="71728CB4">
      <w:numFmt w:val="decimal"/>
      <w:lvlText w:val=""/>
      <w:lvlJc w:val="left"/>
    </w:lvl>
    <w:lvl w:ilvl="7" w:tplc="72709DF4">
      <w:numFmt w:val="decimal"/>
      <w:lvlText w:val=""/>
      <w:lvlJc w:val="left"/>
    </w:lvl>
    <w:lvl w:ilvl="8" w:tplc="4104A946">
      <w:numFmt w:val="decimal"/>
      <w:lvlText w:val=""/>
      <w:lvlJc w:val="left"/>
    </w:lvl>
  </w:abstractNum>
  <w:abstractNum w:abstractNumId="5">
    <w:nsid w:val="00000DDC"/>
    <w:multiLevelType w:val="hybridMultilevel"/>
    <w:tmpl w:val="261A00E8"/>
    <w:lvl w:ilvl="0" w:tplc="1452DFF4">
      <w:start w:val="1"/>
      <w:numFmt w:val="decimal"/>
      <w:lvlText w:val="%1."/>
      <w:lvlJc w:val="left"/>
    </w:lvl>
    <w:lvl w:ilvl="1" w:tplc="1F40252E">
      <w:numFmt w:val="decimal"/>
      <w:lvlText w:val=""/>
      <w:lvlJc w:val="left"/>
    </w:lvl>
    <w:lvl w:ilvl="2" w:tplc="E22C67F0">
      <w:numFmt w:val="decimal"/>
      <w:lvlText w:val=""/>
      <w:lvlJc w:val="left"/>
    </w:lvl>
    <w:lvl w:ilvl="3" w:tplc="CEB6D696">
      <w:numFmt w:val="decimal"/>
      <w:lvlText w:val=""/>
      <w:lvlJc w:val="left"/>
    </w:lvl>
    <w:lvl w:ilvl="4" w:tplc="C31CB604">
      <w:numFmt w:val="decimal"/>
      <w:lvlText w:val=""/>
      <w:lvlJc w:val="left"/>
    </w:lvl>
    <w:lvl w:ilvl="5" w:tplc="6A2E08B6">
      <w:numFmt w:val="decimal"/>
      <w:lvlText w:val=""/>
      <w:lvlJc w:val="left"/>
    </w:lvl>
    <w:lvl w:ilvl="6" w:tplc="9C784744">
      <w:numFmt w:val="decimal"/>
      <w:lvlText w:val=""/>
      <w:lvlJc w:val="left"/>
    </w:lvl>
    <w:lvl w:ilvl="7" w:tplc="5412B6D8">
      <w:numFmt w:val="decimal"/>
      <w:lvlText w:val=""/>
      <w:lvlJc w:val="left"/>
    </w:lvl>
    <w:lvl w:ilvl="8" w:tplc="F402B79A">
      <w:numFmt w:val="decimal"/>
      <w:lvlText w:val=""/>
      <w:lvlJc w:val="left"/>
    </w:lvl>
  </w:abstractNum>
  <w:abstractNum w:abstractNumId="6">
    <w:nsid w:val="00001366"/>
    <w:multiLevelType w:val="hybridMultilevel"/>
    <w:tmpl w:val="8D34A102"/>
    <w:lvl w:ilvl="0" w:tplc="5844B6F4">
      <w:start w:val="1"/>
      <w:numFmt w:val="decimal"/>
      <w:lvlText w:val="%1."/>
      <w:lvlJc w:val="left"/>
    </w:lvl>
    <w:lvl w:ilvl="1" w:tplc="56E2967A">
      <w:numFmt w:val="decimal"/>
      <w:lvlText w:val=""/>
      <w:lvlJc w:val="left"/>
    </w:lvl>
    <w:lvl w:ilvl="2" w:tplc="5570370A">
      <w:numFmt w:val="decimal"/>
      <w:lvlText w:val=""/>
      <w:lvlJc w:val="left"/>
    </w:lvl>
    <w:lvl w:ilvl="3" w:tplc="C68EB50A">
      <w:numFmt w:val="decimal"/>
      <w:lvlText w:val=""/>
      <w:lvlJc w:val="left"/>
    </w:lvl>
    <w:lvl w:ilvl="4" w:tplc="F3FCD456">
      <w:numFmt w:val="decimal"/>
      <w:lvlText w:val=""/>
      <w:lvlJc w:val="left"/>
    </w:lvl>
    <w:lvl w:ilvl="5" w:tplc="7DE43B24">
      <w:numFmt w:val="decimal"/>
      <w:lvlText w:val=""/>
      <w:lvlJc w:val="left"/>
    </w:lvl>
    <w:lvl w:ilvl="6" w:tplc="5448CB0A">
      <w:numFmt w:val="decimal"/>
      <w:lvlText w:val=""/>
      <w:lvlJc w:val="left"/>
    </w:lvl>
    <w:lvl w:ilvl="7" w:tplc="E458BD36">
      <w:numFmt w:val="decimal"/>
      <w:lvlText w:val=""/>
      <w:lvlJc w:val="left"/>
    </w:lvl>
    <w:lvl w:ilvl="8" w:tplc="5DCCC022">
      <w:numFmt w:val="decimal"/>
      <w:lvlText w:val=""/>
      <w:lvlJc w:val="left"/>
    </w:lvl>
  </w:abstractNum>
  <w:abstractNum w:abstractNumId="7">
    <w:nsid w:val="000015A1"/>
    <w:multiLevelType w:val="hybridMultilevel"/>
    <w:tmpl w:val="12BE5302"/>
    <w:lvl w:ilvl="0" w:tplc="FE06D510">
      <w:start w:val="5"/>
      <w:numFmt w:val="decimal"/>
      <w:lvlText w:val="%1."/>
      <w:lvlJc w:val="left"/>
    </w:lvl>
    <w:lvl w:ilvl="1" w:tplc="77FA4978">
      <w:numFmt w:val="decimal"/>
      <w:lvlText w:val=""/>
      <w:lvlJc w:val="left"/>
    </w:lvl>
    <w:lvl w:ilvl="2" w:tplc="F350E178">
      <w:numFmt w:val="decimal"/>
      <w:lvlText w:val=""/>
      <w:lvlJc w:val="left"/>
    </w:lvl>
    <w:lvl w:ilvl="3" w:tplc="51C0C2EA">
      <w:numFmt w:val="decimal"/>
      <w:lvlText w:val=""/>
      <w:lvlJc w:val="left"/>
    </w:lvl>
    <w:lvl w:ilvl="4" w:tplc="1C983EDE">
      <w:numFmt w:val="decimal"/>
      <w:lvlText w:val=""/>
      <w:lvlJc w:val="left"/>
    </w:lvl>
    <w:lvl w:ilvl="5" w:tplc="1B723E5C">
      <w:numFmt w:val="decimal"/>
      <w:lvlText w:val=""/>
      <w:lvlJc w:val="left"/>
    </w:lvl>
    <w:lvl w:ilvl="6" w:tplc="A8765D00">
      <w:numFmt w:val="decimal"/>
      <w:lvlText w:val=""/>
      <w:lvlJc w:val="left"/>
    </w:lvl>
    <w:lvl w:ilvl="7" w:tplc="2A9061BE">
      <w:numFmt w:val="decimal"/>
      <w:lvlText w:val=""/>
      <w:lvlJc w:val="left"/>
    </w:lvl>
    <w:lvl w:ilvl="8" w:tplc="2DD245D8">
      <w:numFmt w:val="decimal"/>
      <w:lvlText w:val=""/>
      <w:lvlJc w:val="left"/>
    </w:lvl>
  </w:abstractNum>
  <w:abstractNum w:abstractNumId="8">
    <w:nsid w:val="00001AD4"/>
    <w:multiLevelType w:val="hybridMultilevel"/>
    <w:tmpl w:val="207462B6"/>
    <w:lvl w:ilvl="0" w:tplc="4FBA19E2">
      <w:start w:val="35"/>
      <w:numFmt w:val="upperLetter"/>
      <w:lvlText w:val="%1"/>
      <w:lvlJc w:val="left"/>
    </w:lvl>
    <w:lvl w:ilvl="1" w:tplc="57F4A22A">
      <w:numFmt w:val="decimal"/>
      <w:lvlText w:val=""/>
      <w:lvlJc w:val="left"/>
    </w:lvl>
    <w:lvl w:ilvl="2" w:tplc="C942855A">
      <w:numFmt w:val="decimal"/>
      <w:lvlText w:val=""/>
      <w:lvlJc w:val="left"/>
    </w:lvl>
    <w:lvl w:ilvl="3" w:tplc="5906CCA4">
      <w:numFmt w:val="decimal"/>
      <w:lvlText w:val=""/>
      <w:lvlJc w:val="left"/>
    </w:lvl>
    <w:lvl w:ilvl="4" w:tplc="23085534">
      <w:numFmt w:val="decimal"/>
      <w:lvlText w:val=""/>
      <w:lvlJc w:val="left"/>
    </w:lvl>
    <w:lvl w:ilvl="5" w:tplc="328A3480">
      <w:numFmt w:val="decimal"/>
      <w:lvlText w:val=""/>
      <w:lvlJc w:val="left"/>
    </w:lvl>
    <w:lvl w:ilvl="6" w:tplc="64A0C228">
      <w:numFmt w:val="decimal"/>
      <w:lvlText w:val=""/>
      <w:lvlJc w:val="left"/>
    </w:lvl>
    <w:lvl w:ilvl="7" w:tplc="1DD4B5B6">
      <w:numFmt w:val="decimal"/>
      <w:lvlText w:val=""/>
      <w:lvlJc w:val="left"/>
    </w:lvl>
    <w:lvl w:ilvl="8" w:tplc="B2A63B60">
      <w:numFmt w:val="decimal"/>
      <w:lvlText w:val=""/>
      <w:lvlJc w:val="left"/>
    </w:lvl>
  </w:abstractNum>
  <w:abstractNum w:abstractNumId="9">
    <w:nsid w:val="00001CD0"/>
    <w:multiLevelType w:val="hybridMultilevel"/>
    <w:tmpl w:val="49EAF802"/>
    <w:lvl w:ilvl="0" w:tplc="26D4ED3A">
      <w:start w:val="1"/>
      <w:numFmt w:val="decimal"/>
      <w:lvlText w:val="%1"/>
      <w:lvlJc w:val="left"/>
    </w:lvl>
    <w:lvl w:ilvl="1" w:tplc="708ABD40">
      <w:start w:val="1"/>
      <w:numFmt w:val="decimal"/>
      <w:lvlText w:val="%2."/>
      <w:lvlJc w:val="left"/>
    </w:lvl>
    <w:lvl w:ilvl="2" w:tplc="DC0089B8">
      <w:start w:val="1"/>
      <w:numFmt w:val="decimal"/>
      <w:lvlText w:val="%3."/>
      <w:lvlJc w:val="left"/>
    </w:lvl>
    <w:lvl w:ilvl="3" w:tplc="FF9EF434">
      <w:numFmt w:val="decimal"/>
      <w:lvlText w:val=""/>
      <w:lvlJc w:val="left"/>
    </w:lvl>
    <w:lvl w:ilvl="4" w:tplc="2494ACEA">
      <w:numFmt w:val="decimal"/>
      <w:lvlText w:val=""/>
      <w:lvlJc w:val="left"/>
    </w:lvl>
    <w:lvl w:ilvl="5" w:tplc="F80EF9FA">
      <w:numFmt w:val="decimal"/>
      <w:lvlText w:val=""/>
      <w:lvlJc w:val="left"/>
    </w:lvl>
    <w:lvl w:ilvl="6" w:tplc="B106D60E">
      <w:numFmt w:val="decimal"/>
      <w:lvlText w:val=""/>
      <w:lvlJc w:val="left"/>
    </w:lvl>
    <w:lvl w:ilvl="7" w:tplc="7584CA78">
      <w:numFmt w:val="decimal"/>
      <w:lvlText w:val=""/>
      <w:lvlJc w:val="left"/>
    </w:lvl>
    <w:lvl w:ilvl="8" w:tplc="FB3E35EE">
      <w:numFmt w:val="decimal"/>
      <w:lvlText w:val=""/>
      <w:lvlJc w:val="left"/>
    </w:lvl>
  </w:abstractNum>
  <w:abstractNum w:abstractNumId="10">
    <w:nsid w:val="00002213"/>
    <w:multiLevelType w:val="hybridMultilevel"/>
    <w:tmpl w:val="97E8152E"/>
    <w:lvl w:ilvl="0" w:tplc="EE84D384">
      <w:start w:val="4"/>
      <w:numFmt w:val="decimal"/>
      <w:lvlText w:val="%1."/>
      <w:lvlJc w:val="left"/>
    </w:lvl>
    <w:lvl w:ilvl="1" w:tplc="2228D0C4">
      <w:numFmt w:val="decimal"/>
      <w:lvlText w:val=""/>
      <w:lvlJc w:val="left"/>
    </w:lvl>
    <w:lvl w:ilvl="2" w:tplc="8620FD28">
      <w:numFmt w:val="decimal"/>
      <w:lvlText w:val=""/>
      <w:lvlJc w:val="left"/>
    </w:lvl>
    <w:lvl w:ilvl="3" w:tplc="AC664302">
      <w:numFmt w:val="decimal"/>
      <w:lvlText w:val=""/>
      <w:lvlJc w:val="left"/>
    </w:lvl>
    <w:lvl w:ilvl="4" w:tplc="32B0171C">
      <w:numFmt w:val="decimal"/>
      <w:lvlText w:val=""/>
      <w:lvlJc w:val="left"/>
    </w:lvl>
    <w:lvl w:ilvl="5" w:tplc="DAEE67EE">
      <w:numFmt w:val="decimal"/>
      <w:lvlText w:val=""/>
      <w:lvlJc w:val="left"/>
    </w:lvl>
    <w:lvl w:ilvl="6" w:tplc="ABBAA7AA">
      <w:numFmt w:val="decimal"/>
      <w:lvlText w:val=""/>
      <w:lvlJc w:val="left"/>
    </w:lvl>
    <w:lvl w:ilvl="7" w:tplc="BAB8DA02">
      <w:numFmt w:val="decimal"/>
      <w:lvlText w:val=""/>
      <w:lvlJc w:val="left"/>
    </w:lvl>
    <w:lvl w:ilvl="8" w:tplc="04C4111C">
      <w:numFmt w:val="decimal"/>
      <w:lvlText w:val=""/>
      <w:lvlJc w:val="left"/>
    </w:lvl>
  </w:abstractNum>
  <w:abstractNum w:abstractNumId="11">
    <w:nsid w:val="00002350"/>
    <w:multiLevelType w:val="hybridMultilevel"/>
    <w:tmpl w:val="11B003B8"/>
    <w:lvl w:ilvl="0" w:tplc="E3B88DA2">
      <w:start w:val="22"/>
      <w:numFmt w:val="upperLetter"/>
      <w:lvlText w:val="%1."/>
      <w:lvlJc w:val="left"/>
    </w:lvl>
    <w:lvl w:ilvl="1" w:tplc="F5F6980E">
      <w:numFmt w:val="decimal"/>
      <w:lvlText w:val=""/>
      <w:lvlJc w:val="left"/>
    </w:lvl>
    <w:lvl w:ilvl="2" w:tplc="FFDC4A98">
      <w:numFmt w:val="decimal"/>
      <w:lvlText w:val=""/>
      <w:lvlJc w:val="left"/>
    </w:lvl>
    <w:lvl w:ilvl="3" w:tplc="11869628">
      <w:numFmt w:val="decimal"/>
      <w:lvlText w:val=""/>
      <w:lvlJc w:val="left"/>
    </w:lvl>
    <w:lvl w:ilvl="4" w:tplc="E7123E26">
      <w:numFmt w:val="decimal"/>
      <w:lvlText w:val=""/>
      <w:lvlJc w:val="left"/>
    </w:lvl>
    <w:lvl w:ilvl="5" w:tplc="C13CCD1C">
      <w:numFmt w:val="decimal"/>
      <w:lvlText w:val=""/>
      <w:lvlJc w:val="left"/>
    </w:lvl>
    <w:lvl w:ilvl="6" w:tplc="22AED678">
      <w:numFmt w:val="decimal"/>
      <w:lvlText w:val=""/>
      <w:lvlJc w:val="left"/>
    </w:lvl>
    <w:lvl w:ilvl="7" w:tplc="7084E952">
      <w:numFmt w:val="decimal"/>
      <w:lvlText w:val=""/>
      <w:lvlJc w:val="left"/>
    </w:lvl>
    <w:lvl w:ilvl="8" w:tplc="8BEC7DD2">
      <w:numFmt w:val="decimal"/>
      <w:lvlText w:val=""/>
      <w:lvlJc w:val="left"/>
    </w:lvl>
  </w:abstractNum>
  <w:abstractNum w:abstractNumId="12">
    <w:nsid w:val="0000260D"/>
    <w:multiLevelType w:val="hybridMultilevel"/>
    <w:tmpl w:val="E6165EC4"/>
    <w:lvl w:ilvl="0" w:tplc="23D065C6">
      <w:start w:val="61"/>
      <w:numFmt w:val="upperLetter"/>
      <w:lvlText w:val="%1."/>
      <w:lvlJc w:val="left"/>
    </w:lvl>
    <w:lvl w:ilvl="1" w:tplc="B888C1A0">
      <w:numFmt w:val="decimal"/>
      <w:lvlText w:val=""/>
      <w:lvlJc w:val="left"/>
    </w:lvl>
    <w:lvl w:ilvl="2" w:tplc="9904DEFE">
      <w:numFmt w:val="decimal"/>
      <w:lvlText w:val=""/>
      <w:lvlJc w:val="left"/>
    </w:lvl>
    <w:lvl w:ilvl="3" w:tplc="70EEED2E">
      <w:numFmt w:val="decimal"/>
      <w:lvlText w:val=""/>
      <w:lvlJc w:val="left"/>
    </w:lvl>
    <w:lvl w:ilvl="4" w:tplc="85ACA1BA">
      <w:numFmt w:val="decimal"/>
      <w:lvlText w:val=""/>
      <w:lvlJc w:val="left"/>
    </w:lvl>
    <w:lvl w:ilvl="5" w:tplc="FB826942">
      <w:numFmt w:val="decimal"/>
      <w:lvlText w:val=""/>
      <w:lvlJc w:val="left"/>
    </w:lvl>
    <w:lvl w:ilvl="6" w:tplc="67767152">
      <w:numFmt w:val="decimal"/>
      <w:lvlText w:val=""/>
      <w:lvlJc w:val="left"/>
    </w:lvl>
    <w:lvl w:ilvl="7" w:tplc="D536021A">
      <w:numFmt w:val="decimal"/>
      <w:lvlText w:val=""/>
      <w:lvlJc w:val="left"/>
    </w:lvl>
    <w:lvl w:ilvl="8" w:tplc="0B204C40">
      <w:numFmt w:val="decimal"/>
      <w:lvlText w:val=""/>
      <w:lvlJc w:val="left"/>
    </w:lvl>
  </w:abstractNum>
  <w:abstractNum w:abstractNumId="13">
    <w:nsid w:val="00002C3B"/>
    <w:multiLevelType w:val="hybridMultilevel"/>
    <w:tmpl w:val="5DB6A0C4"/>
    <w:lvl w:ilvl="0" w:tplc="E5822A78">
      <w:start w:val="1"/>
      <w:numFmt w:val="decimal"/>
      <w:lvlText w:val="%1."/>
      <w:lvlJc w:val="left"/>
    </w:lvl>
    <w:lvl w:ilvl="1" w:tplc="8E74A4C6">
      <w:start w:val="4"/>
      <w:numFmt w:val="decimal"/>
      <w:lvlText w:val="%2."/>
      <w:lvlJc w:val="left"/>
    </w:lvl>
    <w:lvl w:ilvl="2" w:tplc="BC06D0CA">
      <w:numFmt w:val="decimal"/>
      <w:lvlText w:val=""/>
      <w:lvlJc w:val="left"/>
    </w:lvl>
    <w:lvl w:ilvl="3" w:tplc="70BC3E30">
      <w:numFmt w:val="decimal"/>
      <w:lvlText w:val=""/>
      <w:lvlJc w:val="left"/>
    </w:lvl>
    <w:lvl w:ilvl="4" w:tplc="256C11F0">
      <w:numFmt w:val="decimal"/>
      <w:lvlText w:val=""/>
      <w:lvlJc w:val="left"/>
    </w:lvl>
    <w:lvl w:ilvl="5" w:tplc="A548259E">
      <w:numFmt w:val="decimal"/>
      <w:lvlText w:val=""/>
      <w:lvlJc w:val="left"/>
    </w:lvl>
    <w:lvl w:ilvl="6" w:tplc="A956DB12">
      <w:numFmt w:val="decimal"/>
      <w:lvlText w:val=""/>
      <w:lvlJc w:val="left"/>
    </w:lvl>
    <w:lvl w:ilvl="7" w:tplc="D3366EA8">
      <w:numFmt w:val="decimal"/>
      <w:lvlText w:val=""/>
      <w:lvlJc w:val="left"/>
    </w:lvl>
    <w:lvl w:ilvl="8" w:tplc="7DE07976">
      <w:numFmt w:val="decimal"/>
      <w:lvlText w:val=""/>
      <w:lvlJc w:val="left"/>
    </w:lvl>
  </w:abstractNum>
  <w:abstractNum w:abstractNumId="14">
    <w:nsid w:val="00002E40"/>
    <w:multiLevelType w:val="hybridMultilevel"/>
    <w:tmpl w:val="3356B9D6"/>
    <w:lvl w:ilvl="0" w:tplc="E0F6EB5C">
      <w:start w:val="1"/>
      <w:numFmt w:val="decimal"/>
      <w:lvlText w:val="%1."/>
      <w:lvlJc w:val="left"/>
    </w:lvl>
    <w:lvl w:ilvl="1" w:tplc="D456A0CA">
      <w:numFmt w:val="decimal"/>
      <w:lvlText w:val=""/>
      <w:lvlJc w:val="left"/>
    </w:lvl>
    <w:lvl w:ilvl="2" w:tplc="CD1AEAE2">
      <w:numFmt w:val="decimal"/>
      <w:lvlText w:val=""/>
      <w:lvlJc w:val="left"/>
    </w:lvl>
    <w:lvl w:ilvl="3" w:tplc="62DE6E0A">
      <w:numFmt w:val="decimal"/>
      <w:lvlText w:val=""/>
      <w:lvlJc w:val="left"/>
    </w:lvl>
    <w:lvl w:ilvl="4" w:tplc="0E7AE072">
      <w:numFmt w:val="decimal"/>
      <w:lvlText w:val=""/>
      <w:lvlJc w:val="left"/>
    </w:lvl>
    <w:lvl w:ilvl="5" w:tplc="2BD87222">
      <w:numFmt w:val="decimal"/>
      <w:lvlText w:val=""/>
      <w:lvlJc w:val="left"/>
    </w:lvl>
    <w:lvl w:ilvl="6" w:tplc="226C08DE">
      <w:numFmt w:val="decimal"/>
      <w:lvlText w:val=""/>
      <w:lvlJc w:val="left"/>
    </w:lvl>
    <w:lvl w:ilvl="7" w:tplc="972A8B9A">
      <w:numFmt w:val="decimal"/>
      <w:lvlText w:val=""/>
      <w:lvlJc w:val="left"/>
    </w:lvl>
    <w:lvl w:ilvl="8" w:tplc="007A934E">
      <w:numFmt w:val="decimal"/>
      <w:lvlText w:val=""/>
      <w:lvlJc w:val="left"/>
    </w:lvl>
  </w:abstractNum>
  <w:abstractNum w:abstractNumId="15">
    <w:nsid w:val="0000301C"/>
    <w:multiLevelType w:val="hybridMultilevel"/>
    <w:tmpl w:val="1B2A82F2"/>
    <w:lvl w:ilvl="0" w:tplc="0C149622">
      <w:start w:val="1"/>
      <w:numFmt w:val="decimal"/>
      <w:lvlText w:val="%1."/>
      <w:lvlJc w:val="left"/>
    </w:lvl>
    <w:lvl w:ilvl="1" w:tplc="1636531E">
      <w:start w:val="1"/>
      <w:numFmt w:val="bullet"/>
      <w:lvlText w:val=""/>
      <w:lvlJc w:val="left"/>
    </w:lvl>
    <w:lvl w:ilvl="2" w:tplc="24DA0522">
      <w:numFmt w:val="decimal"/>
      <w:lvlText w:val=""/>
      <w:lvlJc w:val="left"/>
    </w:lvl>
    <w:lvl w:ilvl="3" w:tplc="57167E6E">
      <w:numFmt w:val="decimal"/>
      <w:lvlText w:val=""/>
      <w:lvlJc w:val="left"/>
    </w:lvl>
    <w:lvl w:ilvl="4" w:tplc="B07C2ED2">
      <w:numFmt w:val="decimal"/>
      <w:lvlText w:val=""/>
      <w:lvlJc w:val="left"/>
    </w:lvl>
    <w:lvl w:ilvl="5" w:tplc="80F82D8C">
      <w:numFmt w:val="decimal"/>
      <w:lvlText w:val=""/>
      <w:lvlJc w:val="left"/>
    </w:lvl>
    <w:lvl w:ilvl="6" w:tplc="AB1620AC">
      <w:numFmt w:val="decimal"/>
      <w:lvlText w:val=""/>
      <w:lvlJc w:val="left"/>
    </w:lvl>
    <w:lvl w:ilvl="7" w:tplc="C4B009E2">
      <w:numFmt w:val="decimal"/>
      <w:lvlText w:val=""/>
      <w:lvlJc w:val="left"/>
    </w:lvl>
    <w:lvl w:ilvl="8" w:tplc="77542C2A">
      <w:numFmt w:val="decimal"/>
      <w:lvlText w:val=""/>
      <w:lvlJc w:val="left"/>
    </w:lvl>
  </w:abstractNum>
  <w:abstractNum w:abstractNumId="16">
    <w:nsid w:val="0000314F"/>
    <w:multiLevelType w:val="hybridMultilevel"/>
    <w:tmpl w:val="11485204"/>
    <w:lvl w:ilvl="0" w:tplc="DE445A38">
      <w:start w:val="1"/>
      <w:numFmt w:val="decimal"/>
      <w:lvlText w:val="%1."/>
      <w:lvlJc w:val="left"/>
    </w:lvl>
    <w:lvl w:ilvl="1" w:tplc="A22C0B96">
      <w:numFmt w:val="decimal"/>
      <w:lvlText w:val=""/>
      <w:lvlJc w:val="left"/>
    </w:lvl>
    <w:lvl w:ilvl="2" w:tplc="FE72EC9E">
      <w:numFmt w:val="decimal"/>
      <w:lvlText w:val=""/>
      <w:lvlJc w:val="left"/>
    </w:lvl>
    <w:lvl w:ilvl="3" w:tplc="2CDC74EE">
      <w:numFmt w:val="decimal"/>
      <w:lvlText w:val=""/>
      <w:lvlJc w:val="left"/>
    </w:lvl>
    <w:lvl w:ilvl="4" w:tplc="65E68B28">
      <w:numFmt w:val="decimal"/>
      <w:lvlText w:val=""/>
      <w:lvlJc w:val="left"/>
    </w:lvl>
    <w:lvl w:ilvl="5" w:tplc="050A9ADA">
      <w:numFmt w:val="decimal"/>
      <w:lvlText w:val=""/>
      <w:lvlJc w:val="left"/>
    </w:lvl>
    <w:lvl w:ilvl="6" w:tplc="063ED730">
      <w:numFmt w:val="decimal"/>
      <w:lvlText w:val=""/>
      <w:lvlJc w:val="left"/>
    </w:lvl>
    <w:lvl w:ilvl="7" w:tplc="04F0AF9E">
      <w:numFmt w:val="decimal"/>
      <w:lvlText w:val=""/>
      <w:lvlJc w:val="left"/>
    </w:lvl>
    <w:lvl w:ilvl="8" w:tplc="B34CEEF0">
      <w:numFmt w:val="decimal"/>
      <w:lvlText w:val=""/>
      <w:lvlJc w:val="left"/>
    </w:lvl>
  </w:abstractNum>
  <w:abstractNum w:abstractNumId="17">
    <w:nsid w:val="0000323B"/>
    <w:multiLevelType w:val="hybridMultilevel"/>
    <w:tmpl w:val="82684872"/>
    <w:lvl w:ilvl="0" w:tplc="B740BA30">
      <w:start w:val="1"/>
      <w:numFmt w:val="bullet"/>
      <w:lvlText w:val="и"/>
      <w:lvlJc w:val="left"/>
    </w:lvl>
    <w:lvl w:ilvl="1" w:tplc="79DA1952">
      <w:start w:val="1"/>
      <w:numFmt w:val="bullet"/>
      <w:lvlText w:val="У"/>
      <w:lvlJc w:val="left"/>
    </w:lvl>
    <w:lvl w:ilvl="2" w:tplc="9D2C4936">
      <w:numFmt w:val="decimal"/>
      <w:lvlText w:val=""/>
      <w:lvlJc w:val="left"/>
    </w:lvl>
    <w:lvl w:ilvl="3" w:tplc="1EB44A58">
      <w:numFmt w:val="decimal"/>
      <w:lvlText w:val=""/>
      <w:lvlJc w:val="left"/>
    </w:lvl>
    <w:lvl w:ilvl="4" w:tplc="796EF53E">
      <w:numFmt w:val="decimal"/>
      <w:lvlText w:val=""/>
      <w:lvlJc w:val="left"/>
    </w:lvl>
    <w:lvl w:ilvl="5" w:tplc="CF8A8676">
      <w:numFmt w:val="decimal"/>
      <w:lvlText w:val=""/>
      <w:lvlJc w:val="left"/>
    </w:lvl>
    <w:lvl w:ilvl="6" w:tplc="06CABD96">
      <w:numFmt w:val="decimal"/>
      <w:lvlText w:val=""/>
      <w:lvlJc w:val="left"/>
    </w:lvl>
    <w:lvl w:ilvl="7" w:tplc="B232DB98">
      <w:numFmt w:val="decimal"/>
      <w:lvlText w:val=""/>
      <w:lvlJc w:val="left"/>
    </w:lvl>
    <w:lvl w:ilvl="8" w:tplc="D1CAD298">
      <w:numFmt w:val="decimal"/>
      <w:lvlText w:val=""/>
      <w:lvlJc w:val="left"/>
    </w:lvl>
  </w:abstractNum>
  <w:abstractNum w:abstractNumId="18">
    <w:nsid w:val="0000366B"/>
    <w:multiLevelType w:val="hybridMultilevel"/>
    <w:tmpl w:val="3E4E9CD8"/>
    <w:lvl w:ilvl="0" w:tplc="A724B29C">
      <w:start w:val="1"/>
      <w:numFmt w:val="decimal"/>
      <w:lvlText w:val="%1."/>
      <w:lvlJc w:val="left"/>
    </w:lvl>
    <w:lvl w:ilvl="1" w:tplc="93B61F4C">
      <w:start w:val="1"/>
      <w:numFmt w:val="decimal"/>
      <w:lvlText w:val="%2"/>
      <w:lvlJc w:val="left"/>
    </w:lvl>
    <w:lvl w:ilvl="2" w:tplc="F72E21A4">
      <w:start w:val="1"/>
      <w:numFmt w:val="decimal"/>
      <w:lvlText w:val="%3"/>
      <w:lvlJc w:val="left"/>
    </w:lvl>
    <w:lvl w:ilvl="3" w:tplc="D8B2C038">
      <w:numFmt w:val="decimal"/>
      <w:lvlText w:val=""/>
      <w:lvlJc w:val="left"/>
    </w:lvl>
    <w:lvl w:ilvl="4" w:tplc="DBBC4252">
      <w:numFmt w:val="decimal"/>
      <w:lvlText w:val=""/>
      <w:lvlJc w:val="left"/>
    </w:lvl>
    <w:lvl w:ilvl="5" w:tplc="90988FEC">
      <w:numFmt w:val="decimal"/>
      <w:lvlText w:val=""/>
      <w:lvlJc w:val="left"/>
    </w:lvl>
    <w:lvl w:ilvl="6" w:tplc="C9BE0A40">
      <w:numFmt w:val="decimal"/>
      <w:lvlText w:val=""/>
      <w:lvlJc w:val="left"/>
    </w:lvl>
    <w:lvl w:ilvl="7" w:tplc="95D22F4A">
      <w:numFmt w:val="decimal"/>
      <w:lvlText w:val=""/>
      <w:lvlJc w:val="left"/>
    </w:lvl>
    <w:lvl w:ilvl="8" w:tplc="9232328C">
      <w:numFmt w:val="decimal"/>
      <w:lvlText w:val=""/>
      <w:lvlJc w:val="left"/>
    </w:lvl>
  </w:abstractNum>
  <w:abstractNum w:abstractNumId="19">
    <w:nsid w:val="00003EF6"/>
    <w:multiLevelType w:val="hybridMultilevel"/>
    <w:tmpl w:val="935A7140"/>
    <w:lvl w:ilvl="0" w:tplc="1144A3FC">
      <w:start w:val="4"/>
      <w:numFmt w:val="decimal"/>
      <w:lvlText w:val="%1."/>
      <w:lvlJc w:val="left"/>
    </w:lvl>
    <w:lvl w:ilvl="1" w:tplc="7BA84CC2">
      <w:numFmt w:val="decimal"/>
      <w:lvlText w:val=""/>
      <w:lvlJc w:val="left"/>
    </w:lvl>
    <w:lvl w:ilvl="2" w:tplc="0BEE2B08">
      <w:numFmt w:val="decimal"/>
      <w:lvlText w:val=""/>
      <w:lvlJc w:val="left"/>
    </w:lvl>
    <w:lvl w:ilvl="3" w:tplc="211223BA">
      <w:numFmt w:val="decimal"/>
      <w:lvlText w:val=""/>
      <w:lvlJc w:val="left"/>
    </w:lvl>
    <w:lvl w:ilvl="4" w:tplc="DDCA2D6E">
      <w:numFmt w:val="decimal"/>
      <w:lvlText w:val=""/>
      <w:lvlJc w:val="left"/>
    </w:lvl>
    <w:lvl w:ilvl="5" w:tplc="25A0F53C">
      <w:numFmt w:val="decimal"/>
      <w:lvlText w:val=""/>
      <w:lvlJc w:val="left"/>
    </w:lvl>
    <w:lvl w:ilvl="6" w:tplc="C1F8C50E">
      <w:numFmt w:val="decimal"/>
      <w:lvlText w:val=""/>
      <w:lvlJc w:val="left"/>
    </w:lvl>
    <w:lvl w:ilvl="7" w:tplc="29006958">
      <w:numFmt w:val="decimal"/>
      <w:lvlText w:val=""/>
      <w:lvlJc w:val="left"/>
    </w:lvl>
    <w:lvl w:ilvl="8" w:tplc="D40C835A">
      <w:numFmt w:val="decimal"/>
      <w:lvlText w:val=""/>
      <w:lvlJc w:val="left"/>
    </w:lvl>
  </w:abstractNum>
  <w:abstractNum w:abstractNumId="20">
    <w:nsid w:val="00004230"/>
    <w:multiLevelType w:val="hybridMultilevel"/>
    <w:tmpl w:val="01A8F18A"/>
    <w:lvl w:ilvl="0" w:tplc="CFFEEF44">
      <w:start w:val="5"/>
      <w:numFmt w:val="decimal"/>
      <w:lvlText w:val="%1."/>
      <w:lvlJc w:val="left"/>
    </w:lvl>
    <w:lvl w:ilvl="1" w:tplc="9C48EFA0">
      <w:numFmt w:val="decimal"/>
      <w:lvlText w:val=""/>
      <w:lvlJc w:val="left"/>
    </w:lvl>
    <w:lvl w:ilvl="2" w:tplc="671035A8">
      <w:numFmt w:val="decimal"/>
      <w:lvlText w:val=""/>
      <w:lvlJc w:val="left"/>
    </w:lvl>
    <w:lvl w:ilvl="3" w:tplc="FFA066E0">
      <w:numFmt w:val="decimal"/>
      <w:lvlText w:val=""/>
      <w:lvlJc w:val="left"/>
    </w:lvl>
    <w:lvl w:ilvl="4" w:tplc="11B8165A">
      <w:numFmt w:val="decimal"/>
      <w:lvlText w:val=""/>
      <w:lvlJc w:val="left"/>
    </w:lvl>
    <w:lvl w:ilvl="5" w:tplc="FC46A7F6">
      <w:numFmt w:val="decimal"/>
      <w:lvlText w:val=""/>
      <w:lvlJc w:val="left"/>
    </w:lvl>
    <w:lvl w:ilvl="6" w:tplc="2BA0EE2C">
      <w:numFmt w:val="decimal"/>
      <w:lvlText w:val=""/>
      <w:lvlJc w:val="left"/>
    </w:lvl>
    <w:lvl w:ilvl="7" w:tplc="CEF298A2">
      <w:numFmt w:val="decimal"/>
      <w:lvlText w:val=""/>
      <w:lvlJc w:val="left"/>
    </w:lvl>
    <w:lvl w:ilvl="8" w:tplc="1F7E9B4A">
      <w:numFmt w:val="decimal"/>
      <w:lvlText w:val=""/>
      <w:lvlJc w:val="left"/>
    </w:lvl>
  </w:abstractNum>
  <w:abstractNum w:abstractNumId="21">
    <w:nsid w:val="00004944"/>
    <w:multiLevelType w:val="hybridMultilevel"/>
    <w:tmpl w:val="75C2FF7A"/>
    <w:lvl w:ilvl="0" w:tplc="9F646974">
      <w:start w:val="1"/>
      <w:numFmt w:val="decimal"/>
      <w:lvlText w:val="%1."/>
      <w:lvlJc w:val="left"/>
    </w:lvl>
    <w:lvl w:ilvl="1" w:tplc="E7C8AB78">
      <w:numFmt w:val="decimal"/>
      <w:lvlText w:val=""/>
      <w:lvlJc w:val="left"/>
    </w:lvl>
    <w:lvl w:ilvl="2" w:tplc="96EC7152">
      <w:numFmt w:val="decimal"/>
      <w:lvlText w:val=""/>
      <w:lvlJc w:val="left"/>
    </w:lvl>
    <w:lvl w:ilvl="3" w:tplc="C5E2F8E4">
      <w:numFmt w:val="decimal"/>
      <w:lvlText w:val=""/>
      <w:lvlJc w:val="left"/>
    </w:lvl>
    <w:lvl w:ilvl="4" w:tplc="F33CF788">
      <w:numFmt w:val="decimal"/>
      <w:lvlText w:val=""/>
      <w:lvlJc w:val="left"/>
    </w:lvl>
    <w:lvl w:ilvl="5" w:tplc="A71A1F4C">
      <w:numFmt w:val="decimal"/>
      <w:lvlText w:val=""/>
      <w:lvlJc w:val="left"/>
    </w:lvl>
    <w:lvl w:ilvl="6" w:tplc="F2E83572">
      <w:numFmt w:val="decimal"/>
      <w:lvlText w:val=""/>
      <w:lvlJc w:val="left"/>
    </w:lvl>
    <w:lvl w:ilvl="7" w:tplc="E1C8735C">
      <w:numFmt w:val="decimal"/>
      <w:lvlText w:val=""/>
      <w:lvlJc w:val="left"/>
    </w:lvl>
    <w:lvl w:ilvl="8" w:tplc="F0ACAE32">
      <w:numFmt w:val="decimal"/>
      <w:lvlText w:val=""/>
      <w:lvlJc w:val="left"/>
    </w:lvl>
  </w:abstractNum>
  <w:abstractNum w:abstractNumId="22">
    <w:nsid w:val="00004B40"/>
    <w:multiLevelType w:val="hybridMultilevel"/>
    <w:tmpl w:val="CC7E9EA2"/>
    <w:lvl w:ilvl="0" w:tplc="22FEDF5E">
      <w:start w:val="1"/>
      <w:numFmt w:val="bullet"/>
      <w:lvlText w:val="с"/>
      <w:lvlJc w:val="left"/>
    </w:lvl>
    <w:lvl w:ilvl="1" w:tplc="D2989A64">
      <w:numFmt w:val="decimal"/>
      <w:lvlText w:val=""/>
      <w:lvlJc w:val="left"/>
    </w:lvl>
    <w:lvl w:ilvl="2" w:tplc="9C306C92">
      <w:numFmt w:val="decimal"/>
      <w:lvlText w:val=""/>
      <w:lvlJc w:val="left"/>
    </w:lvl>
    <w:lvl w:ilvl="3" w:tplc="AF68D936">
      <w:numFmt w:val="decimal"/>
      <w:lvlText w:val=""/>
      <w:lvlJc w:val="left"/>
    </w:lvl>
    <w:lvl w:ilvl="4" w:tplc="6E00551E">
      <w:numFmt w:val="decimal"/>
      <w:lvlText w:val=""/>
      <w:lvlJc w:val="left"/>
    </w:lvl>
    <w:lvl w:ilvl="5" w:tplc="D910EDDC">
      <w:numFmt w:val="decimal"/>
      <w:lvlText w:val=""/>
      <w:lvlJc w:val="left"/>
    </w:lvl>
    <w:lvl w:ilvl="6" w:tplc="B8D08354">
      <w:numFmt w:val="decimal"/>
      <w:lvlText w:val=""/>
      <w:lvlJc w:val="left"/>
    </w:lvl>
    <w:lvl w:ilvl="7" w:tplc="B6CAEC7C">
      <w:numFmt w:val="decimal"/>
      <w:lvlText w:val=""/>
      <w:lvlJc w:val="left"/>
    </w:lvl>
    <w:lvl w:ilvl="8" w:tplc="E140DFA2">
      <w:numFmt w:val="decimal"/>
      <w:lvlText w:val=""/>
      <w:lvlJc w:val="left"/>
    </w:lvl>
  </w:abstractNum>
  <w:abstractNum w:abstractNumId="23">
    <w:nsid w:val="00004CAD"/>
    <w:multiLevelType w:val="hybridMultilevel"/>
    <w:tmpl w:val="2856EB02"/>
    <w:lvl w:ilvl="0" w:tplc="6A7813E8">
      <w:start w:val="1"/>
      <w:numFmt w:val="decimal"/>
      <w:lvlText w:val="%1."/>
      <w:lvlJc w:val="left"/>
    </w:lvl>
    <w:lvl w:ilvl="1" w:tplc="3138AF22">
      <w:numFmt w:val="decimal"/>
      <w:lvlText w:val=""/>
      <w:lvlJc w:val="left"/>
    </w:lvl>
    <w:lvl w:ilvl="2" w:tplc="4F142E76">
      <w:numFmt w:val="decimal"/>
      <w:lvlText w:val=""/>
      <w:lvlJc w:val="left"/>
    </w:lvl>
    <w:lvl w:ilvl="3" w:tplc="E74612DC">
      <w:numFmt w:val="decimal"/>
      <w:lvlText w:val=""/>
      <w:lvlJc w:val="left"/>
    </w:lvl>
    <w:lvl w:ilvl="4" w:tplc="BDC01154">
      <w:numFmt w:val="decimal"/>
      <w:lvlText w:val=""/>
      <w:lvlJc w:val="left"/>
    </w:lvl>
    <w:lvl w:ilvl="5" w:tplc="215C1B1E">
      <w:numFmt w:val="decimal"/>
      <w:lvlText w:val=""/>
      <w:lvlJc w:val="left"/>
    </w:lvl>
    <w:lvl w:ilvl="6" w:tplc="D3808E26">
      <w:numFmt w:val="decimal"/>
      <w:lvlText w:val=""/>
      <w:lvlJc w:val="left"/>
    </w:lvl>
    <w:lvl w:ilvl="7" w:tplc="C69CE268">
      <w:numFmt w:val="decimal"/>
      <w:lvlText w:val=""/>
      <w:lvlJc w:val="left"/>
    </w:lvl>
    <w:lvl w:ilvl="8" w:tplc="3DA68906">
      <w:numFmt w:val="decimal"/>
      <w:lvlText w:val=""/>
      <w:lvlJc w:val="left"/>
    </w:lvl>
  </w:abstractNum>
  <w:abstractNum w:abstractNumId="24">
    <w:nsid w:val="00004DF2"/>
    <w:multiLevelType w:val="hybridMultilevel"/>
    <w:tmpl w:val="09BE3652"/>
    <w:lvl w:ilvl="0" w:tplc="32BE3226">
      <w:start w:val="1"/>
      <w:numFmt w:val="decimal"/>
      <w:lvlText w:val="%1."/>
      <w:lvlJc w:val="left"/>
    </w:lvl>
    <w:lvl w:ilvl="1" w:tplc="32CC07CA">
      <w:numFmt w:val="decimal"/>
      <w:lvlText w:val=""/>
      <w:lvlJc w:val="left"/>
    </w:lvl>
    <w:lvl w:ilvl="2" w:tplc="4E60227E">
      <w:numFmt w:val="decimal"/>
      <w:lvlText w:val=""/>
      <w:lvlJc w:val="left"/>
    </w:lvl>
    <w:lvl w:ilvl="3" w:tplc="B2B204F2">
      <w:numFmt w:val="decimal"/>
      <w:lvlText w:val=""/>
      <w:lvlJc w:val="left"/>
    </w:lvl>
    <w:lvl w:ilvl="4" w:tplc="F3DAB7CA">
      <w:numFmt w:val="decimal"/>
      <w:lvlText w:val=""/>
      <w:lvlJc w:val="left"/>
    </w:lvl>
    <w:lvl w:ilvl="5" w:tplc="6EA64764">
      <w:numFmt w:val="decimal"/>
      <w:lvlText w:val=""/>
      <w:lvlJc w:val="left"/>
    </w:lvl>
    <w:lvl w:ilvl="6" w:tplc="23F02608">
      <w:numFmt w:val="decimal"/>
      <w:lvlText w:val=""/>
      <w:lvlJc w:val="left"/>
    </w:lvl>
    <w:lvl w:ilvl="7" w:tplc="46942916">
      <w:numFmt w:val="decimal"/>
      <w:lvlText w:val=""/>
      <w:lvlJc w:val="left"/>
    </w:lvl>
    <w:lvl w:ilvl="8" w:tplc="B334429A">
      <w:numFmt w:val="decimal"/>
      <w:lvlText w:val=""/>
      <w:lvlJc w:val="left"/>
    </w:lvl>
  </w:abstractNum>
  <w:abstractNum w:abstractNumId="25">
    <w:nsid w:val="00004E45"/>
    <w:multiLevelType w:val="hybridMultilevel"/>
    <w:tmpl w:val="9DDEB5CC"/>
    <w:lvl w:ilvl="0" w:tplc="FBC08F5C">
      <w:start w:val="1"/>
      <w:numFmt w:val="bullet"/>
      <w:lvlText w:val="В"/>
      <w:lvlJc w:val="left"/>
    </w:lvl>
    <w:lvl w:ilvl="1" w:tplc="4B7ADE96">
      <w:numFmt w:val="decimal"/>
      <w:lvlText w:val=""/>
      <w:lvlJc w:val="left"/>
    </w:lvl>
    <w:lvl w:ilvl="2" w:tplc="9E40820A">
      <w:numFmt w:val="decimal"/>
      <w:lvlText w:val=""/>
      <w:lvlJc w:val="left"/>
    </w:lvl>
    <w:lvl w:ilvl="3" w:tplc="3D847E60">
      <w:numFmt w:val="decimal"/>
      <w:lvlText w:val=""/>
      <w:lvlJc w:val="left"/>
    </w:lvl>
    <w:lvl w:ilvl="4" w:tplc="9998E648">
      <w:numFmt w:val="decimal"/>
      <w:lvlText w:val=""/>
      <w:lvlJc w:val="left"/>
    </w:lvl>
    <w:lvl w:ilvl="5" w:tplc="FDF688BA">
      <w:numFmt w:val="decimal"/>
      <w:lvlText w:val=""/>
      <w:lvlJc w:val="left"/>
    </w:lvl>
    <w:lvl w:ilvl="6" w:tplc="BB36846E">
      <w:numFmt w:val="decimal"/>
      <w:lvlText w:val=""/>
      <w:lvlJc w:val="left"/>
    </w:lvl>
    <w:lvl w:ilvl="7" w:tplc="0C70A954">
      <w:numFmt w:val="decimal"/>
      <w:lvlText w:val=""/>
      <w:lvlJc w:val="left"/>
    </w:lvl>
    <w:lvl w:ilvl="8" w:tplc="8A1A6900">
      <w:numFmt w:val="decimal"/>
      <w:lvlText w:val=""/>
      <w:lvlJc w:val="left"/>
    </w:lvl>
  </w:abstractNum>
  <w:abstractNum w:abstractNumId="26">
    <w:nsid w:val="00005422"/>
    <w:multiLevelType w:val="hybridMultilevel"/>
    <w:tmpl w:val="ED8CA130"/>
    <w:lvl w:ilvl="0" w:tplc="524CA93C">
      <w:start w:val="1"/>
      <w:numFmt w:val="decimal"/>
      <w:lvlText w:val="%1."/>
      <w:lvlJc w:val="left"/>
    </w:lvl>
    <w:lvl w:ilvl="1" w:tplc="0F163DBA">
      <w:numFmt w:val="decimal"/>
      <w:lvlText w:val=""/>
      <w:lvlJc w:val="left"/>
    </w:lvl>
    <w:lvl w:ilvl="2" w:tplc="818C5362">
      <w:numFmt w:val="decimal"/>
      <w:lvlText w:val=""/>
      <w:lvlJc w:val="left"/>
    </w:lvl>
    <w:lvl w:ilvl="3" w:tplc="5BD0AB42">
      <w:numFmt w:val="decimal"/>
      <w:lvlText w:val=""/>
      <w:lvlJc w:val="left"/>
    </w:lvl>
    <w:lvl w:ilvl="4" w:tplc="8EB4F344">
      <w:numFmt w:val="decimal"/>
      <w:lvlText w:val=""/>
      <w:lvlJc w:val="left"/>
    </w:lvl>
    <w:lvl w:ilvl="5" w:tplc="2E4208FA">
      <w:numFmt w:val="decimal"/>
      <w:lvlText w:val=""/>
      <w:lvlJc w:val="left"/>
    </w:lvl>
    <w:lvl w:ilvl="6" w:tplc="A97EC7C2">
      <w:numFmt w:val="decimal"/>
      <w:lvlText w:val=""/>
      <w:lvlJc w:val="left"/>
    </w:lvl>
    <w:lvl w:ilvl="7" w:tplc="F40C2ED4">
      <w:numFmt w:val="decimal"/>
      <w:lvlText w:val=""/>
      <w:lvlJc w:val="left"/>
    </w:lvl>
    <w:lvl w:ilvl="8" w:tplc="DD9C353C">
      <w:numFmt w:val="decimal"/>
      <w:lvlText w:val=""/>
      <w:lvlJc w:val="left"/>
    </w:lvl>
  </w:abstractNum>
  <w:abstractNum w:abstractNumId="27">
    <w:nsid w:val="00005878"/>
    <w:multiLevelType w:val="hybridMultilevel"/>
    <w:tmpl w:val="C638DA56"/>
    <w:lvl w:ilvl="0" w:tplc="CB62E5E0">
      <w:start w:val="1"/>
      <w:numFmt w:val="bullet"/>
      <w:lvlText w:val="в"/>
      <w:lvlJc w:val="left"/>
    </w:lvl>
    <w:lvl w:ilvl="1" w:tplc="6690428C">
      <w:start w:val="1"/>
      <w:numFmt w:val="bullet"/>
      <w:lvlText w:val="В"/>
      <w:lvlJc w:val="left"/>
    </w:lvl>
    <w:lvl w:ilvl="2" w:tplc="45E240E2">
      <w:numFmt w:val="decimal"/>
      <w:lvlText w:val=""/>
      <w:lvlJc w:val="left"/>
    </w:lvl>
    <w:lvl w:ilvl="3" w:tplc="9448FB7C">
      <w:numFmt w:val="decimal"/>
      <w:lvlText w:val=""/>
      <w:lvlJc w:val="left"/>
    </w:lvl>
    <w:lvl w:ilvl="4" w:tplc="50FA1136">
      <w:numFmt w:val="decimal"/>
      <w:lvlText w:val=""/>
      <w:lvlJc w:val="left"/>
    </w:lvl>
    <w:lvl w:ilvl="5" w:tplc="84B8ECD6">
      <w:numFmt w:val="decimal"/>
      <w:lvlText w:val=""/>
      <w:lvlJc w:val="left"/>
    </w:lvl>
    <w:lvl w:ilvl="6" w:tplc="9490C868">
      <w:numFmt w:val="decimal"/>
      <w:lvlText w:val=""/>
      <w:lvlJc w:val="left"/>
    </w:lvl>
    <w:lvl w:ilvl="7" w:tplc="DB2261EE">
      <w:numFmt w:val="decimal"/>
      <w:lvlText w:val=""/>
      <w:lvlJc w:val="left"/>
    </w:lvl>
    <w:lvl w:ilvl="8" w:tplc="6A8E2090">
      <w:numFmt w:val="decimal"/>
      <w:lvlText w:val=""/>
      <w:lvlJc w:val="left"/>
    </w:lvl>
  </w:abstractNum>
  <w:abstractNum w:abstractNumId="28">
    <w:nsid w:val="00005E14"/>
    <w:multiLevelType w:val="hybridMultilevel"/>
    <w:tmpl w:val="F962ED38"/>
    <w:lvl w:ilvl="0" w:tplc="2E18C142">
      <w:start w:val="1"/>
      <w:numFmt w:val="decimal"/>
      <w:lvlText w:val="%1."/>
      <w:lvlJc w:val="left"/>
    </w:lvl>
    <w:lvl w:ilvl="1" w:tplc="B20E364E">
      <w:numFmt w:val="decimal"/>
      <w:lvlText w:val=""/>
      <w:lvlJc w:val="left"/>
    </w:lvl>
    <w:lvl w:ilvl="2" w:tplc="955EA85E">
      <w:numFmt w:val="decimal"/>
      <w:lvlText w:val=""/>
      <w:lvlJc w:val="left"/>
    </w:lvl>
    <w:lvl w:ilvl="3" w:tplc="881E4A38">
      <w:numFmt w:val="decimal"/>
      <w:lvlText w:val=""/>
      <w:lvlJc w:val="left"/>
    </w:lvl>
    <w:lvl w:ilvl="4" w:tplc="CFE2A156">
      <w:numFmt w:val="decimal"/>
      <w:lvlText w:val=""/>
      <w:lvlJc w:val="left"/>
    </w:lvl>
    <w:lvl w:ilvl="5" w:tplc="E9364E10">
      <w:numFmt w:val="decimal"/>
      <w:lvlText w:val=""/>
      <w:lvlJc w:val="left"/>
    </w:lvl>
    <w:lvl w:ilvl="6" w:tplc="2F5670F0">
      <w:numFmt w:val="decimal"/>
      <w:lvlText w:val=""/>
      <w:lvlJc w:val="left"/>
    </w:lvl>
    <w:lvl w:ilvl="7" w:tplc="1A404924">
      <w:numFmt w:val="decimal"/>
      <w:lvlText w:val=""/>
      <w:lvlJc w:val="left"/>
    </w:lvl>
    <w:lvl w:ilvl="8" w:tplc="55F86FA8">
      <w:numFmt w:val="decimal"/>
      <w:lvlText w:val=""/>
      <w:lvlJc w:val="left"/>
    </w:lvl>
  </w:abstractNum>
  <w:abstractNum w:abstractNumId="29">
    <w:nsid w:val="00006032"/>
    <w:multiLevelType w:val="hybridMultilevel"/>
    <w:tmpl w:val="FEE89AEE"/>
    <w:lvl w:ilvl="0" w:tplc="1F6009F8">
      <w:start w:val="1"/>
      <w:numFmt w:val="decimal"/>
      <w:lvlText w:val="%1."/>
      <w:lvlJc w:val="left"/>
    </w:lvl>
    <w:lvl w:ilvl="1" w:tplc="AC4460F2">
      <w:numFmt w:val="decimal"/>
      <w:lvlText w:val=""/>
      <w:lvlJc w:val="left"/>
    </w:lvl>
    <w:lvl w:ilvl="2" w:tplc="A6B024B0">
      <w:numFmt w:val="decimal"/>
      <w:lvlText w:val=""/>
      <w:lvlJc w:val="left"/>
    </w:lvl>
    <w:lvl w:ilvl="3" w:tplc="BC7C7418">
      <w:numFmt w:val="decimal"/>
      <w:lvlText w:val=""/>
      <w:lvlJc w:val="left"/>
    </w:lvl>
    <w:lvl w:ilvl="4" w:tplc="4EA6A662">
      <w:numFmt w:val="decimal"/>
      <w:lvlText w:val=""/>
      <w:lvlJc w:val="left"/>
    </w:lvl>
    <w:lvl w:ilvl="5" w:tplc="A3ACAEEC">
      <w:numFmt w:val="decimal"/>
      <w:lvlText w:val=""/>
      <w:lvlJc w:val="left"/>
    </w:lvl>
    <w:lvl w:ilvl="6" w:tplc="2006D04C">
      <w:numFmt w:val="decimal"/>
      <w:lvlText w:val=""/>
      <w:lvlJc w:val="left"/>
    </w:lvl>
    <w:lvl w:ilvl="7" w:tplc="7510468C">
      <w:numFmt w:val="decimal"/>
      <w:lvlText w:val=""/>
      <w:lvlJc w:val="left"/>
    </w:lvl>
    <w:lvl w:ilvl="8" w:tplc="FB208400">
      <w:numFmt w:val="decimal"/>
      <w:lvlText w:val=""/>
      <w:lvlJc w:val="left"/>
    </w:lvl>
  </w:abstractNum>
  <w:abstractNum w:abstractNumId="30">
    <w:nsid w:val="000063CB"/>
    <w:multiLevelType w:val="hybridMultilevel"/>
    <w:tmpl w:val="1DEA1938"/>
    <w:lvl w:ilvl="0" w:tplc="FC063086">
      <w:start w:val="22"/>
      <w:numFmt w:val="upperLetter"/>
      <w:lvlText w:val="%1"/>
      <w:lvlJc w:val="left"/>
    </w:lvl>
    <w:lvl w:ilvl="1" w:tplc="F1C6CE70">
      <w:numFmt w:val="decimal"/>
      <w:lvlText w:val=""/>
      <w:lvlJc w:val="left"/>
    </w:lvl>
    <w:lvl w:ilvl="2" w:tplc="2FBEDC04">
      <w:numFmt w:val="decimal"/>
      <w:lvlText w:val=""/>
      <w:lvlJc w:val="left"/>
    </w:lvl>
    <w:lvl w:ilvl="3" w:tplc="2E16486E">
      <w:numFmt w:val="decimal"/>
      <w:lvlText w:val=""/>
      <w:lvlJc w:val="left"/>
    </w:lvl>
    <w:lvl w:ilvl="4" w:tplc="F912D912">
      <w:numFmt w:val="decimal"/>
      <w:lvlText w:val=""/>
      <w:lvlJc w:val="left"/>
    </w:lvl>
    <w:lvl w:ilvl="5" w:tplc="42CC17F4">
      <w:numFmt w:val="decimal"/>
      <w:lvlText w:val=""/>
      <w:lvlJc w:val="left"/>
    </w:lvl>
    <w:lvl w:ilvl="6" w:tplc="60A88818">
      <w:numFmt w:val="decimal"/>
      <w:lvlText w:val=""/>
      <w:lvlJc w:val="left"/>
    </w:lvl>
    <w:lvl w:ilvl="7" w:tplc="7010A914">
      <w:numFmt w:val="decimal"/>
      <w:lvlText w:val=""/>
      <w:lvlJc w:val="left"/>
    </w:lvl>
    <w:lvl w:ilvl="8" w:tplc="E8F229A8">
      <w:numFmt w:val="decimal"/>
      <w:lvlText w:val=""/>
      <w:lvlJc w:val="left"/>
    </w:lvl>
  </w:abstractNum>
  <w:abstractNum w:abstractNumId="31">
    <w:nsid w:val="000066C4"/>
    <w:multiLevelType w:val="hybridMultilevel"/>
    <w:tmpl w:val="966C2B22"/>
    <w:lvl w:ilvl="0" w:tplc="3620FC3E">
      <w:start w:val="1"/>
      <w:numFmt w:val="decimal"/>
      <w:lvlText w:val="%1."/>
      <w:lvlJc w:val="left"/>
    </w:lvl>
    <w:lvl w:ilvl="1" w:tplc="8550AD4E">
      <w:numFmt w:val="decimal"/>
      <w:lvlText w:val=""/>
      <w:lvlJc w:val="left"/>
    </w:lvl>
    <w:lvl w:ilvl="2" w:tplc="336E58AE">
      <w:numFmt w:val="decimal"/>
      <w:lvlText w:val=""/>
      <w:lvlJc w:val="left"/>
    </w:lvl>
    <w:lvl w:ilvl="3" w:tplc="9B626CFA">
      <w:numFmt w:val="decimal"/>
      <w:lvlText w:val=""/>
      <w:lvlJc w:val="left"/>
    </w:lvl>
    <w:lvl w:ilvl="4" w:tplc="46A82A1E">
      <w:numFmt w:val="decimal"/>
      <w:lvlText w:val=""/>
      <w:lvlJc w:val="left"/>
    </w:lvl>
    <w:lvl w:ilvl="5" w:tplc="30188AE8">
      <w:numFmt w:val="decimal"/>
      <w:lvlText w:val=""/>
      <w:lvlJc w:val="left"/>
    </w:lvl>
    <w:lvl w:ilvl="6" w:tplc="52469EAE">
      <w:numFmt w:val="decimal"/>
      <w:lvlText w:val=""/>
      <w:lvlJc w:val="left"/>
    </w:lvl>
    <w:lvl w:ilvl="7" w:tplc="01E4EC7E">
      <w:numFmt w:val="decimal"/>
      <w:lvlText w:val=""/>
      <w:lvlJc w:val="left"/>
    </w:lvl>
    <w:lvl w:ilvl="8" w:tplc="53FA1138">
      <w:numFmt w:val="decimal"/>
      <w:lvlText w:val=""/>
      <w:lvlJc w:val="left"/>
    </w:lvl>
  </w:abstractNum>
  <w:abstractNum w:abstractNumId="32">
    <w:nsid w:val="00006B36"/>
    <w:multiLevelType w:val="hybridMultilevel"/>
    <w:tmpl w:val="B27A922A"/>
    <w:lvl w:ilvl="0" w:tplc="E3D4DD98">
      <w:start w:val="1"/>
      <w:numFmt w:val="decimal"/>
      <w:lvlText w:val="%1."/>
      <w:lvlJc w:val="left"/>
    </w:lvl>
    <w:lvl w:ilvl="1" w:tplc="A810DF18">
      <w:start w:val="1"/>
      <w:numFmt w:val="bullet"/>
      <w:lvlText w:val=""/>
      <w:lvlJc w:val="left"/>
    </w:lvl>
    <w:lvl w:ilvl="2" w:tplc="39BAE65A">
      <w:numFmt w:val="decimal"/>
      <w:lvlText w:val=""/>
      <w:lvlJc w:val="left"/>
    </w:lvl>
    <w:lvl w:ilvl="3" w:tplc="AA82C29A">
      <w:numFmt w:val="decimal"/>
      <w:lvlText w:val=""/>
      <w:lvlJc w:val="left"/>
    </w:lvl>
    <w:lvl w:ilvl="4" w:tplc="11B82AF6">
      <w:numFmt w:val="decimal"/>
      <w:lvlText w:val=""/>
      <w:lvlJc w:val="left"/>
    </w:lvl>
    <w:lvl w:ilvl="5" w:tplc="8B26B788">
      <w:numFmt w:val="decimal"/>
      <w:lvlText w:val=""/>
      <w:lvlJc w:val="left"/>
    </w:lvl>
    <w:lvl w:ilvl="6" w:tplc="7ADCCC40">
      <w:numFmt w:val="decimal"/>
      <w:lvlText w:val=""/>
      <w:lvlJc w:val="left"/>
    </w:lvl>
    <w:lvl w:ilvl="7" w:tplc="55086904">
      <w:numFmt w:val="decimal"/>
      <w:lvlText w:val=""/>
      <w:lvlJc w:val="left"/>
    </w:lvl>
    <w:lvl w:ilvl="8" w:tplc="395ABB66">
      <w:numFmt w:val="decimal"/>
      <w:lvlText w:val=""/>
      <w:lvlJc w:val="left"/>
    </w:lvl>
  </w:abstractNum>
  <w:abstractNum w:abstractNumId="33">
    <w:nsid w:val="00006B89"/>
    <w:multiLevelType w:val="hybridMultilevel"/>
    <w:tmpl w:val="CC28A60A"/>
    <w:lvl w:ilvl="0" w:tplc="5CD8243A">
      <w:start w:val="1"/>
      <w:numFmt w:val="bullet"/>
      <w:lvlText w:val=""/>
      <w:lvlJc w:val="left"/>
    </w:lvl>
    <w:lvl w:ilvl="1" w:tplc="46988FA6">
      <w:numFmt w:val="decimal"/>
      <w:lvlText w:val=""/>
      <w:lvlJc w:val="left"/>
    </w:lvl>
    <w:lvl w:ilvl="2" w:tplc="3C2E0116">
      <w:numFmt w:val="decimal"/>
      <w:lvlText w:val=""/>
      <w:lvlJc w:val="left"/>
    </w:lvl>
    <w:lvl w:ilvl="3" w:tplc="EAD8FC4E">
      <w:numFmt w:val="decimal"/>
      <w:lvlText w:val=""/>
      <w:lvlJc w:val="left"/>
    </w:lvl>
    <w:lvl w:ilvl="4" w:tplc="E9840834">
      <w:numFmt w:val="decimal"/>
      <w:lvlText w:val=""/>
      <w:lvlJc w:val="left"/>
    </w:lvl>
    <w:lvl w:ilvl="5" w:tplc="F9A4C704">
      <w:numFmt w:val="decimal"/>
      <w:lvlText w:val=""/>
      <w:lvlJc w:val="left"/>
    </w:lvl>
    <w:lvl w:ilvl="6" w:tplc="636C9640">
      <w:numFmt w:val="decimal"/>
      <w:lvlText w:val=""/>
      <w:lvlJc w:val="left"/>
    </w:lvl>
    <w:lvl w:ilvl="7" w:tplc="945C004C">
      <w:numFmt w:val="decimal"/>
      <w:lvlText w:val=""/>
      <w:lvlJc w:val="left"/>
    </w:lvl>
    <w:lvl w:ilvl="8" w:tplc="C564358E">
      <w:numFmt w:val="decimal"/>
      <w:lvlText w:val=""/>
      <w:lvlJc w:val="left"/>
    </w:lvl>
  </w:abstractNum>
  <w:abstractNum w:abstractNumId="34">
    <w:nsid w:val="00006BFC"/>
    <w:multiLevelType w:val="hybridMultilevel"/>
    <w:tmpl w:val="88FEEF98"/>
    <w:lvl w:ilvl="0" w:tplc="2B0A9508">
      <w:start w:val="9"/>
      <w:numFmt w:val="upperLetter"/>
      <w:lvlText w:val="%1."/>
      <w:lvlJc w:val="left"/>
    </w:lvl>
    <w:lvl w:ilvl="1" w:tplc="CFBE5D12">
      <w:numFmt w:val="decimal"/>
      <w:lvlText w:val=""/>
      <w:lvlJc w:val="left"/>
    </w:lvl>
    <w:lvl w:ilvl="2" w:tplc="EA3EFD74">
      <w:numFmt w:val="decimal"/>
      <w:lvlText w:val=""/>
      <w:lvlJc w:val="left"/>
    </w:lvl>
    <w:lvl w:ilvl="3" w:tplc="1222EC0A">
      <w:numFmt w:val="decimal"/>
      <w:lvlText w:val=""/>
      <w:lvlJc w:val="left"/>
    </w:lvl>
    <w:lvl w:ilvl="4" w:tplc="DA520D2C">
      <w:numFmt w:val="decimal"/>
      <w:lvlText w:val=""/>
      <w:lvlJc w:val="left"/>
    </w:lvl>
    <w:lvl w:ilvl="5" w:tplc="9D0092C8">
      <w:numFmt w:val="decimal"/>
      <w:lvlText w:val=""/>
      <w:lvlJc w:val="left"/>
    </w:lvl>
    <w:lvl w:ilvl="6" w:tplc="9D8693DA">
      <w:numFmt w:val="decimal"/>
      <w:lvlText w:val=""/>
      <w:lvlJc w:val="left"/>
    </w:lvl>
    <w:lvl w:ilvl="7" w:tplc="979CD6BA">
      <w:numFmt w:val="decimal"/>
      <w:lvlText w:val=""/>
      <w:lvlJc w:val="left"/>
    </w:lvl>
    <w:lvl w:ilvl="8" w:tplc="499C5718">
      <w:numFmt w:val="decimal"/>
      <w:lvlText w:val=""/>
      <w:lvlJc w:val="left"/>
    </w:lvl>
  </w:abstractNum>
  <w:abstractNum w:abstractNumId="35">
    <w:nsid w:val="0000759A"/>
    <w:multiLevelType w:val="hybridMultilevel"/>
    <w:tmpl w:val="86307E42"/>
    <w:lvl w:ilvl="0" w:tplc="2BEC7910">
      <w:start w:val="4"/>
      <w:numFmt w:val="decimal"/>
      <w:lvlText w:val="%1."/>
      <w:lvlJc w:val="left"/>
    </w:lvl>
    <w:lvl w:ilvl="1" w:tplc="D9726DF0">
      <w:start w:val="1"/>
      <w:numFmt w:val="bullet"/>
      <w:lvlText w:val=""/>
      <w:lvlJc w:val="left"/>
    </w:lvl>
    <w:lvl w:ilvl="2" w:tplc="2E4A2270">
      <w:numFmt w:val="decimal"/>
      <w:lvlText w:val=""/>
      <w:lvlJc w:val="left"/>
    </w:lvl>
    <w:lvl w:ilvl="3" w:tplc="8EEA4984">
      <w:numFmt w:val="decimal"/>
      <w:lvlText w:val=""/>
      <w:lvlJc w:val="left"/>
    </w:lvl>
    <w:lvl w:ilvl="4" w:tplc="A7C4B372">
      <w:numFmt w:val="decimal"/>
      <w:lvlText w:val=""/>
      <w:lvlJc w:val="left"/>
    </w:lvl>
    <w:lvl w:ilvl="5" w:tplc="B7D4C20A">
      <w:numFmt w:val="decimal"/>
      <w:lvlText w:val=""/>
      <w:lvlJc w:val="left"/>
    </w:lvl>
    <w:lvl w:ilvl="6" w:tplc="B1F6DA1E">
      <w:numFmt w:val="decimal"/>
      <w:lvlText w:val=""/>
      <w:lvlJc w:val="left"/>
    </w:lvl>
    <w:lvl w:ilvl="7" w:tplc="5ADE4C12">
      <w:numFmt w:val="decimal"/>
      <w:lvlText w:val=""/>
      <w:lvlJc w:val="left"/>
    </w:lvl>
    <w:lvl w:ilvl="8" w:tplc="B830ADDA">
      <w:numFmt w:val="decimal"/>
      <w:lvlText w:val=""/>
      <w:lvlJc w:val="left"/>
    </w:lvl>
  </w:abstractNum>
  <w:abstractNum w:abstractNumId="36">
    <w:nsid w:val="00007EB7"/>
    <w:multiLevelType w:val="hybridMultilevel"/>
    <w:tmpl w:val="F37C76E0"/>
    <w:lvl w:ilvl="0" w:tplc="0B144CE8">
      <w:start w:val="1"/>
      <w:numFmt w:val="decimal"/>
      <w:lvlText w:val="%1."/>
      <w:lvlJc w:val="left"/>
    </w:lvl>
    <w:lvl w:ilvl="1" w:tplc="F5A2F08C">
      <w:numFmt w:val="decimal"/>
      <w:lvlText w:val=""/>
      <w:lvlJc w:val="left"/>
    </w:lvl>
    <w:lvl w:ilvl="2" w:tplc="BD060036">
      <w:numFmt w:val="decimal"/>
      <w:lvlText w:val=""/>
      <w:lvlJc w:val="left"/>
    </w:lvl>
    <w:lvl w:ilvl="3" w:tplc="59E4E846">
      <w:numFmt w:val="decimal"/>
      <w:lvlText w:val=""/>
      <w:lvlJc w:val="left"/>
    </w:lvl>
    <w:lvl w:ilvl="4" w:tplc="6EF40A20">
      <w:numFmt w:val="decimal"/>
      <w:lvlText w:val=""/>
      <w:lvlJc w:val="left"/>
    </w:lvl>
    <w:lvl w:ilvl="5" w:tplc="E82C69AA">
      <w:numFmt w:val="decimal"/>
      <w:lvlText w:val=""/>
      <w:lvlJc w:val="left"/>
    </w:lvl>
    <w:lvl w:ilvl="6" w:tplc="1AE08D1C">
      <w:numFmt w:val="decimal"/>
      <w:lvlText w:val=""/>
      <w:lvlJc w:val="left"/>
    </w:lvl>
    <w:lvl w:ilvl="7" w:tplc="D02CDCE2">
      <w:numFmt w:val="decimal"/>
      <w:lvlText w:val=""/>
      <w:lvlJc w:val="left"/>
    </w:lvl>
    <w:lvl w:ilvl="8" w:tplc="7BC2221C">
      <w:numFmt w:val="decimal"/>
      <w:lvlText w:val=""/>
      <w:lvlJc w:val="left"/>
    </w:lvl>
  </w:abstractNum>
  <w:abstractNum w:abstractNumId="37">
    <w:nsid w:val="00007F96"/>
    <w:multiLevelType w:val="hybridMultilevel"/>
    <w:tmpl w:val="AF1EAD60"/>
    <w:lvl w:ilvl="0" w:tplc="C8923DB0">
      <w:numFmt w:val="decimal"/>
      <w:lvlText w:val="%1."/>
      <w:lvlJc w:val="left"/>
    </w:lvl>
    <w:lvl w:ilvl="1" w:tplc="089CA7DE">
      <w:start w:val="1"/>
      <w:numFmt w:val="bullet"/>
      <w:lvlText w:val="В"/>
      <w:lvlJc w:val="left"/>
    </w:lvl>
    <w:lvl w:ilvl="2" w:tplc="6824CD58">
      <w:numFmt w:val="decimal"/>
      <w:lvlText w:val=""/>
      <w:lvlJc w:val="left"/>
    </w:lvl>
    <w:lvl w:ilvl="3" w:tplc="45FAE416">
      <w:numFmt w:val="decimal"/>
      <w:lvlText w:val=""/>
      <w:lvlJc w:val="left"/>
    </w:lvl>
    <w:lvl w:ilvl="4" w:tplc="BB460A12">
      <w:numFmt w:val="decimal"/>
      <w:lvlText w:val=""/>
      <w:lvlJc w:val="left"/>
    </w:lvl>
    <w:lvl w:ilvl="5" w:tplc="8E025F7E">
      <w:numFmt w:val="decimal"/>
      <w:lvlText w:val=""/>
      <w:lvlJc w:val="left"/>
    </w:lvl>
    <w:lvl w:ilvl="6" w:tplc="D3F629C8">
      <w:numFmt w:val="decimal"/>
      <w:lvlText w:val=""/>
      <w:lvlJc w:val="left"/>
    </w:lvl>
    <w:lvl w:ilvl="7" w:tplc="448C3448">
      <w:numFmt w:val="decimal"/>
      <w:lvlText w:val=""/>
      <w:lvlJc w:val="left"/>
    </w:lvl>
    <w:lvl w:ilvl="8" w:tplc="399EDE78">
      <w:numFmt w:val="decimal"/>
      <w:lvlText w:val=""/>
      <w:lvlJc w:val="left"/>
    </w:lvl>
  </w:abstractNum>
  <w:abstractNum w:abstractNumId="38">
    <w:nsid w:val="00007FF5"/>
    <w:multiLevelType w:val="hybridMultilevel"/>
    <w:tmpl w:val="5944F046"/>
    <w:lvl w:ilvl="0" w:tplc="50E84CF6">
      <w:start w:val="35"/>
      <w:numFmt w:val="upperLetter"/>
      <w:lvlText w:val="%1."/>
      <w:lvlJc w:val="left"/>
    </w:lvl>
    <w:lvl w:ilvl="1" w:tplc="C6F659DC">
      <w:numFmt w:val="decimal"/>
      <w:lvlText w:val=""/>
      <w:lvlJc w:val="left"/>
    </w:lvl>
    <w:lvl w:ilvl="2" w:tplc="DDA81888">
      <w:numFmt w:val="decimal"/>
      <w:lvlText w:val=""/>
      <w:lvlJc w:val="left"/>
    </w:lvl>
    <w:lvl w:ilvl="3" w:tplc="64D0D818">
      <w:numFmt w:val="decimal"/>
      <w:lvlText w:val=""/>
      <w:lvlJc w:val="left"/>
    </w:lvl>
    <w:lvl w:ilvl="4" w:tplc="974CBED2">
      <w:numFmt w:val="decimal"/>
      <w:lvlText w:val=""/>
      <w:lvlJc w:val="left"/>
    </w:lvl>
    <w:lvl w:ilvl="5" w:tplc="11D80BE8">
      <w:numFmt w:val="decimal"/>
      <w:lvlText w:val=""/>
      <w:lvlJc w:val="left"/>
    </w:lvl>
    <w:lvl w:ilvl="6" w:tplc="1CA4406A">
      <w:numFmt w:val="decimal"/>
      <w:lvlText w:val=""/>
      <w:lvlJc w:val="left"/>
    </w:lvl>
    <w:lvl w:ilvl="7" w:tplc="B00A1AB6">
      <w:numFmt w:val="decimal"/>
      <w:lvlText w:val=""/>
      <w:lvlJc w:val="left"/>
    </w:lvl>
    <w:lvl w:ilvl="8" w:tplc="27345296">
      <w:numFmt w:val="decimal"/>
      <w:lvlText w:val=""/>
      <w:lvlJc w:val="left"/>
    </w:lvl>
  </w:abstractNum>
  <w:abstractNum w:abstractNumId="39">
    <w:nsid w:val="070D2C27"/>
    <w:multiLevelType w:val="hybridMultilevel"/>
    <w:tmpl w:val="34089C34"/>
    <w:lvl w:ilvl="0" w:tplc="3B709FFC">
      <w:start w:val="1"/>
      <w:numFmt w:val="decimal"/>
      <w:lvlText w:val="%1."/>
      <w:lvlJc w:val="left"/>
      <w:pPr>
        <w:ind w:left="644" w:hanging="360"/>
      </w:pPr>
      <w:rPr>
        <w:rFonts w:hint="default"/>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10182AA6"/>
    <w:multiLevelType w:val="hybridMultilevel"/>
    <w:tmpl w:val="D05C0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89447F4"/>
    <w:multiLevelType w:val="hybridMultilevel"/>
    <w:tmpl w:val="16062644"/>
    <w:lvl w:ilvl="0" w:tplc="31F84360">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FD4B70"/>
    <w:multiLevelType w:val="hybridMultilevel"/>
    <w:tmpl w:val="56767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C4C380C"/>
    <w:multiLevelType w:val="hybridMultilevel"/>
    <w:tmpl w:val="0C486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2D622B"/>
    <w:multiLevelType w:val="hybridMultilevel"/>
    <w:tmpl w:val="E5360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0EA36BB"/>
    <w:multiLevelType w:val="hybridMultilevel"/>
    <w:tmpl w:val="2BE8C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191B11"/>
    <w:multiLevelType w:val="hybridMultilevel"/>
    <w:tmpl w:val="40100C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4510C3A"/>
    <w:multiLevelType w:val="hybridMultilevel"/>
    <w:tmpl w:val="61208EEC"/>
    <w:lvl w:ilvl="0" w:tplc="0419000D">
      <w:start w:val="1"/>
      <w:numFmt w:val="bullet"/>
      <w:lvlText w:val=""/>
      <w:lvlJc w:val="left"/>
      <w:pPr>
        <w:ind w:left="1700" w:hanging="360"/>
      </w:pPr>
      <w:rPr>
        <w:rFonts w:ascii="Wingdings" w:hAnsi="Wingdings"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48">
    <w:nsid w:val="78995F17"/>
    <w:multiLevelType w:val="hybridMultilevel"/>
    <w:tmpl w:val="9B48B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B887577"/>
    <w:multiLevelType w:val="hybridMultilevel"/>
    <w:tmpl w:val="58F07A4E"/>
    <w:lvl w:ilvl="0" w:tplc="35E043B8">
      <w:start w:val="1"/>
      <w:numFmt w:val="decimal"/>
      <w:lvlText w:val="%1."/>
      <w:lvlJc w:val="left"/>
      <w:pPr>
        <w:ind w:left="720" w:hanging="360"/>
      </w:pPr>
      <w:rPr>
        <w:rFonts w:eastAsia="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0"/>
  </w:num>
  <w:num w:numId="3">
    <w:abstractNumId w:val="34"/>
  </w:num>
  <w:num w:numId="4">
    <w:abstractNumId w:val="37"/>
  </w:num>
  <w:num w:numId="5">
    <w:abstractNumId w:val="38"/>
  </w:num>
  <w:num w:numId="6">
    <w:abstractNumId w:val="25"/>
  </w:num>
  <w:num w:numId="7">
    <w:abstractNumId w:val="17"/>
  </w:num>
  <w:num w:numId="8">
    <w:abstractNumId w:val="10"/>
  </w:num>
  <w:num w:numId="9">
    <w:abstractNumId w:val="12"/>
  </w:num>
  <w:num w:numId="10">
    <w:abstractNumId w:val="33"/>
  </w:num>
  <w:num w:numId="11">
    <w:abstractNumId w:val="1"/>
  </w:num>
  <w:num w:numId="12">
    <w:abstractNumId w:val="15"/>
  </w:num>
  <w:num w:numId="13">
    <w:abstractNumId w:val="4"/>
  </w:num>
  <w:num w:numId="14">
    <w:abstractNumId w:val="2"/>
  </w:num>
  <w:num w:numId="15">
    <w:abstractNumId w:val="0"/>
  </w:num>
  <w:num w:numId="16">
    <w:abstractNumId w:val="35"/>
  </w:num>
  <w:num w:numId="17">
    <w:abstractNumId w:val="11"/>
  </w:num>
  <w:num w:numId="18">
    <w:abstractNumId w:val="22"/>
  </w:num>
  <w:num w:numId="19">
    <w:abstractNumId w:val="27"/>
  </w:num>
  <w:num w:numId="20">
    <w:abstractNumId w:val="32"/>
  </w:num>
  <w:num w:numId="21">
    <w:abstractNumId w:val="5"/>
  </w:num>
  <w:num w:numId="22">
    <w:abstractNumId w:val="23"/>
  </w:num>
  <w:num w:numId="23">
    <w:abstractNumId w:val="16"/>
  </w:num>
  <w:num w:numId="24">
    <w:abstractNumId w:val="28"/>
  </w:num>
  <w:num w:numId="25">
    <w:abstractNumId w:val="24"/>
  </w:num>
  <w:num w:numId="26">
    <w:abstractNumId w:val="21"/>
  </w:num>
  <w:num w:numId="27">
    <w:abstractNumId w:val="14"/>
  </w:num>
  <w:num w:numId="28">
    <w:abstractNumId w:val="6"/>
  </w:num>
  <w:num w:numId="29">
    <w:abstractNumId w:val="9"/>
  </w:num>
  <w:num w:numId="30">
    <w:abstractNumId w:val="18"/>
  </w:num>
  <w:num w:numId="31">
    <w:abstractNumId w:val="31"/>
  </w:num>
  <w:num w:numId="32">
    <w:abstractNumId w:val="20"/>
  </w:num>
  <w:num w:numId="33">
    <w:abstractNumId w:val="36"/>
  </w:num>
  <w:num w:numId="34">
    <w:abstractNumId w:val="29"/>
  </w:num>
  <w:num w:numId="35">
    <w:abstractNumId w:val="13"/>
  </w:num>
  <w:num w:numId="36">
    <w:abstractNumId w:val="7"/>
  </w:num>
  <w:num w:numId="37">
    <w:abstractNumId w:val="26"/>
  </w:num>
  <w:num w:numId="38">
    <w:abstractNumId w:val="19"/>
  </w:num>
  <w:num w:numId="39">
    <w:abstractNumId w:val="3"/>
  </w:num>
  <w:num w:numId="40">
    <w:abstractNumId w:val="40"/>
  </w:num>
  <w:num w:numId="41">
    <w:abstractNumId w:val="47"/>
  </w:num>
  <w:num w:numId="42">
    <w:abstractNumId w:val="46"/>
  </w:num>
  <w:num w:numId="43">
    <w:abstractNumId w:val="48"/>
  </w:num>
  <w:num w:numId="44">
    <w:abstractNumId w:val="44"/>
  </w:num>
  <w:num w:numId="45">
    <w:abstractNumId w:val="39"/>
  </w:num>
  <w:num w:numId="46">
    <w:abstractNumId w:val="42"/>
  </w:num>
  <w:num w:numId="47">
    <w:abstractNumId w:val="45"/>
  </w:num>
  <w:num w:numId="48">
    <w:abstractNumId w:val="49"/>
  </w:num>
  <w:num w:numId="49">
    <w:abstractNumId w:val="43"/>
  </w:num>
  <w:num w:numId="50">
    <w:abstractNumId w:val="4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63594"/>
    <w:rsid w:val="0002750C"/>
    <w:rsid w:val="000408CD"/>
    <w:rsid w:val="000A798B"/>
    <w:rsid w:val="002100B1"/>
    <w:rsid w:val="00307189"/>
    <w:rsid w:val="004E37A8"/>
    <w:rsid w:val="005010B4"/>
    <w:rsid w:val="006E69F8"/>
    <w:rsid w:val="007122DA"/>
    <w:rsid w:val="007D7BA6"/>
    <w:rsid w:val="008549E4"/>
    <w:rsid w:val="008D6B0B"/>
    <w:rsid w:val="008F25F5"/>
    <w:rsid w:val="00921E4E"/>
    <w:rsid w:val="009C5C78"/>
    <w:rsid w:val="009F50A4"/>
    <w:rsid w:val="00AB0E16"/>
    <w:rsid w:val="00AC45C7"/>
    <w:rsid w:val="00AE6CC1"/>
    <w:rsid w:val="00C519A6"/>
    <w:rsid w:val="00E63594"/>
    <w:rsid w:val="00ED21EE"/>
    <w:rsid w:val="00F53B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1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AC45C7"/>
    <w:pPr>
      <w:ind w:left="720"/>
      <w:contextualSpacing/>
    </w:pPr>
  </w:style>
  <w:style w:type="paragraph" w:styleId="a5">
    <w:name w:val="No Spacing"/>
    <w:uiPriority w:val="1"/>
    <w:qFormat/>
    <w:rsid w:val="00AC45C7"/>
  </w:style>
  <w:style w:type="table" w:styleId="a6">
    <w:name w:val="Table Grid"/>
    <w:basedOn w:val="a1"/>
    <w:uiPriority w:val="59"/>
    <w:rsid w:val="007122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07189"/>
    <w:rPr>
      <w:rFonts w:ascii="Tahoma" w:hAnsi="Tahoma" w:cs="Tahoma"/>
      <w:sz w:val="16"/>
      <w:szCs w:val="16"/>
    </w:rPr>
  </w:style>
  <w:style w:type="character" w:customStyle="1" w:styleId="a8">
    <w:name w:val="Текст выноски Знак"/>
    <w:basedOn w:val="a0"/>
    <w:link w:val="a7"/>
    <w:uiPriority w:val="99"/>
    <w:semiHidden/>
    <w:rsid w:val="00307189"/>
    <w:rPr>
      <w:rFonts w:ascii="Tahoma" w:hAnsi="Tahoma" w:cs="Tahoma"/>
      <w:sz w:val="16"/>
      <w:szCs w:val="16"/>
    </w:rPr>
  </w:style>
  <w:style w:type="paragraph" w:styleId="a9">
    <w:name w:val="header"/>
    <w:basedOn w:val="a"/>
    <w:link w:val="aa"/>
    <w:uiPriority w:val="99"/>
    <w:unhideWhenUsed/>
    <w:rsid w:val="0002750C"/>
    <w:pPr>
      <w:tabs>
        <w:tab w:val="center" w:pos="4677"/>
        <w:tab w:val="right" w:pos="9355"/>
      </w:tabs>
    </w:pPr>
  </w:style>
  <w:style w:type="character" w:customStyle="1" w:styleId="aa">
    <w:name w:val="Верхний колонтитул Знак"/>
    <w:basedOn w:val="a0"/>
    <w:link w:val="a9"/>
    <w:uiPriority w:val="99"/>
    <w:rsid w:val="0002750C"/>
  </w:style>
  <w:style w:type="paragraph" w:styleId="ab">
    <w:name w:val="footer"/>
    <w:basedOn w:val="a"/>
    <w:link w:val="ac"/>
    <w:uiPriority w:val="99"/>
    <w:unhideWhenUsed/>
    <w:rsid w:val="0002750C"/>
    <w:pPr>
      <w:tabs>
        <w:tab w:val="center" w:pos="4677"/>
        <w:tab w:val="right" w:pos="9355"/>
      </w:tabs>
    </w:pPr>
  </w:style>
  <w:style w:type="character" w:customStyle="1" w:styleId="ac">
    <w:name w:val="Нижний колонтитул Знак"/>
    <w:basedOn w:val="a0"/>
    <w:link w:val="ab"/>
    <w:uiPriority w:val="99"/>
    <w:rsid w:val="000275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1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AC45C7"/>
    <w:pPr>
      <w:ind w:left="720"/>
      <w:contextualSpacing/>
    </w:pPr>
  </w:style>
  <w:style w:type="paragraph" w:styleId="a5">
    <w:name w:val="No Spacing"/>
    <w:uiPriority w:val="1"/>
    <w:qFormat/>
    <w:rsid w:val="00AC45C7"/>
  </w:style>
  <w:style w:type="table" w:styleId="a6">
    <w:name w:val="Table Grid"/>
    <w:basedOn w:val="a1"/>
    <w:uiPriority w:val="59"/>
    <w:rsid w:val="00712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07189"/>
    <w:rPr>
      <w:rFonts w:ascii="Tahoma" w:hAnsi="Tahoma" w:cs="Tahoma"/>
      <w:sz w:val="16"/>
      <w:szCs w:val="16"/>
    </w:rPr>
  </w:style>
  <w:style w:type="character" w:customStyle="1" w:styleId="a8">
    <w:name w:val="Текст выноски Знак"/>
    <w:basedOn w:val="a0"/>
    <w:link w:val="a7"/>
    <w:uiPriority w:val="99"/>
    <w:semiHidden/>
    <w:rsid w:val="00307189"/>
    <w:rPr>
      <w:rFonts w:ascii="Tahoma" w:hAnsi="Tahoma" w:cs="Tahoma"/>
      <w:sz w:val="16"/>
      <w:szCs w:val="16"/>
    </w:rPr>
  </w:style>
  <w:style w:type="paragraph" w:styleId="a9">
    <w:name w:val="header"/>
    <w:basedOn w:val="a"/>
    <w:link w:val="aa"/>
    <w:uiPriority w:val="99"/>
    <w:unhideWhenUsed/>
    <w:rsid w:val="0002750C"/>
    <w:pPr>
      <w:tabs>
        <w:tab w:val="center" w:pos="4677"/>
        <w:tab w:val="right" w:pos="9355"/>
      </w:tabs>
    </w:pPr>
  </w:style>
  <w:style w:type="character" w:customStyle="1" w:styleId="aa">
    <w:name w:val="Верхний колонтитул Знак"/>
    <w:basedOn w:val="a0"/>
    <w:link w:val="a9"/>
    <w:uiPriority w:val="99"/>
    <w:rsid w:val="0002750C"/>
  </w:style>
  <w:style w:type="paragraph" w:styleId="ab">
    <w:name w:val="footer"/>
    <w:basedOn w:val="a"/>
    <w:link w:val="ac"/>
    <w:uiPriority w:val="99"/>
    <w:unhideWhenUsed/>
    <w:rsid w:val="0002750C"/>
    <w:pPr>
      <w:tabs>
        <w:tab w:val="center" w:pos="4677"/>
        <w:tab w:val="right" w:pos="9355"/>
      </w:tabs>
    </w:pPr>
  </w:style>
  <w:style w:type="character" w:customStyle="1" w:styleId="ac">
    <w:name w:val="Нижний колонтитул Знак"/>
    <w:basedOn w:val="a0"/>
    <w:link w:val="ab"/>
    <w:uiPriority w:val="99"/>
    <w:rsid w:val="0002750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C241C-A1F8-4176-A111-15BC51091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3460</Words>
  <Characters>19722</Characters>
  <Application>Microsoft Office Word</Application>
  <DocSecurity>0</DocSecurity>
  <Lines>164</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user</cp:lastModifiedBy>
  <cp:revision>10</cp:revision>
  <cp:lastPrinted>2020-03-26T06:15:00Z</cp:lastPrinted>
  <dcterms:created xsi:type="dcterms:W3CDTF">2020-03-25T04:57:00Z</dcterms:created>
  <dcterms:modified xsi:type="dcterms:W3CDTF">2020-08-18T08:13:00Z</dcterms:modified>
</cp:coreProperties>
</file>