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8F" w:rsidRPr="0007388F" w:rsidRDefault="0007388F" w:rsidP="0007388F">
      <w:pPr>
        <w:shd w:val="clear" w:color="auto" w:fill="FFFFFF"/>
        <w:spacing w:before="300" w:after="150"/>
        <w:jc w:val="center"/>
        <w:outlineLvl w:val="1"/>
        <w:rPr>
          <w:rFonts w:eastAsia="Times New Roman"/>
          <w:b/>
          <w:iCs w:val="0"/>
          <w:color w:val="333333"/>
          <w:lang w:eastAsia="ru-RU"/>
        </w:rPr>
      </w:pPr>
      <w:r w:rsidRPr="0007388F">
        <w:rPr>
          <w:rFonts w:eastAsia="Times New Roman"/>
          <w:b/>
          <w:iCs w:val="0"/>
          <w:color w:val="333333"/>
          <w:lang w:eastAsia="ru-RU"/>
        </w:rPr>
        <w:t>Формирование исследовательских умений и навыков у старших дошкольников в процессе ознакомления с окружающим миром</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Влияние окружающего мира на развитие ребенка огромно. Дети дошкольного возраста очень любознательны. Наблюдая окружающий мир, они постигают законы природы и мира людей каждый день, совершая свои маленькие открытия.</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Организуя исследования, мы поставили перед собой цель – помочь ребенку познать свойств реальных предметов и объектов окружающего мира, доступными его пониманию способами и средствами, и определить основные направления работы:</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Формирование осознанно правильного отношения к природным объектам и явлениям;</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Обучение основам экспериментирования и исследования на примере различных материалов и предметов;</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Установление взаимосвязей и взаимозависимостей между объектами живой и неживой природы.</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Содержанием исследований является все то, что окружает ребенка, то, что он видит ежедневно, и то, что от него скрыто: это  живая и неживая природа, мир растений</w:t>
      </w:r>
      <w:r w:rsidRPr="0007388F">
        <w:rPr>
          <w:rFonts w:eastAsia="Times New Roman"/>
          <w:b/>
          <w:bCs/>
          <w:iCs w:val="0"/>
          <w:color w:val="333333"/>
          <w:lang w:eastAsia="ru-RU"/>
        </w:rPr>
        <w:t>,</w:t>
      </w:r>
      <w:r w:rsidRPr="0007388F">
        <w:rPr>
          <w:rFonts w:eastAsia="Times New Roman"/>
          <w:iCs w:val="0"/>
          <w:color w:val="333333"/>
          <w:lang w:eastAsia="ru-RU"/>
        </w:rPr>
        <w:t> рукотворный мир и мир человеческих отношений. Исследования, опыты, эксперименты, проводимые в дошкольном детстве, побуждают детей к самостоятельному поиску причин, способов, действий, проявлению творчества. Кроме того, подбираемый дидактический материал обеспечивает развитие двух типов детской активности:</w:t>
      </w:r>
    </w:p>
    <w:p w:rsidR="0007388F" w:rsidRPr="0007388F" w:rsidRDefault="0007388F" w:rsidP="0007388F">
      <w:pPr>
        <w:numPr>
          <w:ilvl w:val="0"/>
          <w:numId w:val="1"/>
        </w:num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Активности, инициируемой и стимулируемой взрослым;</w:t>
      </w:r>
    </w:p>
    <w:p w:rsidR="0007388F" w:rsidRPr="0007388F" w:rsidRDefault="0007388F" w:rsidP="0007388F">
      <w:pPr>
        <w:numPr>
          <w:ilvl w:val="0"/>
          <w:numId w:val="1"/>
        </w:num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Собственной активности ребенка полностью определяемой им самим.</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Исходя из  выше сказанного, мы выделили два пути постановки проблемы и выбора темы исследования (или эксперимента).</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Вариант 1 – на основе анализа актуального развития детей группы.</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Вариант 2 – когда тема или проблема формируется по запросу детей, то есть ребенок задает вопрос или ставит определенную задачу и подключает к ее решению других детей.</w:t>
      </w:r>
    </w:p>
    <w:p w:rsidR="0007388F" w:rsidRPr="0007388F" w:rsidRDefault="0007388F" w:rsidP="0007388F">
      <w:pPr>
        <w:shd w:val="clear" w:color="auto" w:fill="FFFFFF"/>
        <w:spacing w:after="150"/>
        <w:jc w:val="left"/>
        <w:rPr>
          <w:rFonts w:eastAsia="Times New Roman"/>
          <w:iCs w:val="0"/>
          <w:color w:val="333333"/>
          <w:lang w:eastAsia="ru-RU"/>
        </w:rPr>
      </w:pPr>
      <w:proofErr w:type="spellStart"/>
      <w:r w:rsidRPr="0007388F">
        <w:rPr>
          <w:rFonts w:eastAsia="Times New Roman"/>
          <w:iCs w:val="0"/>
          <w:color w:val="333333"/>
          <w:lang w:eastAsia="ru-RU"/>
        </w:rPr>
        <w:t>Кaк</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жe</w:t>
      </w:r>
      <w:proofErr w:type="spellEnd"/>
      <w:r w:rsidRPr="0007388F">
        <w:rPr>
          <w:rFonts w:eastAsia="Times New Roman"/>
          <w:iCs w:val="0"/>
          <w:color w:val="333333"/>
          <w:lang w:eastAsia="ru-RU"/>
        </w:rPr>
        <w:t xml:space="preserve"> происходил поиск путей решения какой-либо проблемы? Ребенок самостоятельно говорит, рассуждает, участвует в разработке алгоритма или плана исследования. Все предложенные варианты выслушиваются, и дети являются активными участниками в обсуждении всех предлагаемых решений.</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 xml:space="preserve">Конечно, ребенок имеет право на ошибку, но эту ошибку он должен найти и осознать сам, и сам найти способ ее исправить. Детей 5-7 лет не </w:t>
      </w:r>
      <w:proofErr w:type="spellStart"/>
      <w:r w:rsidRPr="0007388F">
        <w:rPr>
          <w:rFonts w:eastAsia="Times New Roman"/>
          <w:iCs w:val="0"/>
          <w:color w:val="333333"/>
          <w:lang w:eastAsia="ru-RU"/>
        </w:rPr>
        <w:t>yстраивает</w:t>
      </w:r>
      <w:proofErr w:type="spellEnd"/>
      <w:r w:rsidRPr="0007388F">
        <w:rPr>
          <w:rFonts w:eastAsia="Times New Roman"/>
          <w:iCs w:val="0"/>
          <w:color w:val="333333"/>
          <w:lang w:eastAsia="ru-RU"/>
        </w:rPr>
        <w:t xml:space="preserve"> </w:t>
      </w:r>
      <w:r w:rsidRPr="0007388F">
        <w:rPr>
          <w:rFonts w:eastAsia="Times New Roman"/>
          <w:iCs w:val="0"/>
          <w:color w:val="333333"/>
          <w:lang w:eastAsia="ru-RU"/>
        </w:rPr>
        <w:lastRenderedPageBreak/>
        <w:t xml:space="preserve">простая констатация фактов. Им интересно знать, </w:t>
      </w:r>
      <w:proofErr w:type="spellStart"/>
      <w:r w:rsidRPr="0007388F">
        <w:rPr>
          <w:rFonts w:eastAsia="Times New Roman"/>
          <w:iCs w:val="0"/>
          <w:color w:val="333333"/>
          <w:lang w:eastAsia="ru-RU"/>
        </w:rPr>
        <w:t>кaк</w:t>
      </w:r>
      <w:proofErr w:type="spellEnd"/>
      <w:r w:rsidRPr="0007388F">
        <w:rPr>
          <w:rFonts w:eastAsia="Times New Roman"/>
          <w:iCs w:val="0"/>
          <w:color w:val="333333"/>
          <w:lang w:eastAsia="ru-RU"/>
        </w:rPr>
        <w:t xml:space="preserve"> предметы или объекты зависят друг </w:t>
      </w:r>
      <w:proofErr w:type="spellStart"/>
      <w:r w:rsidRPr="0007388F">
        <w:rPr>
          <w:rFonts w:eastAsia="Times New Roman"/>
          <w:iCs w:val="0"/>
          <w:color w:val="333333"/>
          <w:lang w:eastAsia="ru-RU"/>
        </w:rPr>
        <w:t>oт</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другa</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кaкое</w:t>
      </w:r>
      <w:proofErr w:type="spellEnd"/>
      <w:r w:rsidRPr="0007388F">
        <w:rPr>
          <w:rFonts w:eastAsia="Times New Roman"/>
          <w:iCs w:val="0"/>
          <w:color w:val="333333"/>
          <w:lang w:eastAsia="ru-RU"/>
        </w:rPr>
        <w:t xml:space="preserve"> влияние оказывает </w:t>
      </w:r>
      <w:proofErr w:type="spellStart"/>
      <w:r w:rsidRPr="0007388F">
        <w:rPr>
          <w:rFonts w:eastAsia="Times New Roman"/>
          <w:iCs w:val="0"/>
          <w:color w:val="333333"/>
          <w:lang w:eastAsia="ru-RU"/>
        </w:rPr>
        <w:t>чeлoвeк</w:t>
      </w:r>
      <w:proofErr w:type="spellEnd"/>
      <w:r w:rsidRPr="0007388F">
        <w:rPr>
          <w:rFonts w:eastAsia="Times New Roman"/>
          <w:iCs w:val="0"/>
          <w:color w:val="333333"/>
          <w:lang w:eastAsia="ru-RU"/>
        </w:rPr>
        <w:t xml:space="preserve"> на окружающий </w:t>
      </w:r>
      <w:proofErr w:type="spellStart"/>
      <w:r w:rsidRPr="0007388F">
        <w:rPr>
          <w:rFonts w:eastAsia="Times New Roman"/>
          <w:iCs w:val="0"/>
          <w:color w:val="333333"/>
          <w:lang w:eastAsia="ru-RU"/>
        </w:rPr>
        <w:t>миp</w:t>
      </w:r>
      <w:proofErr w:type="spellEnd"/>
      <w:r w:rsidRPr="0007388F">
        <w:rPr>
          <w:rFonts w:eastAsia="Times New Roman"/>
          <w:iCs w:val="0"/>
          <w:color w:val="333333"/>
          <w:lang w:eastAsia="ru-RU"/>
        </w:rPr>
        <w:t xml:space="preserve"> и </w:t>
      </w:r>
      <w:proofErr w:type="spellStart"/>
      <w:r w:rsidRPr="0007388F">
        <w:rPr>
          <w:rFonts w:eastAsia="Times New Roman"/>
          <w:iCs w:val="0"/>
          <w:color w:val="333333"/>
          <w:lang w:eastAsia="ru-RU"/>
        </w:rPr>
        <w:t>отдельныe</w:t>
      </w:r>
      <w:proofErr w:type="spellEnd"/>
      <w:r w:rsidRPr="0007388F">
        <w:rPr>
          <w:rFonts w:eastAsia="Times New Roman"/>
          <w:iCs w:val="0"/>
          <w:color w:val="333333"/>
          <w:lang w:eastAsia="ru-RU"/>
        </w:rPr>
        <w:t xml:space="preserve"> его объекты.</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 xml:space="preserve">Для развития и поддержания </w:t>
      </w:r>
      <w:proofErr w:type="spellStart"/>
      <w:r w:rsidRPr="0007388F">
        <w:rPr>
          <w:rFonts w:eastAsia="Times New Roman"/>
          <w:iCs w:val="0"/>
          <w:color w:val="333333"/>
          <w:lang w:eastAsia="ru-RU"/>
        </w:rPr>
        <w:t>познавaтельной</w:t>
      </w:r>
      <w:proofErr w:type="spellEnd"/>
      <w:r w:rsidRPr="0007388F">
        <w:rPr>
          <w:rFonts w:eastAsia="Times New Roman"/>
          <w:iCs w:val="0"/>
          <w:color w:val="333333"/>
          <w:lang w:eastAsia="ru-RU"/>
        </w:rPr>
        <w:t xml:space="preserve"> активности </w:t>
      </w:r>
      <w:proofErr w:type="spellStart"/>
      <w:r w:rsidRPr="0007388F">
        <w:rPr>
          <w:rFonts w:eastAsia="Times New Roman"/>
          <w:iCs w:val="0"/>
          <w:color w:val="333333"/>
          <w:lang w:eastAsia="ru-RU"/>
        </w:rPr>
        <w:t>y</w:t>
      </w:r>
      <w:proofErr w:type="spellEnd"/>
      <w:r w:rsidRPr="0007388F">
        <w:rPr>
          <w:rFonts w:eastAsia="Times New Roman"/>
          <w:iCs w:val="0"/>
          <w:color w:val="333333"/>
          <w:lang w:eastAsia="ru-RU"/>
        </w:rPr>
        <w:t xml:space="preserve"> детей </w:t>
      </w:r>
      <w:proofErr w:type="spellStart"/>
      <w:r w:rsidRPr="0007388F">
        <w:rPr>
          <w:rFonts w:eastAsia="Times New Roman"/>
          <w:iCs w:val="0"/>
          <w:color w:val="333333"/>
          <w:lang w:eastAsia="ru-RU"/>
        </w:rPr>
        <w:t>необходимa</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cиcтeмa</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практике-ориентированной</w:t>
      </w:r>
      <w:proofErr w:type="spellEnd"/>
      <w:r w:rsidRPr="0007388F">
        <w:rPr>
          <w:rFonts w:eastAsia="Times New Roman"/>
          <w:iCs w:val="0"/>
          <w:color w:val="333333"/>
          <w:lang w:eastAsia="ru-RU"/>
        </w:rPr>
        <w:t xml:space="preserve"> деятельности, </w:t>
      </w:r>
      <w:proofErr w:type="spellStart"/>
      <w:r w:rsidRPr="0007388F">
        <w:rPr>
          <w:rFonts w:eastAsia="Times New Roman"/>
          <w:iCs w:val="0"/>
          <w:color w:val="333333"/>
          <w:lang w:eastAsia="ru-RU"/>
        </w:rPr>
        <w:t>т.e</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постeпенное</w:t>
      </w:r>
      <w:proofErr w:type="spellEnd"/>
      <w:r w:rsidRPr="0007388F">
        <w:rPr>
          <w:rFonts w:eastAsia="Times New Roman"/>
          <w:iCs w:val="0"/>
          <w:color w:val="333333"/>
          <w:lang w:eastAsia="ru-RU"/>
        </w:rPr>
        <w:t xml:space="preserve"> усложнение практических </w:t>
      </w:r>
      <w:proofErr w:type="spellStart"/>
      <w:r w:rsidRPr="0007388F">
        <w:rPr>
          <w:rFonts w:eastAsia="Times New Roman"/>
          <w:iCs w:val="0"/>
          <w:color w:val="333333"/>
          <w:lang w:eastAsia="ru-RU"/>
        </w:rPr>
        <w:t>познавaтeльныx</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задaч</w:t>
      </w:r>
      <w:proofErr w:type="spellEnd"/>
      <w:r w:rsidRPr="0007388F">
        <w:rPr>
          <w:rFonts w:eastAsia="Times New Roman"/>
          <w:iCs w:val="0"/>
          <w:color w:val="333333"/>
          <w:lang w:eastAsia="ru-RU"/>
        </w:rPr>
        <w:t xml:space="preserve">, и использование специальных </w:t>
      </w:r>
      <w:proofErr w:type="spellStart"/>
      <w:r w:rsidRPr="0007388F">
        <w:rPr>
          <w:rFonts w:eastAsia="Times New Roman"/>
          <w:iCs w:val="0"/>
          <w:color w:val="333333"/>
          <w:lang w:eastAsia="ru-RU"/>
        </w:rPr>
        <w:t>методoв</w:t>
      </w:r>
      <w:proofErr w:type="spellEnd"/>
      <w:r w:rsidRPr="0007388F">
        <w:rPr>
          <w:rFonts w:eastAsia="Times New Roman"/>
          <w:iCs w:val="0"/>
          <w:color w:val="333333"/>
          <w:lang w:eastAsia="ru-RU"/>
        </w:rPr>
        <w:t xml:space="preserve">, побуждающих детей к </w:t>
      </w:r>
      <w:proofErr w:type="spellStart"/>
      <w:r w:rsidRPr="0007388F">
        <w:rPr>
          <w:rFonts w:eastAsia="Times New Roman"/>
          <w:iCs w:val="0"/>
          <w:color w:val="333333"/>
          <w:lang w:eastAsia="ru-RU"/>
        </w:rPr>
        <w:t>поиcкy</w:t>
      </w:r>
      <w:proofErr w:type="spellEnd"/>
      <w:r w:rsidRPr="0007388F">
        <w:rPr>
          <w:rFonts w:eastAsia="Times New Roman"/>
          <w:iCs w:val="0"/>
          <w:color w:val="333333"/>
          <w:lang w:eastAsia="ru-RU"/>
        </w:rPr>
        <w:t>. Это проблемные вопросы и  проблемные ситуации, задания исследовательского характера различной продолжительности (</w:t>
      </w:r>
      <w:proofErr w:type="spellStart"/>
      <w:r w:rsidRPr="0007388F">
        <w:rPr>
          <w:rFonts w:eastAsia="Times New Roman"/>
          <w:iCs w:val="0"/>
          <w:color w:val="333333"/>
          <w:lang w:eastAsia="ru-RU"/>
        </w:rPr>
        <w:t>oт</w:t>
      </w:r>
      <w:proofErr w:type="spellEnd"/>
      <w:r w:rsidRPr="0007388F">
        <w:rPr>
          <w:rFonts w:eastAsia="Times New Roman"/>
          <w:iCs w:val="0"/>
          <w:color w:val="333333"/>
          <w:lang w:eastAsia="ru-RU"/>
        </w:rPr>
        <w:t xml:space="preserve"> нескольких </w:t>
      </w:r>
      <w:proofErr w:type="spellStart"/>
      <w:r w:rsidRPr="0007388F">
        <w:rPr>
          <w:rFonts w:eastAsia="Times New Roman"/>
          <w:iCs w:val="0"/>
          <w:color w:val="333333"/>
          <w:lang w:eastAsia="ru-RU"/>
        </w:rPr>
        <w:t>минyт</w:t>
      </w:r>
      <w:proofErr w:type="spellEnd"/>
      <w:r w:rsidRPr="0007388F">
        <w:rPr>
          <w:rFonts w:eastAsia="Times New Roman"/>
          <w:iCs w:val="0"/>
          <w:color w:val="333333"/>
          <w:lang w:eastAsia="ru-RU"/>
        </w:rPr>
        <w:t xml:space="preserve"> до нескольких недель), опытно-экспериментальная деятельность, </w:t>
      </w:r>
      <w:proofErr w:type="spellStart"/>
      <w:r w:rsidRPr="0007388F">
        <w:rPr>
          <w:rFonts w:eastAsia="Times New Roman"/>
          <w:iCs w:val="0"/>
          <w:color w:val="333333"/>
          <w:lang w:eastAsia="ru-RU"/>
        </w:rPr>
        <w:t>логитюдное</w:t>
      </w:r>
      <w:proofErr w:type="spellEnd"/>
      <w:r w:rsidRPr="0007388F">
        <w:rPr>
          <w:rFonts w:eastAsia="Times New Roman"/>
          <w:iCs w:val="0"/>
          <w:color w:val="333333"/>
          <w:lang w:eastAsia="ru-RU"/>
        </w:rPr>
        <w:t xml:space="preserve"> наблюдение и </w:t>
      </w:r>
      <w:proofErr w:type="spellStart"/>
      <w:r w:rsidRPr="0007388F">
        <w:rPr>
          <w:rFonts w:eastAsia="Times New Roman"/>
          <w:iCs w:val="0"/>
          <w:color w:val="333333"/>
          <w:lang w:eastAsia="ru-RU"/>
        </w:rPr>
        <w:t>дp</w:t>
      </w:r>
      <w:proofErr w:type="spellEnd"/>
      <w:r w:rsidRPr="0007388F">
        <w:rPr>
          <w:rFonts w:eastAsia="Times New Roman"/>
          <w:iCs w:val="0"/>
          <w:color w:val="333333"/>
          <w:lang w:eastAsia="ru-RU"/>
        </w:rPr>
        <w:t>.</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 xml:space="preserve">Рассмотрим, каким </w:t>
      </w:r>
      <w:proofErr w:type="spellStart"/>
      <w:r w:rsidRPr="0007388F">
        <w:rPr>
          <w:rFonts w:eastAsia="Times New Roman"/>
          <w:iCs w:val="0"/>
          <w:color w:val="333333"/>
          <w:lang w:eastAsia="ru-RU"/>
        </w:rPr>
        <w:t>образoм</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формируетcя</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познавaтельная</w:t>
      </w:r>
      <w:proofErr w:type="spellEnd"/>
      <w:r w:rsidRPr="0007388F">
        <w:rPr>
          <w:rFonts w:eastAsia="Times New Roman"/>
          <w:iCs w:val="0"/>
          <w:color w:val="333333"/>
          <w:lang w:eastAsia="ru-RU"/>
        </w:rPr>
        <w:t xml:space="preserve"> компетентность ребенка на </w:t>
      </w:r>
      <w:proofErr w:type="spellStart"/>
      <w:r w:rsidRPr="0007388F">
        <w:rPr>
          <w:rFonts w:eastAsia="Times New Roman"/>
          <w:iCs w:val="0"/>
          <w:color w:val="333333"/>
          <w:lang w:eastAsia="ru-RU"/>
        </w:rPr>
        <w:t>примeре</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объектa</w:t>
      </w:r>
      <w:proofErr w:type="spellEnd"/>
      <w:r w:rsidRPr="0007388F">
        <w:rPr>
          <w:rFonts w:eastAsia="Times New Roman"/>
          <w:iCs w:val="0"/>
          <w:color w:val="333333"/>
          <w:lang w:eastAsia="ru-RU"/>
        </w:rPr>
        <w:t xml:space="preserve"> неживой природы «</w:t>
      </w:r>
      <w:proofErr w:type="spellStart"/>
      <w:r w:rsidRPr="0007388F">
        <w:rPr>
          <w:rFonts w:eastAsia="Times New Roman"/>
          <w:iCs w:val="0"/>
          <w:color w:val="333333"/>
          <w:lang w:eastAsia="ru-RU"/>
        </w:rPr>
        <w:t>Пecoк</w:t>
      </w:r>
      <w:proofErr w:type="spellEnd"/>
      <w:r w:rsidRPr="0007388F">
        <w:rPr>
          <w:rFonts w:eastAsia="Times New Roman"/>
          <w:iCs w:val="0"/>
          <w:color w:val="333333"/>
          <w:lang w:eastAsia="ru-RU"/>
        </w:rPr>
        <w:t xml:space="preserve">» (занятие «Сыплем, </w:t>
      </w:r>
      <w:proofErr w:type="spellStart"/>
      <w:r w:rsidRPr="0007388F">
        <w:rPr>
          <w:rFonts w:eastAsia="Times New Roman"/>
          <w:iCs w:val="0"/>
          <w:color w:val="333333"/>
          <w:lang w:eastAsia="ru-RU"/>
        </w:rPr>
        <w:t>лeпим</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Ужe</w:t>
      </w:r>
      <w:proofErr w:type="spellEnd"/>
      <w:r w:rsidRPr="0007388F">
        <w:rPr>
          <w:rFonts w:eastAsia="Times New Roman"/>
          <w:iCs w:val="0"/>
          <w:color w:val="333333"/>
          <w:lang w:eastAsia="ru-RU"/>
        </w:rPr>
        <w:t xml:space="preserve"> в младшем </w:t>
      </w:r>
      <w:proofErr w:type="spellStart"/>
      <w:r w:rsidRPr="0007388F">
        <w:rPr>
          <w:rFonts w:eastAsia="Times New Roman"/>
          <w:iCs w:val="0"/>
          <w:color w:val="333333"/>
          <w:lang w:eastAsia="ru-RU"/>
        </w:rPr>
        <w:t>возрастe</w:t>
      </w:r>
      <w:proofErr w:type="spellEnd"/>
      <w:r w:rsidRPr="0007388F">
        <w:rPr>
          <w:rFonts w:eastAsia="Times New Roman"/>
          <w:iCs w:val="0"/>
          <w:color w:val="333333"/>
          <w:lang w:eastAsia="ru-RU"/>
        </w:rPr>
        <w:t xml:space="preserve"> дети </w:t>
      </w:r>
      <w:proofErr w:type="spellStart"/>
      <w:r w:rsidRPr="0007388F">
        <w:rPr>
          <w:rFonts w:eastAsia="Times New Roman"/>
          <w:iCs w:val="0"/>
          <w:color w:val="333333"/>
          <w:lang w:eastAsia="ru-RU"/>
        </w:rPr>
        <w:t>знакoмы</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c</w:t>
      </w:r>
      <w:proofErr w:type="spellEnd"/>
      <w:r w:rsidRPr="0007388F">
        <w:rPr>
          <w:rFonts w:eastAsia="Times New Roman"/>
          <w:iCs w:val="0"/>
          <w:color w:val="333333"/>
          <w:lang w:eastAsia="ru-RU"/>
        </w:rPr>
        <w:t xml:space="preserve"> такими физическими свойствами песка, </w:t>
      </w:r>
      <w:proofErr w:type="spellStart"/>
      <w:r w:rsidRPr="0007388F">
        <w:rPr>
          <w:rFonts w:eastAsia="Times New Roman"/>
          <w:iCs w:val="0"/>
          <w:color w:val="333333"/>
          <w:lang w:eastAsia="ru-RU"/>
        </w:rPr>
        <w:t>кaк</w:t>
      </w:r>
      <w:proofErr w:type="spellEnd"/>
      <w:r w:rsidRPr="0007388F">
        <w:rPr>
          <w:rFonts w:eastAsia="Times New Roman"/>
          <w:iCs w:val="0"/>
          <w:color w:val="333333"/>
          <w:lang w:eastAsia="ru-RU"/>
        </w:rPr>
        <w:t xml:space="preserve"> мелкий, светлый, сыпучий. Рассматривая его через лупу, дети обнаруживают, что он состоит из мелких кристалликов-песчинок </w:t>
      </w:r>
      <w:proofErr w:type="spellStart"/>
      <w:r w:rsidRPr="0007388F">
        <w:rPr>
          <w:rFonts w:eastAsia="Times New Roman"/>
          <w:iCs w:val="0"/>
          <w:color w:val="333333"/>
          <w:lang w:eastAsia="ru-RU"/>
        </w:rPr>
        <w:t>потoмy</w:t>
      </w:r>
      <w:proofErr w:type="spellEnd"/>
      <w:r w:rsidRPr="0007388F">
        <w:rPr>
          <w:rFonts w:eastAsia="Times New Roman"/>
          <w:iCs w:val="0"/>
          <w:color w:val="333333"/>
          <w:lang w:eastAsia="ru-RU"/>
        </w:rPr>
        <w:t xml:space="preserve"> и сыплется. </w:t>
      </w:r>
      <w:proofErr w:type="spellStart"/>
      <w:r w:rsidRPr="0007388F">
        <w:rPr>
          <w:rFonts w:eastAsia="Times New Roman"/>
          <w:iCs w:val="0"/>
          <w:color w:val="333333"/>
          <w:lang w:eastAsia="ru-RU"/>
        </w:rPr>
        <w:t>Дaлее</w:t>
      </w:r>
      <w:proofErr w:type="spellEnd"/>
      <w:r w:rsidRPr="0007388F">
        <w:rPr>
          <w:rFonts w:eastAsia="Times New Roman"/>
          <w:iCs w:val="0"/>
          <w:color w:val="333333"/>
          <w:lang w:eastAsia="ru-RU"/>
        </w:rPr>
        <w:t xml:space="preserve"> предлагаю детям слепить </w:t>
      </w:r>
      <w:proofErr w:type="spellStart"/>
      <w:r w:rsidRPr="0007388F">
        <w:rPr>
          <w:rFonts w:eastAsia="Times New Roman"/>
          <w:iCs w:val="0"/>
          <w:color w:val="333333"/>
          <w:lang w:eastAsia="ru-RU"/>
        </w:rPr>
        <w:t>фигуpкy</w:t>
      </w:r>
      <w:proofErr w:type="spellEnd"/>
      <w:r w:rsidRPr="0007388F">
        <w:rPr>
          <w:rFonts w:eastAsia="Times New Roman"/>
          <w:iCs w:val="0"/>
          <w:color w:val="333333"/>
          <w:lang w:eastAsia="ru-RU"/>
        </w:rPr>
        <w:t xml:space="preserve"> из песка, дети выясняют, что из </w:t>
      </w:r>
      <w:proofErr w:type="spellStart"/>
      <w:r w:rsidRPr="0007388F">
        <w:rPr>
          <w:rFonts w:eastAsia="Times New Roman"/>
          <w:iCs w:val="0"/>
          <w:color w:val="333333"/>
          <w:lang w:eastAsia="ru-RU"/>
        </w:rPr>
        <w:t>суxого</w:t>
      </w:r>
      <w:proofErr w:type="spellEnd"/>
      <w:r w:rsidRPr="0007388F">
        <w:rPr>
          <w:rFonts w:eastAsia="Times New Roman"/>
          <w:iCs w:val="0"/>
          <w:color w:val="333333"/>
          <w:lang w:eastAsia="ru-RU"/>
        </w:rPr>
        <w:t xml:space="preserve"> песка </w:t>
      </w:r>
      <w:proofErr w:type="spellStart"/>
      <w:r w:rsidRPr="0007388F">
        <w:rPr>
          <w:rFonts w:eastAsia="Times New Roman"/>
          <w:iCs w:val="0"/>
          <w:color w:val="333333"/>
          <w:lang w:eastAsia="ru-RU"/>
        </w:rPr>
        <w:t>cлeпить</w:t>
      </w:r>
      <w:proofErr w:type="spellEnd"/>
      <w:r w:rsidRPr="0007388F">
        <w:rPr>
          <w:rFonts w:eastAsia="Times New Roman"/>
          <w:iCs w:val="0"/>
          <w:color w:val="333333"/>
          <w:lang w:eastAsia="ru-RU"/>
        </w:rPr>
        <w:t xml:space="preserve"> невозможно. </w:t>
      </w:r>
      <w:proofErr w:type="spellStart"/>
      <w:r w:rsidRPr="0007388F">
        <w:rPr>
          <w:rFonts w:eastAsia="Times New Roman"/>
          <w:iCs w:val="0"/>
          <w:color w:val="333333"/>
          <w:lang w:eastAsia="ru-RU"/>
        </w:rPr>
        <w:t>Caми</w:t>
      </w:r>
      <w:proofErr w:type="spellEnd"/>
      <w:r w:rsidRPr="0007388F">
        <w:rPr>
          <w:rFonts w:eastAsia="Times New Roman"/>
          <w:iCs w:val="0"/>
          <w:color w:val="333333"/>
          <w:lang w:eastAsia="ru-RU"/>
        </w:rPr>
        <w:t xml:space="preserve"> предлагают добавить воды. B процессе обсуждения дети приходят к выводу,  что объекты неживой природы  (</w:t>
      </w:r>
      <w:proofErr w:type="spellStart"/>
      <w:r w:rsidRPr="0007388F">
        <w:rPr>
          <w:rFonts w:eastAsia="Times New Roman"/>
          <w:iCs w:val="0"/>
          <w:color w:val="333333"/>
          <w:lang w:eastAsia="ru-RU"/>
        </w:rPr>
        <w:t>вoда</w:t>
      </w:r>
      <w:proofErr w:type="spellEnd"/>
      <w:r w:rsidRPr="0007388F">
        <w:rPr>
          <w:rFonts w:eastAsia="Times New Roman"/>
          <w:iCs w:val="0"/>
          <w:color w:val="333333"/>
          <w:lang w:eastAsia="ru-RU"/>
        </w:rPr>
        <w:t xml:space="preserve"> и песок) </w:t>
      </w:r>
      <w:proofErr w:type="spellStart"/>
      <w:r w:rsidRPr="0007388F">
        <w:rPr>
          <w:rFonts w:eastAsia="Times New Roman"/>
          <w:iCs w:val="0"/>
          <w:color w:val="333333"/>
          <w:lang w:eastAsia="ru-RU"/>
        </w:rPr>
        <w:t>cвязаны</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мeжду</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coбой</w:t>
      </w:r>
      <w:proofErr w:type="spellEnd"/>
      <w:r w:rsidRPr="0007388F">
        <w:rPr>
          <w:rFonts w:eastAsia="Times New Roman"/>
          <w:iCs w:val="0"/>
          <w:color w:val="333333"/>
          <w:lang w:eastAsia="ru-RU"/>
        </w:rPr>
        <w:t xml:space="preserve">. Так </w:t>
      </w:r>
      <w:proofErr w:type="spellStart"/>
      <w:r w:rsidRPr="0007388F">
        <w:rPr>
          <w:rFonts w:eastAsia="Times New Roman"/>
          <w:iCs w:val="0"/>
          <w:color w:val="333333"/>
          <w:lang w:eastAsia="ru-RU"/>
        </w:rPr>
        <w:t>вoда</w:t>
      </w:r>
      <w:proofErr w:type="spellEnd"/>
      <w:r w:rsidRPr="0007388F">
        <w:rPr>
          <w:rFonts w:eastAsia="Times New Roman"/>
          <w:iCs w:val="0"/>
          <w:color w:val="333333"/>
          <w:lang w:eastAsia="ru-RU"/>
        </w:rPr>
        <w:t xml:space="preserve"> позволяет изменить свойства песка. Таким </w:t>
      </w:r>
      <w:proofErr w:type="spellStart"/>
      <w:r w:rsidRPr="0007388F">
        <w:rPr>
          <w:rFonts w:eastAsia="Times New Roman"/>
          <w:iCs w:val="0"/>
          <w:color w:val="333333"/>
          <w:lang w:eastAsia="ru-RU"/>
        </w:rPr>
        <w:t>жe</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oбpазoм</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выявляетcя</w:t>
      </w:r>
      <w:proofErr w:type="spellEnd"/>
      <w:r w:rsidRPr="0007388F">
        <w:rPr>
          <w:rFonts w:eastAsia="Times New Roman"/>
          <w:iCs w:val="0"/>
          <w:color w:val="333333"/>
          <w:lang w:eastAsia="ru-RU"/>
        </w:rPr>
        <w:t xml:space="preserve"> влияние солнечного </w:t>
      </w:r>
      <w:proofErr w:type="spellStart"/>
      <w:r w:rsidRPr="0007388F">
        <w:rPr>
          <w:rFonts w:eastAsia="Times New Roman"/>
          <w:iCs w:val="0"/>
          <w:color w:val="333333"/>
          <w:lang w:eastAsia="ru-RU"/>
        </w:rPr>
        <w:t>cвeтa</w:t>
      </w:r>
      <w:proofErr w:type="spellEnd"/>
      <w:r w:rsidRPr="0007388F">
        <w:rPr>
          <w:rFonts w:eastAsia="Times New Roman"/>
          <w:iCs w:val="0"/>
          <w:color w:val="333333"/>
          <w:lang w:eastAsia="ru-RU"/>
        </w:rPr>
        <w:t xml:space="preserve"> и естественного тепла на песок: под </w:t>
      </w:r>
      <w:proofErr w:type="spellStart"/>
      <w:r w:rsidRPr="0007388F">
        <w:rPr>
          <w:rFonts w:eastAsia="Times New Roman"/>
          <w:iCs w:val="0"/>
          <w:color w:val="333333"/>
          <w:lang w:eastAsia="ru-RU"/>
        </w:rPr>
        <w:t>лyчaми</w:t>
      </w:r>
      <w:proofErr w:type="spellEnd"/>
      <w:r w:rsidRPr="0007388F">
        <w:rPr>
          <w:rFonts w:eastAsia="Times New Roman"/>
          <w:iCs w:val="0"/>
          <w:color w:val="333333"/>
          <w:lang w:eastAsia="ru-RU"/>
        </w:rPr>
        <w:t xml:space="preserve"> солнца он </w:t>
      </w:r>
      <w:proofErr w:type="spellStart"/>
      <w:r w:rsidRPr="0007388F">
        <w:rPr>
          <w:rFonts w:eastAsia="Times New Roman"/>
          <w:iCs w:val="0"/>
          <w:color w:val="333333"/>
          <w:lang w:eastAsia="ru-RU"/>
        </w:rPr>
        <w:t>нагреваетcя</w:t>
      </w:r>
      <w:proofErr w:type="spellEnd"/>
      <w:r w:rsidRPr="0007388F">
        <w:rPr>
          <w:rFonts w:eastAsia="Times New Roman"/>
          <w:iCs w:val="0"/>
          <w:color w:val="333333"/>
          <w:lang w:eastAsia="ru-RU"/>
        </w:rPr>
        <w:t xml:space="preserve"> и становится теплым и даже горячим, мокрый песок </w:t>
      </w:r>
      <w:proofErr w:type="spellStart"/>
      <w:r w:rsidRPr="0007388F">
        <w:rPr>
          <w:rFonts w:eastAsia="Times New Roman"/>
          <w:iCs w:val="0"/>
          <w:color w:val="333333"/>
          <w:lang w:eastAsia="ru-RU"/>
        </w:rPr>
        <w:t>быcтpо</w:t>
      </w:r>
      <w:proofErr w:type="spellEnd"/>
      <w:r w:rsidRPr="0007388F">
        <w:rPr>
          <w:rFonts w:eastAsia="Times New Roman"/>
          <w:iCs w:val="0"/>
          <w:color w:val="333333"/>
          <w:lang w:eastAsia="ru-RU"/>
        </w:rPr>
        <w:t xml:space="preserve"> высыхает. </w:t>
      </w:r>
      <w:proofErr w:type="spellStart"/>
      <w:r w:rsidRPr="0007388F">
        <w:rPr>
          <w:rFonts w:eastAsia="Times New Roman"/>
          <w:iCs w:val="0"/>
          <w:color w:val="333333"/>
          <w:lang w:eastAsia="ru-RU"/>
        </w:rPr>
        <w:t>Нo</w:t>
      </w:r>
      <w:proofErr w:type="spellEnd"/>
      <w:r w:rsidRPr="0007388F">
        <w:rPr>
          <w:rFonts w:eastAsia="Times New Roman"/>
          <w:iCs w:val="0"/>
          <w:color w:val="333333"/>
          <w:lang w:eastAsia="ru-RU"/>
        </w:rPr>
        <w:t xml:space="preserve"> стоит солнцу </w:t>
      </w:r>
      <w:proofErr w:type="spellStart"/>
      <w:r w:rsidRPr="0007388F">
        <w:rPr>
          <w:rFonts w:eastAsia="Times New Roman"/>
          <w:iCs w:val="0"/>
          <w:color w:val="333333"/>
          <w:lang w:eastAsia="ru-RU"/>
        </w:rPr>
        <w:t>cкрытьcя</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кaк</w:t>
      </w:r>
      <w:proofErr w:type="spellEnd"/>
      <w:r w:rsidRPr="0007388F">
        <w:rPr>
          <w:rFonts w:eastAsia="Times New Roman"/>
          <w:iCs w:val="0"/>
          <w:color w:val="333333"/>
          <w:lang w:eastAsia="ru-RU"/>
        </w:rPr>
        <w:t xml:space="preserve"> песок очень </w:t>
      </w:r>
      <w:proofErr w:type="spellStart"/>
      <w:r w:rsidRPr="0007388F">
        <w:rPr>
          <w:rFonts w:eastAsia="Times New Roman"/>
          <w:iCs w:val="0"/>
          <w:color w:val="333333"/>
          <w:lang w:eastAsia="ru-RU"/>
        </w:rPr>
        <w:t>быcтpо</w:t>
      </w:r>
      <w:proofErr w:type="spellEnd"/>
      <w:r w:rsidRPr="0007388F">
        <w:rPr>
          <w:rFonts w:eastAsia="Times New Roman"/>
          <w:iCs w:val="0"/>
          <w:color w:val="333333"/>
          <w:lang w:eastAsia="ru-RU"/>
        </w:rPr>
        <w:t xml:space="preserve"> остывает и становится холодным, </w:t>
      </w:r>
      <w:proofErr w:type="spellStart"/>
      <w:r w:rsidRPr="0007388F">
        <w:rPr>
          <w:rFonts w:eastAsia="Times New Roman"/>
          <w:iCs w:val="0"/>
          <w:color w:val="333333"/>
          <w:lang w:eastAsia="ru-RU"/>
        </w:rPr>
        <w:t>a</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мoкpый</w:t>
      </w:r>
      <w:proofErr w:type="spellEnd"/>
      <w:r w:rsidRPr="0007388F">
        <w:rPr>
          <w:rFonts w:eastAsia="Times New Roman"/>
          <w:iCs w:val="0"/>
          <w:color w:val="333333"/>
          <w:lang w:eastAsia="ru-RU"/>
        </w:rPr>
        <w:t xml:space="preserve"> песок долго </w:t>
      </w:r>
      <w:proofErr w:type="spellStart"/>
      <w:r w:rsidRPr="0007388F">
        <w:rPr>
          <w:rFonts w:eastAsia="Times New Roman"/>
          <w:iCs w:val="0"/>
          <w:color w:val="333333"/>
          <w:lang w:eastAsia="ru-RU"/>
        </w:rPr>
        <w:t>соxраняeт</w:t>
      </w:r>
      <w:proofErr w:type="spellEnd"/>
      <w:r w:rsidRPr="0007388F">
        <w:rPr>
          <w:rFonts w:eastAsia="Times New Roman"/>
          <w:iCs w:val="0"/>
          <w:color w:val="333333"/>
          <w:lang w:eastAsia="ru-RU"/>
        </w:rPr>
        <w:t xml:space="preserve"> влагу. </w:t>
      </w:r>
      <w:proofErr w:type="spellStart"/>
      <w:r w:rsidRPr="0007388F">
        <w:rPr>
          <w:rFonts w:eastAsia="Times New Roman"/>
          <w:iCs w:val="0"/>
          <w:color w:val="333333"/>
          <w:lang w:eastAsia="ru-RU"/>
        </w:rPr>
        <w:t>Иcпользуя</w:t>
      </w:r>
      <w:proofErr w:type="spellEnd"/>
      <w:r w:rsidRPr="0007388F">
        <w:rPr>
          <w:rFonts w:eastAsia="Times New Roman"/>
          <w:iCs w:val="0"/>
          <w:color w:val="333333"/>
          <w:lang w:eastAsia="ru-RU"/>
        </w:rPr>
        <w:t xml:space="preserve"> эти свойства песка, </w:t>
      </w:r>
      <w:proofErr w:type="spellStart"/>
      <w:r w:rsidRPr="0007388F">
        <w:rPr>
          <w:rFonts w:eastAsia="Times New Roman"/>
          <w:iCs w:val="0"/>
          <w:color w:val="333333"/>
          <w:lang w:eastAsia="ru-RU"/>
        </w:rPr>
        <w:t>чeлoвeк</w:t>
      </w:r>
      <w:proofErr w:type="spellEnd"/>
      <w:r w:rsidRPr="0007388F">
        <w:rPr>
          <w:rFonts w:eastAsia="Times New Roman"/>
          <w:iCs w:val="0"/>
          <w:color w:val="333333"/>
          <w:lang w:eastAsia="ru-RU"/>
        </w:rPr>
        <w:t xml:space="preserve"> давно научился </w:t>
      </w:r>
      <w:proofErr w:type="spellStart"/>
      <w:r w:rsidRPr="0007388F">
        <w:rPr>
          <w:rFonts w:eastAsia="Times New Roman"/>
          <w:iCs w:val="0"/>
          <w:color w:val="333333"/>
          <w:lang w:eastAsia="ru-RU"/>
        </w:rPr>
        <w:t>иcпользовать</w:t>
      </w:r>
      <w:proofErr w:type="spellEnd"/>
      <w:r w:rsidRPr="0007388F">
        <w:rPr>
          <w:rFonts w:eastAsia="Times New Roman"/>
          <w:iCs w:val="0"/>
          <w:color w:val="333333"/>
          <w:lang w:eastAsia="ru-RU"/>
        </w:rPr>
        <w:t xml:space="preserve"> </w:t>
      </w:r>
      <w:proofErr w:type="spellStart"/>
      <w:r w:rsidRPr="0007388F">
        <w:rPr>
          <w:rFonts w:eastAsia="Times New Roman"/>
          <w:iCs w:val="0"/>
          <w:color w:val="333333"/>
          <w:lang w:eastAsia="ru-RU"/>
        </w:rPr>
        <w:t>eгo</w:t>
      </w:r>
      <w:proofErr w:type="spellEnd"/>
      <w:r w:rsidRPr="0007388F">
        <w:rPr>
          <w:rFonts w:eastAsia="Times New Roman"/>
          <w:iCs w:val="0"/>
          <w:color w:val="333333"/>
          <w:lang w:eastAsia="ru-RU"/>
        </w:rPr>
        <w:t xml:space="preserve"> для </w:t>
      </w:r>
      <w:proofErr w:type="spellStart"/>
      <w:r w:rsidRPr="0007388F">
        <w:rPr>
          <w:rFonts w:eastAsia="Times New Roman"/>
          <w:iCs w:val="0"/>
          <w:color w:val="333333"/>
          <w:lang w:eastAsia="ru-RU"/>
        </w:rPr>
        <w:t>cвоиx</w:t>
      </w:r>
      <w:proofErr w:type="spellEnd"/>
      <w:r w:rsidRPr="0007388F">
        <w:rPr>
          <w:rFonts w:eastAsia="Times New Roman"/>
          <w:iCs w:val="0"/>
          <w:color w:val="333333"/>
          <w:lang w:eastAsia="ru-RU"/>
        </w:rPr>
        <w:t xml:space="preserve"> нужд. Из </w:t>
      </w:r>
      <w:proofErr w:type="spellStart"/>
      <w:r w:rsidRPr="0007388F">
        <w:rPr>
          <w:rFonts w:eastAsia="Times New Roman"/>
          <w:iCs w:val="0"/>
          <w:color w:val="333333"/>
          <w:lang w:eastAsia="ru-RU"/>
        </w:rPr>
        <w:t>нeгo</w:t>
      </w:r>
      <w:proofErr w:type="spellEnd"/>
      <w:r w:rsidRPr="0007388F">
        <w:rPr>
          <w:rFonts w:eastAsia="Times New Roman"/>
          <w:iCs w:val="0"/>
          <w:color w:val="333333"/>
          <w:lang w:eastAsia="ru-RU"/>
        </w:rPr>
        <w:t xml:space="preserve"> делают стекло, используют в строительстве, он нужен для игры и отдыха. Больше всего песка в пустынях.</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Далее необходимо установить, как песок взаимосвязан с другими объектами живой и неживой природы. Вспоминаем тему «Пустыня» и выясняем, что песок, растения, животные связаны между собой.</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Накопление знаний и практических умений требует от старшего дошкольника определенного уровня речевого развития. Ведь ребенку необходимо сформулировать вопрос, собственный вывод или суждение, уметь отстоять свое мнение в споре или диалоге допустимыми языковыми и этическими средствами.</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Формирование познавательно-речевой компетентности старшего дошкольника можно проследить на примере объекта живой природы «Одуванчик». Наблюдая за одуванчиками, дети уже имели базовые представления. Они знали, что одуванчик цветет, пахнет, колышется, пьет, гнется, гибнет, размножается; на ощупь цветок мягкий, влажный, шершавый; им украшают жилища, делают головные уборы (венки), а пчелы собирают с него нектар для меды, а люди варят целебное варенье.</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lastRenderedPageBreak/>
        <w:t>Во время утреннего приема на участке дети заметили, что бутоны одуванчика закрыты и сначала подумали, что они завяли. После предложения педагога понаблюдать в течение дня за одуванчиками, дети заметили, что бутоны на некоторых одуванчиках раскрылись, а некоторые остались закрыты. Дети начинают предполагать, почему же это произошло? Выглянуло и пригрело солнышко, распустились те бутоны, которые были на солнечной стороне, корни одуванчиков напились воды, и бутон распустился.</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Почему утром бутон закрыт, а днем раскрывается? Подобный вопрос является замечательным поводом для установления связи между небесными телами (солнцем) и земными растениями.</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Для обучения основам экспериментирования и исследования  в группе созданы специальные условия для работы с детьми, и для самостоятельной деятельности детей.</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 «Центре воды», дети опытным путем знакомятся с различными ее свойствами, с круговоротом воды в природе, проводят опыты с растениями по выращиванию их в разных средах.</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Центр «Взвешивания» оснащен  различными видами измерительных приборов: медицинскими, бытовыми, лабораторными, напольными весами, безменами, а также гирьками разной массы. В этом центре дети работают с различными сыпучими веществами, предметами разных размеров и форм, измеряют, взвешивают, сравнивают, соотносят.</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 центре «Этот бумажный мир» знакомятся со свойствами бумаги.</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 центре «Экология» изучают и наблюдают различные семена, полезные ископаемые, природные материалы и др.</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Наибольший практический интерес, особенно у девочек, вызывает работа в центре «</w:t>
      </w:r>
      <w:proofErr w:type="spellStart"/>
      <w:r w:rsidRPr="0007388F">
        <w:rPr>
          <w:rFonts w:eastAsia="Times New Roman"/>
          <w:iCs w:val="0"/>
          <w:color w:val="333333"/>
          <w:lang w:eastAsia="ru-RU"/>
        </w:rPr>
        <w:t>Фитодизайна</w:t>
      </w:r>
      <w:proofErr w:type="spellEnd"/>
      <w:r w:rsidRPr="0007388F">
        <w:rPr>
          <w:rFonts w:eastAsia="Times New Roman"/>
          <w:iCs w:val="0"/>
          <w:color w:val="333333"/>
          <w:lang w:eastAsia="ru-RU"/>
        </w:rPr>
        <w:t>». Здесь можно придумать, и главное, осуществить различные творческие проекты: выложить мозаику из семян, сделать витраж из сухоцветов и даже попробовать себя в роли составителя икебаны.</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На протяжении всего периода работы с детьми по данной теме, мы сформулировали и старались придерживаться следующих принципы:</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color w:val="333333"/>
          <w:lang w:eastAsia="ru-RU"/>
        </w:rPr>
        <w:t>Меньше учите, больше делитесь.</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color w:val="333333"/>
          <w:lang w:eastAsia="ru-RU"/>
        </w:rPr>
        <w:t>Поощряйте поисковую активность детей.</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color w:val="333333"/>
          <w:lang w:eastAsia="ru-RU"/>
        </w:rPr>
        <w:t>Активизируйте внимание ребенка.</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color w:val="333333"/>
          <w:lang w:eastAsia="ru-RU"/>
        </w:rPr>
        <w:t>Учите детей наблюдать и соблюдать правила поведения в природе.</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color w:val="333333"/>
          <w:lang w:eastAsia="ru-RU"/>
        </w:rPr>
        <w:t>Знакомство с окружающим миром должно быть увлекательным, радостным.</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 xml:space="preserve">В результате проведенной работы дети научились проявлять интерес к ярким явлениям природы – листопаду, дождю, радуге, снегопаду и даже грозе. У детей отмечается высокая творческая активность, самостоятельность, </w:t>
      </w:r>
      <w:r w:rsidRPr="0007388F">
        <w:rPr>
          <w:rFonts w:eastAsia="Times New Roman"/>
          <w:iCs w:val="0"/>
          <w:color w:val="333333"/>
          <w:lang w:eastAsia="ru-RU"/>
        </w:rPr>
        <w:lastRenderedPageBreak/>
        <w:t>инициативность в деятельности, умение работать в коллективе. Дети умеют устанавливать простейшие причинно-следственные связи; быстро осмысливают задания, точно выполняют их без помощи взрослого; владеют основными нормами и правилами поведения в природе.</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В завершении хотелось бы напомнить одну древнюю китайскую пословицу: «Ребенок – это не сосуд, который надо наполнить, а огонь, который надо зажечь». То есть, задача педагога не дать ребенку готовые знания, а поддержать его интерес, подсказать способ и вселить в ребенка уверенность, что он обязательно добьется успеха</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 </w:t>
      </w:r>
    </w:p>
    <w:p w:rsidR="0007388F" w:rsidRPr="0007388F" w:rsidRDefault="0007388F" w:rsidP="0007388F">
      <w:pPr>
        <w:shd w:val="clear" w:color="auto" w:fill="FFFFFF"/>
        <w:spacing w:after="150"/>
        <w:jc w:val="left"/>
        <w:rPr>
          <w:rFonts w:eastAsia="Times New Roman"/>
          <w:iCs w:val="0"/>
          <w:color w:val="333333"/>
          <w:lang w:eastAsia="ru-RU"/>
        </w:rPr>
      </w:pPr>
      <w:r w:rsidRPr="0007388F">
        <w:rPr>
          <w:rFonts w:eastAsia="Times New Roman"/>
          <w:iCs w:val="0"/>
          <w:color w:val="333333"/>
          <w:lang w:eastAsia="ru-RU"/>
        </w:rPr>
        <w:t>Используемая литература</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proofErr w:type="spellStart"/>
      <w:r w:rsidRPr="0007388F">
        <w:rPr>
          <w:rFonts w:eastAsia="Times New Roman"/>
          <w:iCs w:val="0"/>
          <w:color w:val="333333"/>
          <w:lang w:eastAsia="ru-RU"/>
        </w:rPr>
        <w:t>Волостникова</w:t>
      </w:r>
      <w:proofErr w:type="spellEnd"/>
      <w:r w:rsidRPr="0007388F">
        <w:rPr>
          <w:rFonts w:eastAsia="Times New Roman"/>
          <w:iCs w:val="0"/>
          <w:color w:val="333333"/>
          <w:lang w:eastAsia="ru-RU"/>
        </w:rPr>
        <w:t xml:space="preserve"> А.Г. Познавательные интересы и их роль в формировании личности. - М.,1994.</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proofErr w:type="spellStart"/>
      <w:r w:rsidRPr="0007388F">
        <w:rPr>
          <w:rFonts w:eastAsia="Times New Roman"/>
          <w:iCs w:val="0"/>
          <w:color w:val="333333"/>
          <w:lang w:eastAsia="ru-RU"/>
        </w:rPr>
        <w:t>Дыбина</w:t>
      </w:r>
      <w:proofErr w:type="spellEnd"/>
      <w:r w:rsidRPr="0007388F">
        <w:rPr>
          <w:rFonts w:eastAsia="Times New Roman"/>
          <w:iCs w:val="0"/>
          <w:color w:val="333333"/>
          <w:lang w:eastAsia="ru-RU"/>
        </w:rPr>
        <w:t xml:space="preserve"> О.В. «Неизведанное рядом»- Москва 2011</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Иванова А.И. Методика организации экологических наблюдений и экспериментов в детском саду. - М., 2004.</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Короткова Н.А. Познавательно-исследовательская деятельность старших дошкольников //Ребенок в детском саду. - 2003. -№3. - С.4-12.</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 xml:space="preserve">Куликовская И.Э, </w:t>
      </w:r>
      <w:proofErr w:type="spellStart"/>
      <w:r w:rsidRPr="0007388F">
        <w:rPr>
          <w:rFonts w:eastAsia="Times New Roman"/>
          <w:iCs w:val="0"/>
          <w:color w:val="333333"/>
          <w:lang w:eastAsia="ru-RU"/>
        </w:rPr>
        <w:t>Совгир</w:t>
      </w:r>
      <w:proofErr w:type="spellEnd"/>
      <w:r w:rsidRPr="0007388F">
        <w:rPr>
          <w:rFonts w:eastAsia="Times New Roman"/>
          <w:iCs w:val="0"/>
          <w:color w:val="333333"/>
          <w:lang w:eastAsia="ru-RU"/>
        </w:rPr>
        <w:t xml:space="preserve"> Н.Н. Детское экспериментирование. Старший дошкольный возраст. - М.: Педагогическое общество России, 2003.- 79с.</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proofErr w:type="spellStart"/>
      <w:r w:rsidRPr="0007388F">
        <w:rPr>
          <w:rFonts w:eastAsia="Times New Roman"/>
          <w:iCs w:val="0"/>
          <w:color w:val="333333"/>
          <w:lang w:eastAsia="ru-RU"/>
        </w:rPr>
        <w:t>Локтионова</w:t>
      </w:r>
      <w:proofErr w:type="spellEnd"/>
      <w:r w:rsidRPr="0007388F">
        <w:rPr>
          <w:rFonts w:eastAsia="Times New Roman"/>
          <w:iCs w:val="0"/>
          <w:color w:val="333333"/>
          <w:lang w:eastAsia="ru-RU"/>
        </w:rPr>
        <w:t xml:space="preserve"> З.А., </w:t>
      </w:r>
      <w:proofErr w:type="spellStart"/>
      <w:r w:rsidRPr="0007388F">
        <w:rPr>
          <w:rFonts w:eastAsia="Times New Roman"/>
          <w:iCs w:val="0"/>
          <w:color w:val="333333"/>
          <w:lang w:eastAsia="ru-RU"/>
        </w:rPr>
        <w:t>Варыгина</w:t>
      </w:r>
      <w:proofErr w:type="spellEnd"/>
      <w:r w:rsidRPr="0007388F">
        <w:rPr>
          <w:rFonts w:eastAsia="Times New Roman"/>
          <w:iCs w:val="0"/>
          <w:color w:val="333333"/>
          <w:lang w:eastAsia="ru-RU"/>
        </w:rPr>
        <w:t xml:space="preserve"> В.В. Поисково-познавательная работа в детском саду // Методист. - 2006. - №8. - С.60-64.</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Материалы интернет сайтов.</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Николаева С.Н. Методика экологического воспитания в детском саду. - М., 2002.</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Николаева С.Н. Теория и методика экологического образования детей. - М., 2002.</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 xml:space="preserve">Организация экспериментальной деятельности дошкольников. / Под ред.Л.Н. </w:t>
      </w:r>
      <w:proofErr w:type="spellStart"/>
      <w:r w:rsidRPr="0007388F">
        <w:rPr>
          <w:rFonts w:eastAsia="Times New Roman"/>
          <w:iCs w:val="0"/>
          <w:color w:val="333333"/>
          <w:lang w:eastAsia="ru-RU"/>
        </w:rPr>
        <w:t>Прохорововй</w:t>
      </w:r>
      <w:proofErr w:type="spellEnd"/>
      <w:r w:rsidRPr="0007388F">
        <w:rPr>
          <w:rFonts w:eastAsia="Times New Roman"/>
          <w:iCs w:val="0"/>
          <w:color w:val="333333"/>
          <w:lang w:eastAsia="ru-RU"/>
        </w:rPr>
        <w:t xml:space="preserve"> М., 2004</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proofErr w:type="spellStart"/>
      <w:r w:rsidRPr="0007388F">
        <w:rPr>
          <w:rFonts w:eastAsia="Times New Roman"/>
          <w:iCs w:val="0"/>
          <w:color w:val="333333"/>
          <w:lang w:eastAsia="ru-RU"/>
        </w:rPr>
        <w:t>Поддъяков</w:t>
      </w:r>
      <w:proofErr w:type="spellEnd"/>
      <w:r w:rsidRPr="0007388F">
        <w:rPr>
          <w:rFonts w:eastAsia="Times New Roman"/>
          <w:iCs w:val="0"/>
          <w:color w:val="333333"/>
          <w:lang w:eastAsia="ru-RU"/>
        </w:rPr>
        <w:t xml:space="preserve"> Н.Н. Особенности психического развития детей дошкольного возраста. - М., 1996.</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Рогов Е.И. Психология познания. - М., 1998.</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Рыжова Н.А. Экологическое образование в детском саду. - М.: Изд. Дом "Карапуз", 2001.</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Соловьева Е. Как организовать поисковую деятельность детей. / Дошкольное воспитание. N 1, 2005</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Чехонина О. Экспериментирование как основной вид поисковой деятельности // Дошкольное воспитание. - 2007. - №6. - С.13-16.</w:t>
      </w:r>
    </w:p>
    <w:p w:rsidR="0007388F" w:rsidRPr="0007388F" w:rsidRDefault="0007388F" w:rsidP="0007388F">
      <w:pPr>
        <w:numPr>
          <w:ilvl w:val="0"/>
          <w:numId w:val="2"/>
        </w:numPr>
        <w:shd w:val="clear" w:color="auto" w:fill="FFFFFF"/>
        <w:spacing w:before="100" w:beforeAutospacing="1" w:after="100" w:afterAutospacing="1"/>
        <w:jc w:val="left"/>
        <w:rPr>
          <w:rFonts w:eastAsia="Times New Roman"/>
          <w:iCs w:val="0"/>
          <w:color w:val="333333"/>
          <w:lang w:eastAsia="ru-RU"/>
        </w:rPr>
      </w:pPr>
      <w:r w:rsidRPr="0007388F">
        <w:rPr>
          <w:rFonts w:eastAsia="Times New Roman"/>
          <w:iCs w:val="0"/>
          <w:color w:val="333333"/>
          <w:lang w:eastAsia="ru-RU"/>
        </w:rPr>
        <w:t>Щукина Г.И. Проблема познавательного интереса в педагогике. - М.,1971.</w:t>
      </w:r>
    </w:p>
    <w:p w:rsidR="00982ABD" w:rsidRPr="0007388F" w:rsidRDefault="00982ABD"/>
    <w:sectPr w:rsidR="00982ABD" w:rsidRPr="0007388F" w:rsidSect="00982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705B"/>
    <w:multiLevelType w:val="multilevel"/>
    <w:tmpl w:val="4740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841B9"/>
    <w:multiLevelType w:val="multilevel"/>
    <w:tmpl w:val="505C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388F"/>
    <w:rsid w:val="0007388F"/>
    <w:rsid w:val="000A7904"/>
    <w:rsid w:val="00596BD9"/>
    <w:rsid w:val="00982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BD"/>
  </w:style>
  <w:style w:type="paragraph" w:styleId="2">
    <w:name w:val="heading 2"/>
    <w:basedOn w:val="a"/>
    <w:link w:val="20"/>
    <w:uiPriority w:val="9"/>
    <w:qFormat/>
    <w:rsid w:val="0007388F"/>
    <w:pPr>
      <w:spacing w:before="100" w:beforeAutospacing="1" w:after="100" w:afterAutospacing="1"/>
      <w:jc w:val="left"/>
      <w:outlineLvl w:val="1"/>
    </w:pPr>
    <w:rPr>
      <w:rFonts w:eastAsia="Times New Roman"/>
      <w:b/>
      <w:bCs/>
      <w:iCs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388F"/>
    <w:rPr>
      <w:rFonts w:eastAsia="Times New Roman"/>
      <w:b/>
      <w:bCs/>
      <w:iCs w:val="0"/>
      <w:sz w:val="36"/>
      <w:szCs w:val="36"/>
      <w:lang w:eastAsia="ru-RU"/>
    </w:rPr>
  </w:style>
  <w:style w:type="paragraph" w:styleId="a3">
    <w:name w:val="Normal (Web)"/>
    <w:basedOn w:val="a"/>
    <w:uiPriority w:val="99"/>
    <w:semiHidden/>
    <w:unhideWhenUsed/>
    <w:rsid w:val="0007388F"/>
    <w:pPr>
      <w:spacing w:before="100" w:beforeAutospacing="1" w:after="100" w:afterAutospacing="1"/>
      <w:jc w:val="left"/>
    </w:pPr>
    <w:rPr>
      <w:rFonts w:eastAsia="Times New Roman"/>
      <w:iCs w:val="0"/>
      <w:sz w:val="24"/>
      <w:szCs w:val="24"/>
      <w:lang w:eastAsia="ru-RU"/>
    </w:rPr>
  </w:style>
  <w:style w:type="character" w:styleId="a4">
    <w:name w:val="Strong"/>
    <w:basedOn w:val="a0"/>
    <w:uiPriority w:val="22"/>
    <w:qFormat/>
    <w:rsid w:val="0007388F"/>
    <w:rPr>
      <w:b/>
      <w:bCs/>
    </w:rPr>
  </w:style>
  <w:style w:type="character" w:styleId="a5">
    <w:name w:val="Emphasis"/>
    <w:basedOn w:val="a0"/>
    <w:uiPriority w:val="20"/>
    <w:qFormat/>
    <w:rsid w:val="0007388F"/>
    <w:rPr>
      <w:i/>
      <w:iCs/>
    </w:rPr>
  </w:style>
</w:styles>
</file>

<file path=word/webSettings.xml><?xml version="1.0" encoding="utf-8"?>
<w:webSettings xmlns:r="http://schemas.openxmlformats.org/officeDocument/2006/relationships" xmlns:w="http://schemas.openxmlformats.org/wordprocessingml/2006/main">
  <w:divs>
    <w:div w:id="10370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2020-01-18T16:38:00Z</dcterms:created>
  <dcterms:modified xsi:type="dcterms:W3CDTF">2020-01-18T16:40:00Z</dcterms:modified>
</cp:coreProperties>
</file>