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B9" w:rsidRPr="00B810B9" w:rsidRDefault="00B810B9" w:rsidP="00B810B9">
      <w:pPr>
        <w:pStyle w:val="a3"/>
        <w:shd w:val="clear" w:color="auto" w:fill="FFFFFF"/>
        <w:spacing w:before="0" w:beforeAutospacing="0" w:after="0" w:afterAutospacing="0"/>
        <w:jc w:val="center"/>
        <w:rPr>
          <w:rFonts w:ascii="PT Astra Serif" w:hAnsi="PT Astra Serif" w:cs="Arial"/>
          <w:b/>
          <w:bCs/>
          <w:iCs/>
          <w:color w:val="000000"/>
          <w:sz w:val="28"/>
          <w:szCs w:val="28"/>
        </w:rPr>
      </w:pPr>
      <w:r w:rsidRPr="00B810B9">
        <w:rPr>
          <w:rFonts w:ascii="PT Astra Serif" w:hAnsi="PT Astra Serif" w:cs="Arial"/>
          <w:b/>
          <w:bCs/>
          <w:iCs/>
          <w:color w:val="000000"/>
          <w:sz w:val="28"/>
          <w:szCs w:val="28"/>
        </w:rPr>
        <w:t>Родительское собрание «Азбука безопасности»</w:t>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Уважаемые родители!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Сегодня наше 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w:t>
      </w:r>
      <w:r w:rsidRPr="00B810B9">
        <w:rPr>
          <w:rFonts w:ascii="PT Astra Serif" w:hAnsi="PT Astra Serif" w:cs="Arial"/>
          <w:i/>
          <w:iCs/>
          <w:color w:val="000000"/>
          <w:sz w:val="28"/>
          <w:szCs w:val="28"/>
        </w:rPr>
        <w:t>безопасность</w:t>
      </w:r>
      <w:r w:rsidRPr="00B810B9">
        <w:rPr>
          <w:rFonts w:ascii="PT Astra Serif" w:hAnsi="PT Astra Serif" w:cs="Arial"/>
          <w:color w:val="000000"/>
          <w:sz w:val="28"/>
          <w:szCs w:val="28"/>
        </w:rPr>
        <w:t>» определяется как «</w:t>
      </w:r>
      <w:r w:rsidRPr="00B810B9">
        <w:rPr>
          <w:rFonts w:ascii="PT Astra Serif" w:hAnsi="PT Astra Serif" w:cs="Arial"/>
          <w:i/>
          <w:iCs/>
          <w:color w:val="000000"/>
          <w:sz w:val="28"/>
          <w:szCs w:val="28"/>
        </w:rPr>
        <w:t>положение, при котором не угрожает опасность кому-нибудь, чему-нибудь». </w:t>
      </w:r>
      <w:r w:rsidRPr="00B810B9">
        <w:rPr>
          <w:rFonts w:ascii="PT Astra Serif" w:hAnsi="PT Astra Serif" w:cs="Arial"/>
          <w:color w:val="000000"/>
          <w:sz w:val="28"/>
          <w:szCs w:val="28"/>
        </w:rPr>
        <w:t>К сожалению, современного человека постоянно подстерегают различные опасности.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Ученые подразделяют опасности на три группы: </w:t>
      </w:r>
      <w:r w:rsidRPr="00B810B9">
        <w:rPr>
          <w:rFonts w:ascii="PT Astra Serif" w:hAnsi="PT Astra Serif" w:cs="Arial"/>
          <w:i/>
          <w:iCs/>
          <w:color w:val="000000"/>
          <w:sz w:val="28"/>
          <w:szCs w:val="28"/>
        </w:rPr>
        <w:t>природные, техногенные и социальные.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К </w:t>
      </w:r>
      <w:r w:rsidRPr="00B810B9">
        <w:rPr>
          <w:rFonts w:ascii="PT Astra Serif" w:hAnsi="PT Astra Serif" w:cs="Arial"/>
          <w:b/>
          <w:bCs/>
          <w:i/>
          <w:iCs/>
          <w:color w:val="000000"/>
          <w:sz w:val="28"/>
          <w:szCs w:val="28"/>
        </w:rPr>
        <w:t>природным опасностям </w:t>
      </w:r>
      <w:r w:rsidRPr="00B810B9">
        <w:rPr>
          <w:rFonts w:ascii="PT Astra Serif" w:hAnsi="PT Astra Serif" w:cs="Arial"/>
          <w:color w:val="000000"/>
          <w:sz w:val="28"/>
          <w:szCs w:val="28"/>
        </w:rPr>
        <w:t>относятся:</w:t>
      </w:r>
    </w:p>
    <w:p w:rsidR="00B810B9" w:rsidRPr="00B810B9" w:rsidRDefault="00B810B9" w:rsidP="00B810B9">
      <w:pPr>
        <w:pStyle w:val="a3"/>
        <w:numPr>
          <w:ilvl w:val="0"/>
          <w:numId w:val="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пониженная или повышенная температура воздуха;</w:t>
      </w:r>
    </w:p>
    <w:p w:rsidR="00B810B9" w:rsidRPr="00B810B9" w:rsidRDefault="00B810B9" w:rsidP="00B810B9">
      <w:pPr>
        <w:pStyle w:val="a3"/>
        <w:numPr>
          <w:ilvl w:val="0"/>
          <w:numId w:val="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атмосферные осадки;</w:t>
      </w:r>
    </w:p>
    <w:p w:rsidR="00B810B9" w:rsidRPr="00B810B9" w:rsidRDefault="00B810B9" w:rsidP="00B810B9">
      <w:pPr>
        <w:pStyle w:val="a3"/>
        <w:numPr>
          <w:ilvl w:val="0"/>
          <w:numId w:val="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солнечная радиация;</w:t>
      </w:r>
    </w:p>
    <w:p w:rsidR="00B810B9" w:rsidRPr="00B810B9" w:rsidRDefault="00B810B9" w:rsidP="00B810B9">
      <w:pPr>
        <w:pStyle w:val="a3"/>
        <w:numPr>
          <w:ilvl w:val="0"/>
          <w:numId w:val="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стихийные бедствия (наводнения, землетрясения, ураганы, лесные пожары и т. д.).</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i/>
          <w:iCs/>
          <w:color w:val="000000"/>
          <w:sz w:val="28"/>
          <w:szCs w:val="28"/>
        </w:rPr>
        <w:t>Техногенные опасности </w:t>
      </w:r>
      <w:r w:rsidRPr="00B810B9">
        <w:rPr>
          <w:rFonts w:ascii="PT Astra Serif" w:hAnsi="PT Astra Serif" w:cs="Arial"/>
          <w:color w:val="000000"/>
          <w:sz w:val="28"/>
          <w:szCs w:val="28"/>
        </w:rPr>
        <w:t>могут проявляться в форме</w:t>
      </w:r>
    </w:p>
    <w:p w:rsidR="00B810B9" w:rsidRPr="00B810B9" w:rsidRDefault="00B810B9" w:rsidP="00B810B9">
      <w:pPr>
        <w:pStyle w:val="a3"/>
        <w:numPr>
          <w:ilvl w:val="0"/>
          <w:numId w:val="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аварий технических систем,</w:t>
      </w:r>
    </w:p>
    <w:p w:rsidR="00B810B9" w:rsidRPr="00B810B9" w:rsidRDefault="00B810B9" w:rsidP="00B810B9">
      <w:pPr>
        <w:pStyle w:val="a3"/>
        <w:numPr>
          <w:ilvl w:val="0"/>
          <w:numId w:val="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пожаров,</w:t>
      </w:r>
    </w:p>
    <w:p w:rsidR="00B810B9" w:rsidRPr="00B810B9" w:rsidRDefault="00B810B9" w:rsidP="00B810B9">
      <w:pPr>
        <w:pStyle w:val="a3"/>
        <w:numPr>
          <w:ilvl w:val="0"/>
          <w:numId w:val="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взрывов и т. д.</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Человек тоже может создать</w:t>
      </w:r>
      <w:r w:rsidRPr="00B810B9">
        <w:rPr>
          <w:rFonts w:ascii="PT Astra Serif" w:hAnsi="PT Astra Serif" w:cs="Arial"/>
          <w:b/>
          <w:bCs/>
          <w:color w:val="000000"/>
          <w:sz w:val="28"/>
          <w:szCs w:val="28"/>
        </w:rPr>
        <w:t> </w:t>
      </w:r>
      <w:r w:rsidRPr="00B810B9">
        <w:rPr>
          <w:rFonts w:ascii="PT Astra Serif" w:hAnsi="PT Astra Serif" w:cs="Arial"/>
          <w:b/>
          <w:bCs/>
          <w:i/>
          <w:iCs/>
          <w:color w:val="000000"/>
          <w:sz w:val="28"/>
          <w:szCs w:val="28"/>
        </w:rPr>
        <w:t>социальную опасность </w:t>
      </w:r>
      <w:r w:rsidRPr="00B810B9">
        <w:rPr>
          <w:rFonts w:ascii="PT Astra Serif" w:hAnsi="PT Astra Serif" w:cs="Arial"/>
          <w:color w:val="000000"/>
          <w:sz w:val="28"/>
          <w:szCs w:val="28"/>
        </w:rPr>
        <w:t>своими действиями или бездействием</w:t>
      </w:r>
      <w:r w:rsidRPr="00B810B9">
        <w:rPr>
          <w:rFonts w:ascii="PT Astra Serif" w:hAnsi="PT Astra Serif" w:cs="Arial"/>
          <w:b/>
          <w:bCs/>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К </w:t>
      </w:r>
      <w:r w:rsidRPr="00B810B9">
        <w:rPr>
          <w:rFonts w:ascii="PT Astra Serif" w:hAnsi="PT Astra Serif" w:cs="Arial"/>
          <w:b/>
          <w:bCs/>
          <w:i/>
          <w:iCs/>
          <w:color w:val="000000"/>
          <w:sz w:val="28"/>
          <w:szCs w:val="28"/>
        </w:rPr>
        <w:t>социальным опасностям</w:t>
      </w:r>
      <w:r w:rsidRPr="00B810B9">
        <w:rPr>
          <w:rFonts w:ascii="PT Astra Serif" w:hAnsi="PT Astra Serif" w:cs="Arial"/>
          <w:color w:val="000000"/>
          <w:sz w:val="28"/>
          <w:szCs w:val="28"/>
        </w:rPr>
        <w:t>, создаваемым людьми, можно отнести:</w:t>
      </w:r>
    </w:p>
    <w:p w:rsidR="00B810B9" w:rsidRPr="00B810B9" w:rsidRDefault="00B810B9" w:rsidP="00B810B9">
      <w:pPr>
        <w:pStyle w:val="a3"/>
        <w:numPr>
          <w:ilvl w:val="0"/>
          <w:numId w:val="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войны,</w:t>
      </w:r>
    </w:p>
    <w:p w:rsidR="00B810B9" w:rsidRPr="00B810B9" w:rsidRDefault="00B810B9" w:rsidP="00B810B9">
      <w:pPr>
        <w:pStyle w:val="a3"/>
        <w:numPr>
          <w:ilvl w:val="0"/>
          <w:numId w:val="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терроризм,</w:t>
      </w:r>
    </w:p>
    <w:p w:rsidR="00B810B9" w:rsidRPr="00B810B9" w:rsidRDefault="00B810B9" w:rsidP="00B810B9">
      <w:pPr>
        <w:pStyle w:val="a3"/>
        <w:numPr>
          <w:ilvl w:val="0"/>
          <w:numId w:val="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социально-политические конфликты,</w:t>
      </w:r>
    </w:p>
    <w:p w:rsidR="00B810B9" w:rsidRPr="00B810B9" w:rsidRDefault="00B810B9" w:rsidP="00B810B9">
      <w:pPr>
        <w:pStyle w:val="a3"/>
        <w:numPr>
          <w:ilvl w:val="0"/>
          <w:numId w:val="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преступления,</w:t>
      </w:r>
    </w:p>
    <w:p w:rsidR="00B810B9" w:rsidRPr="00B810B9" w:rsidRDefault="00B810B9" w:rsidP="00B810B9">
      <w:pPr>
        <w:pStyle w:val="a3"/>
        <w:numPr>
          <w:ilvl w:val="0"/>
          <w:numId w:val="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наркоманию, алкоголизм и пр.</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Рядом с человеком находятся </w:t>
      </w:r>
      <w:r w:rsidRPr="00B810B9">
        <w:rPr>
          <w:rFonts w:ascii="PT Astra Serif" w:hAnsi="PT Astra Serif" w:cs="Arial"/>
          <w:b/>
          <w:bCs/>
          <w:i/>
          <w:iCs/>
          <w:color w:val="000000"/>
          <w:sz w:val="28"/>
          <w:szCs w:val="28"/>
        </w:rPr>
        <w:t>потенциальные, </w:t>
      </w:r>
      <w:r w:rsidRPr="00B810B9">
        <w:rPr>
          <w:rFonts w:ascii="PT Astra Serif" w:hAnsi="PT Astra Serif" w:cs="Arial"/>
          <w:color w:val="000000"/>
          <w:sz w:val="28"/>
          <w:szCs w:val="28"/>
        </w:rPr>
        <w:t xml:space="preserve">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w:t>
      </w:r>
      <w:proofErr w:type="gramStart"/>
      <w:r w:rsidRPr="00B810B9">
        <w:rPr>
          <w:rFonts w:ascii="PT Astra Serif" w:hAnsi="PT Astra Serif" w:cs="Arial"/>
          <w:color w:val="000000"/>
          <w:sz w:val="28"/>
          <w:szCs w:val="28"/>
        </w:rPr>
        <w:t>в</w:t>
      </w:r>
      <w:proofErr w:type="gramEnd"/>
      <w:r w:rsidRPr="00B810B9">
        <w:rPr>
          <w:rFonts w:ascii="PT Astra Serif" w:hAnsi="PT Astra Serif" w:cs="Arial"/>
          <w:color w:val="000000"/>
          <w:sz w:val="28"/>
          <w:szCs w:val="28"/>
        </w:rPr>
        <w:t xml:space="preserve"> реальную.</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 первую очередь мы поговорим об опасности, которая подстерегает детей каждый день-это опасность на дороге. Уважаемые родители!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lastRenderedPageBreak/>
        <w:t>Сегодня наше 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w:t>
      </w:r>
      <w:r w:rsidRPr="00B810B9">
        <w:rPr>
          <w:rFonts w:ascii="PT Astra Serif" w:hAnsi="PT Astra Serif" w:cs="Arial"/>
          <w:i/>
          <w:iCs/>
          <w:color w:val="000000"/>
          <w:sz w:val="28"/>
          <w:szCs w:val="28"/>
        </w:rPr>
        <w:t>безопасность</w:t>
      </w:r>
      <w:r w:rsidRPr="00B810B9">
        <w:rPr>
          <w:rFonts w:ascii="PT Astra Serif" w:hAnsi="PT Astra Serif" w:cs="Arial"/>
          <w:color w:val="000000"/>
          <w:sz w:val="28"/>
          <w:szCs w:val="28"/>
        </w:rPr>
        <w:t>» определяется как «</w:t>
      </w:r>
      <w:r w:rsidRPr="00B810B9">
        <w:rPr>
          <w:rFonts w:ascii="PT Astra Serif" w:hAnsi="PT Astra Serif" w:cs="Arial"/>
          <w:i/>
          <w:iCs/>
          <w:color w:val="000000"/>
          <w:sz w:val="28"/>
          <w:szCs w:val="28"/>
        </w:rPr>
        <w:t>положение, при котором не угрожает опасность кому-нибудь, чему-нибудь». </w:t>
      </w:r>
      <w:r w:rsidRPr="00B810B9">
        <w:rPr>
          <w:rFonts w:ascii="PT Astra Serif" w:hAnsi="PT Astra Serif" w:cs="Arial"/>
          <w:color w:val="000000"/>
          <w:sz w:val="28"/>
          <w:szCs w:val="28"/>
        </w:rPr>
        <w:t>К сожалению, современного человека постоянно подстерегают различные опасности.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Ученые подразделяют опасности на три группы: </w:t>
      </w:r>
      <w:r w:rsidRPr="00B810B9">
        <w:rPr>
          <w:rFonts w:ascii="PT Astra Serif" w:hAnsi="PT Astra Serif" w:cs="Arial"/>
          <w:i/>
          <w:iCs/>
          <w:color w:val="000000"/>
          <w:sz w:val="28"/>
          <w:szCs w:val="28"/>
        </w:rPr>
        <w:t>природные, техногенные и социальные.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К </w:t>
      </w:r>
      <w:r w:rsidRPr="00B810B9">
        <w:rPr>
          <w:rFonts w:ascii="PT Astra Serif" w:hAnsi="PT Astra Serif" w:cs="Arial"/>
          <w:b/>
          <w:bCs/>
          <w:i/>
          <w:iCs/>
          <w:color w:val="000000"/>
          <w:sz w:val="28"/>
          <w:szCs w:val="28"/>
        </w:rPr>
        <w:t>природным опасностям </w:t>
      </w:r>
      <w:r w:rsidRPr="00B810B9">
        <w:rPr>
          <w:rFonts w:ascii="PT Astra Serif" w:hAnsi="PT Astra Serif" w:cs="Arial"/>
          <w:color w:val="000000"/>
          <w:sz w:val="28"/>
          <w:szCs w:val="28"/>
        </w:rPr>
        <w:t>относятся:</w:t>
      </w:r>
    </w:p>
    <w:p w:rsidR="00B810B9" w:rsidRPr="00B810B9" w:rsidRDefault="00B810B9" w:rsidP="00B810B9">
      <w:pPr>
        <w:pStyle w:val="a3"/>
        <w:numPr>
          <w:ilvl w:val="0"/>
          <w:numId w:val="4"/>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пониженная или повышенная температура воздуха;</w:t>
      </w:r>
    </w:p>
    <w:p w:rsidR="00B810B9" w:rsidRPr="00B810B9" w:rsidRDefault="00B810B9" w:rsidP="00B810B9">
      <w:pPr>
        <w:pStyle w:val="a3"/>
        <w:numPr>
          <w:ilvl w:val="0"/>
          <w:numId w:val="4"/>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атмосферные осадки;</w:t>
      </w:r>
    </w:p>
    <w:p w:rsidR="00B810B9" w:rsidRPr="00B810B9" w:rsidRDefault="00B810B9" w:rsidP="00B810B9">
      <w:pPr>
        <w:pStyle w:val="a3"/>
        <w:numPr>
          <w:ilvl w:val="0"/>
          <w:numId w:val="4"/>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солнечная радиация;</w:t>
      </w:r>
    </w:p>
    <w:p w:rsidR="00B810B9" w:rsidRPr="00B810B9" w:rsidRDefault="00B810B9" w:rsidP="00B810B9">
      <w:pPr>
        <w:pStyle w:val="a3"/>
        <w:numPr>
          <w:ilvl w:val="0"/>
          <w:numId w:val="4"/>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стихийные бедствия (наводнения, землетрясения, ураганы, лесные пожары и т. д.).</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i/>
          <w:iCs/>
          <w:color w:val="000000"/>
          <w:sz w:val="28"/>
          <w:szCs w:val="28"/>
        </w:rPr>
        <w:t>Техногенные опасности </w:t>
      </w:r>
      <w:r w:rsidRPr="00B810B9">
        <w:rPr>
          <w:rFonts w:ascii="PT Astra Serif" w:hAnsi="PT Astra Serif" w:cs="Arial"/>
          <w:color w:val="000000"/>
          <w:sz w:val="28"/>
          <w:szCs w:val="28"/>
        </w:rPr>
        <w:t>могут проявляться в форме</w:t>
      </w:r>
    </w:p>
    <w:p w:rsidR="00B810B9" w:rsidRPr="00B810B9" w:rsidRDefault="00B810B9" w:rsidP="00B810B9">
      <w:pPr>
        <w:pStyle w:val="a3"/>
        <w:numPr>
          <w:ilvl w:val="0"/>
          <w:numId w:val="5"/>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аварий технических систем,</w:t>
      </w:r>
    </w:p>
    <w:p w:rsidR="00B810B9" w:rsidRPr="00B810B9" w:rsidRDefault="00B810B9" w:rsidP="00B810B9">
      <w:pPr>
        <w:pStyle w:val="a3"/>
        <w:numPr>
          <w:ilvl w:val="0"/>
          <w:numId w:val="5"/>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пожаров,</w:t>
      </w:r>
    </w:p>
    <w:p w:rsidR="00B810B9" w:rsidRPr="00B810B9" w:rsidRDefault="00B810B9" w:rsidP="00B810B9">
      <w:pPr>
        <w:pStyle w:val="a3"/>
        <w:numPr>
          <w:ilvl w:val="0"/>
          <w:numId w:val="5"/>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взрывов и т. д.</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Человек тоже может создать</w:t>
      </w:r>
      <w:r w:rsidRPr="00B810B9">
        <w:rPr>
          <w:rFonts w:ascii="PT Astra Serif" w:hAnsi="PT Astra Serif" w:cs="Arial"/>
          <w:b/>
          <w:bCs/>
          <w:color w:val="000000"/>
          <w:sz w:val="28"/>
          <w:szCs w:val="28"/>
        </w:rPr>
        <w:t> </w:t>
      </w:r>
      <w:r w:rsidRPr="00B810B9">
        <w:rPr>
          <w:rFonts w:ascii="PT Astra Serif" w:hAnsi="PT Astra Serif" w:cs="Arial"/>
          <w:b/>
          <w:bCs/>
          <w:i/>
          <w:iCs/>
          <w:color w:val="000000"/>
          <w:sz w:val="28"/>
          <w:szCs w:val="28"/>
        </w:rPr>
        <w:t>социальную опасность </w:t>
      </w:r>
      <w:r w:rsidRPr="00B810B9">
        <w:rPr>
          <w:rFonts w:ascii="PT Astra Serif" w:hAnsi="PT Astra Serif" w:cs="Arial"/>
          <w:color w:val="000000"/>
          <w:sz w:val="28"/>
          <w:szCs w:val="28"/>
        </w:rPr>
        <w:t>своими действиями или бездействием</w:t>
      </w:r>
      <w:r w:rsidRPr="00B810B9">
        <w:rPr>
          <w:rFonts w:ascii="PT Astra Serif" w:hAnsi="PT Astra Serif" w:cs="Arial"/>
          <w:b/>
          <w:bCs/>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К </w:t>
      </w:r>
      <w:r w:rsidRPr="00B810B9">
        <w:rPr>
          <w:rFonts w:ascii="PT Astra Serif" w:hAnsi="PT Astra Serif" w:cs="Arial"/>
          <w:b/>
          <w:bCs/>
          <w:i/>
          <w:iCs/>
          <w:color w:val="000000"/>
          <w:sz w:val="28"/>
          <w:szCs w:val="28"/>
        </w:rPr>
        <w:t>социальным опасностям</w:t>
      </w:r>
      <w:r w:rsidRPr="00B810B9">
        <w:rPr>
          <w:rFonts w:ascii="PT Astra Serif" w:hAnsi="PT Astra Serif" w:cs="Arial"/>
          <w:color w:val="000000"/>
          <w:sz w:val="28"/>
          <w:szCs w:val="28"/>
        </w:rPr>
        <w:t>, создаваемым людьми, можно отнести:</w:t>
      </w:r>
    </w:p>
    <w:p w:rsidR="00B810B9" w:rsidRPr="00B810B9" w:rsidRDefault="00B810B9" w:rsidP="00B810B9">
      <w:pPr>
        <w:pStyle w:val="a3"/>
        <w:numPr>
          <w:ilvl w:val="0"/>
          <w:numId w:val="6"/>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войны,</w:t>
      </w:r>
    </w:p>
    <w:p w:rsidR="00B810B9" w:rsidRPr="00B810B9" w:rsidRDefault="00B810B9" w:rsidP="00B810B9">
      <w:pPr>
        <w:pStyle w:val="a3"/>
        <w:numPr>
          <w:ilvl w:val="0"/>
          <w:numId w:val="6"/>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терроризм,</w:t>
      </w:r>
    </w:p>
    <w:p w:rsidR="00B810B9" w:rsidRPr="00B810B9" w:rsidRDefault="00B810B9" w:rsidP="00B810B9">
      <w:pPr>
        <w:pStyle w:val="a3"/>
        <w:numPr>
          <w:ilvl w:val="0"/>
          <w:numId w:val="6"/>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социально-политические конфликты,</w:t>
      </w:r>
    </w:p>
    <w:p w:rsidR="00B810B9" w:rsidRPr="00B810B9" w:rsidRDefault="00B810B9" w:rsidP="00B810B9">
      <w:pPr>
        <w:pStyle w:val="a3"/>
        <w:numPr>
          <w:ilvl w:val="0"/>
          <w:numId w:val="6"/>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преступления,</w:t>
      </w:r>
    </w:p>
    <w:p w:rsidR="00B810B9" w:rsidRPr="00B810B9" w:rsidRDefault="00B810B9" w:rsidP="00B810B9">
      <w:pPr>
        <w:pStyle w:val="a3"/>
        <w:numPr>
          <w:ilvl w:val="0"/>
          <w:numId w:val="6"/>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    наркоманию, алкоголизм и пр.</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Рядом с человеком находятся </w:t>
      </w:r>
      <w:r w:rsidRPr="00B810B9">
        <w:rPr>
          <w:rFonts w:ascii="PT Astra Serif" w:hAnsi="PT Astra Serif" w:cs="Arial"/>
          <w:b/>
          <w:bCs/>
          <w:i/>
          <w:iCs/>
          <w:color w:val="000000"/>
          <w:sz w:val="28"/>
          <w:szCs w:val="28"/>
        </w:rPr>
        <w:t>потенциальные, </w:t>
      </w:r>
      <w:r w:rsidRPr="00B810B9">
        <w:rPr>
          <w:rFonts w:ascii="PT Astra Serif" w:hAnsi="PT Astra Serif" w:cs="Arial"/>
          <w:color w:val="000000"/>
          <w:sz w:val="28"/>
          <w:szCs w:val="28"/>
        </w:rPr>
        <w:t xml:space="preserve">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w:t>
      </w:r>
      <w:proofErr w:type="gramStart"/>
      <w:r w:rsidRPr="00B810B9">
        <w:rPr>
          <w:rFonts w:ascii="PT Astra Serif" w:hAnsi="PT Astra Serif" w:cs="Arial"/>
          <w:color w:val="000000"/>
          <w:sz w:val="28"/>
          <w:szCs w:val="28"/>
        </w:rPr>
        <w:t>в</w:t>
      </w:r>
      <w:proofErr w:type="gramEnd"/>
      <w:r w:rsidRPr="00B810B9">
        <w:rPr>
          <w:rFonts w:ascii="PT Astra Serif" w:hAnsi="PT Astra Serif" w:cs="Arial"/>
          <w:color w:val="000000"/>
          <w:sz w:val="28"/>
          <w:szCs w:val="28"/>
        </w:rPr>
        <w:t xml:space="preserve"> реальную.</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b/>
          <w:bCs/>
          <w:color w:val="000000"/>
          <w:sz w:val="28"/>
          <w:szCs w:val="28"/>
        </w:rPr>
        <w:t>Безопасность на дороге.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 первую очередь мы поговорим об опасности, которая подстерегает детей каждый день-это опасность на дороге.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(сообщение </w:t>
      </w:r>
      <w:proofErr w:type="gramStart"/>
      <w:r w:rsidRPr="00B810B9">
        <w:rPr>
          <w:rFonts w:ascii="PT Astra Serif" w:hAnsi="PT Astra Serif" w:cs="Arial"/>
          <w:color w:val="000000"/>
          <w:sz w:val="28"/>
          <w:szCs w:val="28"/>
        </w:rPr>
        <w:t>ответственного</w:t>
      </w:r>
      <w:proofErr w:type="gramEnd"/>
      <w:r w:rsidRPr="00B810B9">
        <w:rPr>
          <w:rFonts w:ascii="PT Astra Serif" w:hAnsi="PT Astra Serif" w:cs="Arial"/>
          <w:color w:val="000000"/>
          <w:sz w:val="28"/>
          <w:szCs w:val="28"/>
        </w:rPr>
        <w:t xml:space="preserve"> по ПДД о работе с детьми)</w:t>
      </w:r>
    </w:p>
    <w:p w:rsidR="00B810B9" w:rsidRDefault="00B810B9" w:rsidP="00B810B9">
      <w:pPr>
        <w:pStyle w:val="a3"/>
        <w:shd w:val="clear" w:color="auto" w:fill="FFFFFF"/>
        <w:spacing w:before="0" w:beforeAutospacing="0" w:after="0" w:afterAutospacing="0"/>
        <w:jc w:val="center"/>
        <w:rPr>
          <w:rFonts w:ascii="PT Astra Serif" w:hAnsi="PT Astra Serif" w:cs="Arial"/>
          <w:b/>
          <w:bCs/>
          <w:color w:val="000000"/>
          <w:sz w:val="28"/>
          <w:szCs w:val="28"/>
        </w:rPr>
      </w:pP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b/>
          <w:bCs/>
          <w:color w:val="000000"/>
          <w:sz w:val="28"/>
          <w:szCs w:val="28"/>
        </w:rPr>
        <w:lastRenderedPageBreak/>
        <w:t>Компьютерная безопасность.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w:t>
      </w:r>
      <w:r w:rsidRPr="00B810B9">
        <w:rPr>
          <w:rFonts w:ascii="PT Astra Serif" w:hAnsi="PT Astra Serif" w:cs="Arial"/>
          <w:color w:val="000000"/>
          <w:sz w:val="28"/>
          <w:szCs w:val="28"/>
        </w:rPr>
        <w:br/>
      </w: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w:t>
      </w:r>
      <w:proofErr w:type="gramStart"/>
      <w:r w:rsidRPr="00B810B9">
        <w:rPr>
          <w:rFonts w:ascii="PT Astra Serif" w:hAnsi="PT Astra Serif" w:cs="Arial"/>
          <w:color w:val="000000"/>
          <w:sz w:val="28"/>
          <w:szCs w:val="28"/>
        </w:rPr>
        <w:t>контроль за</w:t>
      </w:r>
      <w:proofErr w:type="gramEnd"/>
      <w:r w:rsidRPr="00B810B9">
        <w:rPr>
          <w:rFonts w:ascii="PT Astra Serif" w:hAnsi="PT Astra Serif" w:cs="Arial"/>
          <w:color w:val="000000"/>
          <w:sz w:val="28"/>
          <w:szCs w:val="28"/>
        </w:rPr>
        <w:t xml:space="preserve"> своим временем, лгать, причем уход от реальности может усиливаться день ото дня.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Зависимость от Интернета все чаще называют чумой XXI века. В отличие от сигарет или наркотиков запретить Интернет нельзя – глобальная Сеть прочно вошла в нашу жизнь. Интернет – необходимый инструмент, которым ребенку в новом тысячелетии предстоит пользоваться постоянно.</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Существует 5 типов Интернет - зависимости: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w:t>
      </w:r>
      <w:r w:rsidRPr="00B810B9">
        <w:rPr>
          <w:rFonts w:ascii="PT Astra Serif" w:hAnsi="PT Astra Serif" w:cs="Arial"/>
          <w:b/>
          <w:bCs/>
          <w:color w:val="000000"/>
          <w:sz w:val="28"/>
          <w:szCs w:val="28"/>
        </w:rPr>
        <w:t xml:space="preserve">бесконечный </w:t>
      </w:r>
      <w:proofErr w:type="spellStart"/>
      <w:r w:rsidRPr="00B810B9">
        <w:rPr>
          <w:rFonts w:ascii="PT Astra Serif" w:hAnsi="PT Astra Serif" w:cs="Arial"/>
          <w:b/>
          <w:bCs/>
          <w:color w:val="000000"/>
          <w:sz w:val="28"/>
          <w:szCs w:val="28"/>
        </w:rPr>
        <w:t>веб</w:t>
      </w:r>
      <w:proofErr w:type="spellEnd"/>
      <w:r w:rsidRPr="00B810B9">
        <w:rPr>
          <w:rFonts w:ascii="PT Astra Serif" w:hAnsi="PT Astra Serif" w:cs="Arial"/>
          <w:b/>
          <w:bCs/>
          <w:color w:val="000000"/>
          <w:sz w:val="28"/>
          <w:szCs w:val="28"/>
        </w:rPr>
        <w:t xml:space="preserve"> - серфинг</w:t>
      </w:r>
      <w:r w:rsidRPr="00B810B9">
        <w:rPr>
          <w:rFonts w:ascii="PT Astra Serif" w:hAnsi="PT Astra Serif" w:cs="Arial"/>
          <w:color w:val="000000"/>
          <w:sz w:val="28"/>
          <w:szCs w:val="28"/>
        </w:rPr>
        <w:t> — постоянные «путешествия» по Интернету с целью поиска информации.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w:t>
      </w:r>
      <w:r w:rsidRPr="00B810B9">
        <w:rPr>
          <w:rFonts w:ascii="PT Astra Serif" w:hAnsi="PT Astra Serif" w:cs="Arial"/>
          <w:b/>
          <w:bCs/>
          <w:color w:val="000000"/>
          <w:sz w:val="28"/>
          <w:szCs w:val="28"/>
        </w:rPr>
        <w:t>пристрастие к виртуальному общению и виртуальным знакомствам</w:t>
      </w:r>
      <w:r w:rsidRPr="00B810B9">
        <w:rPr>
          <w:rFonts w:ascii="PT Astra Serif" w:hAnsi="PT Astra Serif" w:cs="Arial"/>
          <w:color w:val="000000"/>
          <w:sz w:val="28"/>
          <w:szCs w:val="28"/>
        </w:rPr>
        <w:t>, характеризуется большими объёмами переписки, постоянным участием в чатах, форумах, избыточностью знакомых и друзей из Интернета.</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w:t>
      </w:r>
      <w:r w:rsidRPr="00B810B9">
        <w:rPr>
          <w:rFonts w:ascii="PT Astra Serif" w:hAnsi="PT Astra Serif" w:cs="Arial"/>
          <w:b/>
          <w:bCs/>
          <w:color w:val="000000"/>
          <w:sz w:val="28"/>
          <w:szCs w:val="28"/>
        </w:rPr>
        <w:t>игровая зависимость</w:t>
      </w:r>
      <w:r w:rsidRPr="00B810B9">
        <w:rPr>
          <w:rFonts w:ascii="PT Astra Serif" w:hAnsi="PT Astra Serif" w:cs="Arial"/>
          <w:color w:val="000000"/>
          <w:sz w:val="28"/>
          <w:szCs w:val="28"/>
        </w:rPr>
        <w:t> — навязчивое увлечение сетевыми играми.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w:t>
      </w:r>
      <w:r w:rsidRPr="00B810B9">
        <w:rPr>
          <w:rFonts w:ascii="PT Astra Serif" w:hAnsi="PT Astra Serif" w:cs="Arial"/>
          <w:b/>
          <w:bCs/>
          <w:color w:val="000000"/>
          <w:sz w:val="28"/>
          <w:szCs w:val="28"/>
        </w:rPr>
        <w:t>навязчивая финансовая потребность </w:t>
      </w:r>
      <w:r w:rsidRPr="00B810B9">
        <w:rPr>
          <w:rFonts w:ascii="PT Astra Serif" w:hAnsi="PT Astra Serif" w:cs="Arial"/>
          <w:color w:val="000000"/>
          <w:sz w:val="28"/>
          <w:szCs w:val="28"/>
        </w:rPr>
        <w:t xml:space="preserve">— игра по сети в азартные игры, ненужные покупки в </w:t>
      </w:r>
      <w:proofErr w:type="spellStart"/>
      <w:proofErr w:type="gramStart"/>
      <w:r w:rsidRPr="00B810B9">
        <w:rPr>
          <w:rFonts w:ascii="PT Astra Serif" w:hAnsi="PT Astra Serif" w:cs="Arial"/>
          <w:color w:val="000000"/>
          <w:sz w:val="28"/>
          <w:szCs w:val="28"/>
        </w:rPr>
        <w:t>интернет-магазинах</w:t>
      </w:r>
      <w:proofErr w:type="spellEnd"/>
      <w:proofErr w:type="gramEnd"/>
      <w:r w:rsidRPr="00B810B9">
        <w:rPr>
          <w:rFonts w:ascii="PT Astra Serif" w:hAnsi="PT Astra Serif" w:cs="Arial"/>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w:t>
      </w:r>
      <w:proofErr w:type="spellStart"/>
      <w:r w:rsidRPr="00B810B9">
        <w:rPr>
          <w:rFonts w:ascii="PT Astra Serif" w:hAnsi="PT Astra Serif" w:cs="Arial"/>
          <w:b/>
          <w:bCs/>
          <w:color w:val="000000"/>
          <w:sz w:val="28"/>
          <w:szCs w:val="28"/>
        </w:rPr>
        <w:t>кибер</w:t>
      </w:r>
      <w:proofErr w:type="spellEnd"/>
      <w:r w:rsidRPr="00B810B9">
        <w:rPr>
          <w:rFonts w:ascii="PT Astra Serif" w:hAnsi="PT Astra Serif" w:cs="Arial"/>
          <w:b/>
          <w:bCs/>
          <w:color w:val="000000"/>
          <w:sz w:val="28"/>
          <w:szCs w:val="28"/>
        </w:rPr>
        <w:t xml:space="preserve"> сексуальная зависимость</w:t>
      </w:r>
      <w:r w:rsidRPr="00B810B9">
        <w:rPr>
          <w:rFonts w:ascii="PT Astra Serif" w:hAnsi="PT Astra Serif" w:cs="Arial"/>
          <w:color w:val="000000"/>
          <w:sz w:val="28"/>
          <w:szCs w:val="28"/>
        </w:rPr>
        <w:t> — навязчивое влечение к посещению порно сайтов.</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Итак. Вот несколько рекомендаций общих психологов для профилактики Интернет зависимости у детей: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1. Ограничьте количество времени, которое дети могут проводить в Интернете. Убедитесь, что ребенок пользуется Сетью во время,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2. Не ставьте компьютер в комнате ребенка. Установите компьютер в гостиной или в своей комнате – там, где вы сможете легко контролировать </w:t>
      </w:r>
      <w:r w:rsidRPr="00B810B9">
        <w:rPr>
          <w:rFonts w:ascii="PT Astra Serif" w:hAnsi="PT Astra Serif" w:cs="Arial"/>
          <w:color w:val="000000"/>
          <w:sz w:val="28"/>
          <w:szCs w:val="28"/>
        </w:rPr>
        <w:lastRenderedPageBreak/>
        <w:t>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3. Выясните, что ваш ребенок любит делать в Интернете. Некоторые </w:t>
      </w:r>
      <w:proofErr w:type="spellStart"/>
      <w:r w:rsidRPr="00B810B9">
        <w:rPr>
          <w:rFonts w:ascii="PT Astra Serif" w:hAnsi="PT Astra Serif" w:cs="Arial"/>
          <w:color w:val="000000"/>
          <w:sz w:val="28"/>
          <w:szCs w:val="28"/>
        </w:rPr>
        <w:t>онлайн</w:t>
      </w:r>
      <w:proofErr w:type="spellEnd"/>
      <w:r w:rsidRPr="00B810B9">
        <w:rPr>
          <w:rFonts w:ascii="PT Astra Serif" w:hAnsi="PT Astra Serif" w:cs="Arial"/>
          <w:color w:val="000000"/>
          <w:sz w:val="28"/>
          <w:szCs w:val="28"/>
        </w:rPr>
        <w:t xml:space="preserve"> игры, в которых действие происходит в фантастических мирах с </w:t>
      </w:r>
      <w:proofErr w:type="gramStart"/>
      <w:r w:rsidRPr="00B810B9">
        <w:rPr>
          <w:rFonts w:ascii="PT Astra Serif" w:hAnsi="PT Astra Serif" w:cs="Arial"/>
          <w:color w:val="000000"/>
          <w:sz w:val="28"/>
          <w:szCs w:val="28"/>
        </w:rPr>
        <w:t>тысячами игроков</w:t>
      </w:r>
      <w:proofErr w:type="gramEnd"/>
      <w:r w:rsidRPr="00B810B9">
        <w:rPr>
          <w:rFonts w:ascii="PT Astra Serif" w:hAnsi="PT Astra Serif" w:cs="Arial"/>
          <w:color w:val="000000"/>
          <w:sz w:val="28"/>
          <w:szCs w:val="28"/>
        </w:rPr>
        <w:t xml:space="preserve"> по всему миру, например, </w:t>
      </w:r>
      <w:proofErr w:type="spellStart"/>
      <w:r w:rsidRPr="00B810B9">
        <w:rPr>
          <w:rFonts w:ascii="PT Astra Serif" w:hAnsi="PT Astra Serif" w:cs="Arial"/>
          <w:color w:val="000000"/>
          <w:sz w:val="28"/>
          <w:szCs w:val="28"/>
        </w:rPr>
        <w:t>World</w:t>
      </w:r>
      <w:proofErr w:type="spellEnd"/>
      <w:r w:rsidRPr="00B810B9">
        <w:rPr>
          <w:rFonts w:ascii="PT Astra Serif" w:hAnsi="PT Astra Serif" w:cs="Arial"/>
          <w:color w:val="000000"/>
          <w:sz w:val="28"/>
          <w:szCs w:val="28"/>
        </w:rPr>
        <w:t xml:space="preserve"> </w:t>
      </w:r>
      <w:proofErr w:type="spellStart"/>
      <w:r w:rsidRPr="00B810B9">
        <w:rPr>
          <w:rFonts w:ascii="PT Astra Serif" w:hAnsi="PT Astra Serif" w:cs="Arial"/>
          <w:color w:val="000000"/>
          <w:sz w:val="28"/>
          <w:szCs w:val="28"/>
        </w:rPr>
        <w:t>of</w:t>
      </w:r>
      <w:proofErr w:type="spellEnd"/>
      <w:r w:rsidRPr="00B810B9">
        <w:rPr>
          <w:rFonts w:ascii="PT Astra Serif" w:hAnsi="PT Astra Serif" w:cs="Arial"/>
          <w:color w:val="000000"/>
          <w:sz w:val="28"/>
          <w:szCs w:val="28"/>
        </w:rPr>
        <w:t xml:space="preserve"> </w:t>
      </w:r>
      <w:proofErr w:type="spellStart"/>
      <w:r w:rsidRPr="00B810B9">
        <w:rPr>
          <w:rFonts w:ascii="PT Astra Serif" w:hAnsi="PT Astra Serif" w:cs="Arial"/>
          <w:color w:val="000000"/>
          <w:sz w:val="28"/>
          <w:szCs w:val="28"/>
        </w:rPr>
        <w:t>Warcraft</w:t>
      </w:r>
      <w:proofErr w:type="spellEnd"/>
      <w:r w:rsidRPr="00B810B9">
        <w:rPr>
          <w:rFonts w:ascii="PT Astra Serif" w:hAnsi="PT Astra Serif" w:cs="Arial"/>
          <w:color w:val="000000"/>
          <w:sz w:val="28"/>
          <w:szCs w:val="28"/>
        </w:rPr>
        <w:t>,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4. 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 xml:space="preserve">5. </w:t>
      </w:r>
      <w:r w:rsidRPr="00B810B9">
        <w:rPr>
          <w:rFonts w:ascii="PT Astra Serif" w:hAnsi="PT Astra Serif" w:cs="Arial"/>
          <w:color w:val="000000"/>
          <w:sz w:val="28"/>
          <w:szCs w:val="28"/>
        </w:rPr>
        <w:t>Используйте программы по защите детей в сети.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Рекомендации для родителей</w:t>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b/>
          <w:bCs/>
          <w:color w:val="000000"/>
          <w:sz w:val="28"/>
          <w:szCs w:val="28"/>
        </w:rPr>
        <w:t>по организации безопасной работы в Интернет</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Правило 1. Внимательно относитесь к действиям ваших детей в «мировой паутине»: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Не отправляйте детей в «свободное плавание» по Интернету. Старайтесь активно участвовать в общении ребенка с Интернет, особенно на этапе освоения.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Беседуйте с ребенком о том, что нового для себя он узнает с помощью Интернет и как вовремя предупредить угрозы. </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Правило 2. Информируйте ребенка о возможностях и опасностях, которые несет в себе сеть: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Объясните ребенку, что в Интернете как в жизни встречаются и «хорошие», и «плохие» люди. Объясните, что если ребенок столкнулся с негативом или насилием от другого пользователя Интернет, ему нужно сообщить об этом близким людям.</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Научите ребенка искать нужную ему информацию и проверять ее, в том числе с Вашей помощью.</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lastRenderedPageBreak/>
        <w:t xml:space="preserve">         Научите ребенка внимательно относиться к скачиванию платной информации и получению платных услуг </w:t>
      </w:r>
      <w:proofErr w:type="gramStart"/>
      <w:r w:rsidRPr="00B810B9">
        <w:rPr>
          <w:rFonts w:ascii="PT Astra Serif" w:hAnsi="PT Astra Serif" w:cs="Arial"/>
          <w:color w:val="000000"/>
          <w:sz w:val="28"/>
          <w:szCs w:val="28"/>
        </w:rPr>
        <w:t>из</w:t>
      </w:r>
      <w:proofErr w:type="gramEnd"/>
      <w:r w:rsidRPr="00B810B9">
        <w:rPr>
          <w:rFonts w:ascii="PT Astra Serif" w:hAnsi="PT Astra Serif" w:cs="Arial"/>
          <w:color w:val="000000"/>
          <w:sz w:val="28"/>
          <w:szCs w:val="28"/>
        </w:rPr>
        <w:t xml:space="preserve"> </w:t>
      </w:r>
      <w:proofErr w:type="gramStart"/>
      <w:r w:rsidRPr="00B810B9">
        <w:rPr>
          <w:rFonts w:ascii="PT Astra Serif" w:hAnsi="PT Astra Serif" w:cs="Arial"/>
          <w:color w:val="000000"/>
          <w:sz w:val="28"/>
          <w:szCs w:val="28"/>
        </w:rPr>
        <w:t>Интернет</w:t>
      </w:r>
      <w:proofErr w:type="gramEnd"/>
      <w:r w:rsidRPr="00B810B9">
        <w:rPr>
          <w:rFonts w:ascii="PT Astra Serif" w:hAnsi="PT Astra Serif" w:cs="Arial"/>
          <w:color w:val="000000"/>
          <w:sz w:val="28"/>
          <w:szCs w:val="28"/>
        </w:rPr>
        <w:t xml:space="preserve">, особенно путём отправки </w:t>
      </w:r>
      <w:proofErr w:type="spellStart"/>
      <w:r w:rsidRPr="00B810B9">
        <w:rPr>
          <w:rFonts w:ascii="PT Astra Serif" w:hAnsi="PT Astra Serif" w:cs="Arial"/>
          <w:color w:val="000000"/>
          <w:sz w:val="28"/>
          <w:szCs w:val="28"/>
        </w:rPr>
        <w:t>sms</w:t>
      </w:r>
      <w:proofErr w:type="spellEnd"/>
      <w:r w:rsidRPr="00B810B9">
        <w:rPr>
          <w:rFonts w:ascii="PT Astra Serif" w:hAnsi="PT Astra Serif" w:cs="Arial"/>
          <w:color w:val="000000"/>
          <w:sz w:val="28"/>
          <w:szCs w:val="28"/>
        </w:rPr>
        <w:t>, – во избежание потери денег.</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Сформируйте список полезных, интересных, безопасных ресурсов, которыми может пользоваться Ваш ребенок, и посоветуйте их использовать.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Правило 3. Выберите удобную форму контроля пребывания вашего ребенка в Сети: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         Установите на Ваш компьютер необходимое программное обеспечение – решение родительского контроля, антивирус Касперского или </w:t>
      </w:r>
      <w:proofErr w:type="spellStart"/>
      <w:r w:rsidRPr="00B810B9">
        <w:rPr>
          <w:rFonts w:ascii="PT Astra Serif" w:hAnsi="PT Astra Serif" w:cs="Arial"/>
          <w:color w:val="000000"/>
          <w:sz w:val="28"/>
          <w:szCs w:val="28"/>
        </w:rPr>
        <w:t>Doctor</w:t>
      </w:r>
      <w:proofErr w:type="spellEnd"/>
      <w:r w:rsidRPr="00B810B9">
        <w:rPr>
          <w:rFonts w:ascii="PT Astra Serif" w:hAnsi="PT Astra Serif" w:cs="Arial"/>
          <w:color w:val="000000"/>
          <w:sz w:val="28"/>
          <w:szCs w:val="28"/>
        </w:rPr>
        <w:t xml:space="preserve"> </w:t>
      </w:r>
      <w:proofErr w:type="spellStart"/>
      <w:r w:rsidRPr="00B810B9">
        <w:rPr>
          <w:rFonts w:ascii="PT Astra Serif" w:hAnsi="PT Astra Serif" w:cs="Arial"/>
          <w:color w:val="000000"/>
          <w:sz w:val="28"/>
          <w:szCs w:val="28"/>
        </w:rPr>
        <w:t>Web</w:t>
      </w:r>
      <w:proofErr w:type="spellEnd"/>
      <w:r w:rsidRPr="00B810B9">
        <w:rPr>
          <w:rFonts w:ascii="PT Astra Serif" w:hAnsi="PT Astra Serif" w:cs="Arial"/>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Если Ваш ребенок – учащийся младших классов и остается часто дома один, ограничьте время пребывания Вашего ребенка в Интернете.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Если компьютер используется всеми членами семьи, установите его в месте, доступном для всех членов семьи, а не в комнате ребенка.</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Правило 4.  Регулярно повышайте уровень компьютерной грамотности, чтобы знать, как обеспечить безопасность детей: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Используйте удобные возможности повышения уровня компьютерной и Интернет грамотности, например, посещение курсов, чтение специальной литературы, консультации с экспертами.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Знакомьте всех членов Вашей семьи с базовыми принципами безопасной работы на компьютере и в Интернете.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Уважаемые родители!!! </w:t>
      </w:r>
      <w:r w:rsidRPr="00B810B9">
        <w:rPr>
          <w:rFonts w:ascii="PT Astra Serif" w:hAnsi="PT Astra Serif" w:cs="Arial"/>
          <w:b/>
          <w:bCs/>
          <w:color w:val="000000"/>
          <w:sz w:val="28"/>
          <w:szCs w:val="28"/>
        </w:rPr>
        <w:br/>
        <w:t xml:space="preserve">Очень просим Вас установить на домашние компьютеры программы родительского  </w:t>
      </w:r>
      <w:proofErr w:type="gramStart"/>
      <w:r w:rsidRPr="00B810B9">
        <w:rPr>
          <w:rFonts w:ascii="PT Astra Serif" w:hAnsi="PT Astra Serif" w:cs="Arial"/>
          <w:b/>
          <w:bCs/>
          <w:color w:val="000000"/>
          <w:sz w:val="28"/>
          <w:szCs w:val="28"/>
        </w:rPr>
        <w:t>контроля за</w:t>
      </w:r>
      <w:proofErr w:type="gramEnd"/>
      <w:r w:rsidRPr="00B810B9">
        <w:rPr>
          <w:rFonts w:ascii="PT Astra Serif" w:hAnsi="PT Astra Serif" w:cs="Arial"/>
          <w:b/>
          <w:bCs/>
          <w:color w:val="000000"/>
          <w:sz w:val="28"/>
          <w:szCs w:val="28"/>
        </w:rPr>
        <w:t xml:space="preserve"> деятельностью своих  детей в сети Интернет!!!</w:t>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b/>
          <w:bCs/>
          <w:color w:val="000000"/>
          <w:sz w:val="28"/>
          <w:szCs w:val="28"/>
        </w:rPr>
        <w:t>Психологическая безопасность</w:t>
      </w:r>
      <w:r w:rsidRPr="00B810B9">
        <w:rPr>
          <w:rFonts w:ascii="PT Astra Serif" w:hAnsi="PT Astra Serif" w:cs="Arial"/>
          <w:color w:val="000000"/>
          <w:sz w:val="28"/>
          <w:szCs w:val="28"/>
        </w:rPr>
        <w:t> </w:t>
      </w:r>
      <w:r w:rsidRPr="00B810B9">
        <w:rPr>
          <w:rFonts w:ascii="PT Astra Serif" w:hAnsi="PT Astra Serif" w:cs="Arial"/>
          <w:b/>
          <w:bCs/>
          <w:color w:val="000000"/>
          <w:sz w:val="28"/>
          <w:szCs w:val="28"/>
        </w:rPr>
        <w:t>ребенка в семье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Важнейшим фактором становления личности ребёнка является психологическая безопасность.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Психологическая безопасность ребенка</w:t>
      </w:r>
      <w:r w:rsidRPr="00B810B9">
        <w:rPr>
          <w:rFonts w:ascii="PT Astra Serif" w:hAnsi="PT Astra Serif" w:cs="Arial"/>
          <w:color w:val="000000"/>
          <w:sz w:val="28"/>
          <w:szCs w:val="28"/>
        </w:rPr>
        <w:t>  – такое состояние, когда обеспечено его успешное психическое развитие,  это одно из главных условий психического и физического здоровья ребенка. Психологическая безопасность во многом определяется  эмоциональным климатом семьи, в которой растет ребенок. Признаки благоприятного психологического климата в семье: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гордость за принадлежность к своей семье;</w:t>
      </w:r>
      <w:r w:rsidRPr="00B810B9">
        <w:rPr>
          <w:rFonts w:ascii="PT Astra Serif" w:hAnsi="PT Astra Serif" w:cs="Arial"/>
          <w:color w:val="000000"/>
          <w:sz w:val="28"/>
          <w:szCs w:val="28"/>
        </w:rPr>
        <w:br/>
        <w:t>- сплочённость;</w:t>
      </w:r>
      <w:r w:rsidRPr="00B810B9">
        <w:rPr>
          <w:rFonts w:ascii="PT Astra Serif" w:hAnsi="PT Astra Serif" w:cs="Arial"/>
          <w:color w:val="000000"/>
          <w:sz w:val="28"/>
          <w:szCs w:val="28"/>
        </w:rPr>
        <w:br/>
        <w:t>- ответственность;</w:t>
      </w:r>
      <w:r w:rsidRPr="00B810B9">
        <w:rPr>
          <w:rFonts w:ascii="PT Astra Serif" w:hAnsi="PT Astra Serif" w:cs="Arial"/>
          <w:color w:val="000000"/>
          <w:sz w:val="28"/>
          <w:szCs w:val="28"/>
        </w:rPr>
        <w:br/>
        <w:t>- высокая доброжелательная требовательность друг к другу;</w:t>
      </w:r>
      <w:r w:rsidRPr="00B810B9">
        <w:rPr>
          <w:rFonts w:ascii="PT Astra Serif" w:hAnsi="PT Astra Serif" w:cs="Arial"/>
          <w:color w:val="000000"/>
          <w:sz w:val="28"/>
          <w:szCs w:val="28"/>
        </w:rPr>
        <w:br/>
      </w:r>
      <w:r w:rsidRPr="00B810B9">
        <w:rPr>
          <w:rFonts w:ascii="PT Astra Serif" w:hAnsi="PT Astra Serif" w:cs="Arial"/>
          <w:color w:val="000000"/>
          <w:sz w:val="28"/>
          <w:szCs w:val="28"/>
        </w:rPr>
        <w:lastRenderedPageBreak/>
        <w:t>- эмоциональная удовлетворённость;</w:t>
      </w:r>
      <w:r w:rsidRPr="00B810B9">
        <w:rPr>
          <w:rFonts w:ascii="PT Astra Serif" w:hAnsi="PT Astra Serif" w:cs="Arial"/>
          <w:color w:val="000000"/>
          <w:sz w:val="28"/>
          <w:szCs w:val="28"/>
        </w:rPr>
        <w:br/>
        <w:t>- уважение и доверие;</w:t>
      </w:r>
      <w:r w:rsidRPr="00B810B9">
        <w:rPr>
          <w:rFonts w:ascii="PT Astra Serif" w:hAnsi="PT Astra Serif" w:cs="Arial"/>
          <w:color w:val="000000"/>
          <w:sz w:val="28"/>
          <w:szCs w:val="28"/>
        </w:rPr>
        <w:br/>
        <w:t>- чувство защищённости;</w:t>
      </w:r>
      <w:r w:rsidRPr="00B810B9">
        <w:rPr>
          <w:rFonts w:ascii="PT Astra Serif" w:hAnsi="PT Astra Serif" w:cs="Arial"/>
          <w:color w:val="000000"/>
          <w:sz w:val="28"/>
          <w:szCs w:val="28"/>
        </w:rPr>
        <w:br/>
        <w:t>- готовность помочь друг другу;</w:t>
      </w:r>
      <w:r w:rsidRPr="00B810B9">
        <w:rPr>
          <w:rFonts w:ascii="PT Astra Serif" w:hAnsi="PT Astra Serif" w:cs="Arial"/>
          <w:color w:val="000000"/>
          <w:sz w:val="28"/>
          <w:szCs w:val="28"/>
        </w:rPr>
        <w:br/>
        <w:t>- возможность всестороннего развития личности и реализация потенциала каждого члена семьи;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Но, к сожалению, семья  (даже внешне благополучная) очень часто   напоминает  театр военных действий, арену ожесточенных споров, взаимных обвинений  и  угроз,  нередко  доходит  и  до  применения физической силы.  А ведь именно семья должна обеспечивать  развивающий характер ребенку-дошкольнику, а школьникам – состояние психологической защищенности. Дети очень чувствительны к влиянию психологического насилия, опасности, дискомфорта.</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Психологическое насилие -</w:t>
      </w:r>
      <w:r w:rsidRPr="00B810B9">
        <w:rPr>
          <w:rFonts w:ascii="PT Astra Serif" w:hAnsi="PT Astra Serif" w:cs="Arial"/>
          <w:color w:val="000000"/>
          <w:sz w:val="28"/>
          <w:szCs w:val="28"/>
        </w:rPr>
        <w:t>  это  воздействие, причиняющее обиду, вызывающее гнев, страх,  эмоциональную неуверенность в собственной значимости и неспособность защитить себя от этого.</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Порой родители в воспитательных целях проявляют психологическое насилие по отношению к собственному ребенку, не отдавая себе отчет в том, </w:t>
      </w:r>
      <w:proofErr w:type="gramStart"/>
      <w:r w:rsidRPr="00B810B9">
        <w:rPr>
          <w:rFonts w:ascii="PT Astra Serif" w:hAnsi="PT Astra Serif" w:cs="Arial"/>
          <w:color w:val="000000"/>
          <w:sz w:val="28"/>
          <w:szCs w:val="28"/>
        </w:rPr>
        <w:t>что</w:t>
      </w:r>
      <w:proofErr w:type="gramEnd"/>
      <w:r w:rsidRPr="00B810B9">
        <w:rPr>
          <w:rFonts w:ascii="PT Astra Serif" w:hAnsi="PT Astra Serif" w:cs="Arial"/>
          <w:color w:val="000000"/>
          <w:sz w:val="28"/>
          <w:szCs w:val="28"/>
        </w:rPr>
        <w:t xml:space="preserve"> таким образом, они достигнут противоположного эффекта. Ребенок осознанно или неосознанно начинает сопротивляться, по-своему отражать неблагоприятные  воздействия со стороны родителей, старается всячески защититься от возможных угроз его личности. Так формируются определенные механизмы психологической защиты.   В  некоторых случаях дети начинают лгать, изворачиваться, уходить из дома, в других -   наоборот - противостоять родителям: делать все во вред, вести себя вызывающе, демонстративно, открыто или скрыто бунтовать.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Психологическое насилие в семье имеет </w:t>
      </w:r>
      <w:r w:rsidRPr="00B810B9">
        <w:rPr>
          <w:rFonts w:ascii="PT Astra Serif" w:hAnsi="PT Astra Serif" w:cs="Arial"/>
          <w:b/>
          <w:bCs/>
          <w:color w:val="000000"/>
          <w:sz w:val="28"/>
          <w:szCs w:val="28"/>
        </w:rPr>
        <w:t>следующие проявления</w:t>
      </w:r>
      <w:r w:rsidRPr="00B810B9">
        <w:rPr>
          <w:rFonts w:ascii="PT Astra Serif" w:hAnsi="PT Astra Serif" w:cs="Arial"/>
          <w:color w:val="000000"/>
          <w:sz w:val="28"/>
          <w:szCs w:val="28"/>
        </w:rPr>
        <w:t>:</w:t>
      </w:r>
    </w:p>
    <w:p w:rsidR="00B810B9" w:rsidRPr="00B810B9" w:rsidRDefault="00B810B9" w:rsidP="00B810B9">
      <w:pPr>
        <w:pStyle w:val="a3"/>
        <w:numPr>
          <w:ilvl w:val="0"/>
          <w:numId w:val="7"/>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употребление родителями бранных слов и крика,</w:t>
      </w:r>
    </w:p>
    <w:p w:rsidR="00B810B9" w:rsidRPr="00B810B9" w:rsidRDefault="00B810B9" w:rsidP="00B810B9">
      <w:pPr>
        <w:pStyle w:val="a3"/>
        <w:numPr>
          <w:ilvl w:val="0"/>
          <w:numId w:val="7"/>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постоянные  допросы и унижения, оскорбления, </w:t>
      </w:r>
    </w:p>
    <w:p w:rsidR="00B810B9" w:rsidRPr="00B810B9" w:rsidRDefault="00B810B9" w:rsidP="00B810B9">
      <w:pPr>
        <w:pStyle w:val="a3"/>
        <w:numPr>
          <w:ilvl w:val="0"/>
          <w:numId w:val="7"/>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проявление грубости по отношению к друзьям ребенка,   оскорбление их,</w:t>
      </w:r>
    </w:p>
    <w:p w:rsidR="00B810B9" w:rsidRPr="00B810B9" w:rsidRDefault="00B810B9" w:rsidP="00B810B9">
      <w:pPr>
        <w:pStyle w:val="a3"/>
        <w:numPr>
          <w:ilvl w:val="0"/>
          <w:numId w:val="7"/>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контроль и ограничение действий,</w:t>
      </w:r>
    </w:p>
    <w:p w:rsidR="00B810B9" w:rsidRPr="00B810B9" w:rsidRDefault="00B810B9" w:rsidP="00B810B9">
      <w:pPr>
        <w:pStyle w:val="a3"/>
        <w:numPr>
          <w:ilvl w:val="0"/>
          <w:numId w:val="7"/>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неясные угрозы.</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Что же является основными </w:t>
      </w:r>
      <w:r w:rsidRPr="00B810B9">
        <w:rPr>
          <w:rFonts w:ascii="PT Astra Serif" w:hAnsi="PT Astra Serif" w:cs="Arial"/>
          <w:b/>
          <w:bCs/>
          <w:color w:val="000000"/>
          <w:sz w:val="28"/>
          <w:szCs w:val="28"/>
        </w:rPr>
        <w:t>причинами</w:t>
      </w:r>
      <w:r w:rsidRPr="00B810B9">
        <w:rPr>
          <w:rFonts w:ascii="PT Astra Serif" w:hAnsi="PT Astra Serif" w:cs="Arial"/>
          <w:color w:val="000000"/>
          <w:sz w:val="28"/>
          <w:szCs w:val="28"/>
        </w:rPr>
        <w:t> нарушения психологической безопасности ребенка в семье?</w:t>
      </w:r>
    </w:p>
    <w:p w:rsidR="00B810B9" w:rsidRPr="00B810B9" w:rsidRDefault="00B810B9" w:rsidP="00B810B9">
      <w:pPr>
        <w:pStyle w:val="a3"/>
        <w:numPr>
          <w:ilvl w:val="0"/>
          <w:numId w:val="8"/>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b/>
          <w:bCs/>
          <w:color w:val="000000"/>
          <w:sz w:val="28"/>
          <w:szCs w:val="28"/>
        </w:rPr>
        <w:t>Дефицит внимания к ребенку в семье.</w:t>
      </w:r>
      <w:r w:rsidRPr="00B810B9">
        <w:rPr>
          <w:rFonts w:ascii="PT Astra Serif" w:hAnsi="PT Astra Serif" w:cs="Arial"/>
          <w:color w:val="000000"/>
          <w:sz w:val="28"/>
          <w:szCs w:val="28"/>
        </w:rPr>
        <w:t> Тогда когда даже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numPr>
          <w:ilvl w:val="0"/>
          <w:numId w:val="9"/>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b/>
          <w:bCs/>
          <w:color w:val="000000"/>
          <w:sz w:val="28"/>
          <w:szCs w:val="28"/>
        </w:rPr>
        <w:t xml:space="preserve">Психологическая безнадзорность в сочетании с </w:t>
      </w:r>
      <w:proofErr w:type="spellStart"/>
      <w:r w:rsidRPr="00B810B9">
        <w:rPr>
          <w:rFonts w:ascii="PT Astra Serif" w:hAnsi="PT Astra Serif" w:cs="Arial"/>
          <w:b/>
          <w:bCs/>
          <w:color w:val="000000"/>
          <w:sz w:val="28"/>
          <w:szCs w:val="28"/>
        </w:rPr>
        <w:t>гиперопекой</w:t>
      </w:r>
      <w:proofErr w:type="spellEnd"/>
      <w:r w:rsidRPr="00B810B9">
        <w:rPr>
          <w:rFonts w:ascii="PT Astra Serif" w:hAnsi="PT Astra Serif" w:cs="Arial"/>
          <w:color w:val="000000"/>
          <w:sz w:val="28"/>
          <w:szCs w:val="28"/>
        </w:rPr>
        <w:t>, т.е. неумением справляться с жизненными ситуациями. Там, где господствует жесткая регламентация, где все определяется наставлениями и инструкциями, не остается места для нравственности.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numPr>
          <w:ilvl w:val="0"/>
          <w:numId w:val="10"/>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b/>
          <w:bCs/>
          <w:color w:val="000000"/>
          <w:sz w:val="28"/>
          <w:szCs w:val="28"/>
        </w:rPr>
        <w:lastRenderedPageBreak/>
        <w:t>Напряженная жизнь, стрессовые ситуации</w:t>
      </w:r>
      <w:r w:rsidRPr="00B810B9">
        <w:rPr>
          <w:rFonts w:ascii="PT Astra Serif" w:hAnsi="PT Astra Serif" w:cs="Arial"/>
          <w:color w:val="000000"/>
          <w:sz w:val="28"/>
          <w:szCs w:val="28"/>
        </w:rPr>
        <w:t>, в тех семьях, где происходит разлад между родителями (одной из причин разлада в семье, и это одна из главных причин – алкоголизация родителей).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В результате постоянного нарушения в семье психологической безопасности  у ребенка формируется  низкая самооценка, на фоне других детей он начинает осознавать свою не успешность.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Нарушения психологической безопасности</w:t>
      </w:r>
      <w:r w:rsidRPr="00B810B9">
        <w:rPr>
          <w:rFonts w:ascii="PT Astra Serif" w:hAnsi="PT Astra Serif" w:cs="Arial"/>
          <w:color w:val="000000"/>
          <w:sz w:val="28"/>
          <w:szCs w:val="28"/>
        </w:rPr>
        <w:t> проявляются в следующем:  </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беспокойный сон, трудности в засыпании,</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проявления беспричинной обидчивости, плаксивости или повышенной агрессивности,</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рассеянность и невнимательность,</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проявления упрямства,</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нарушение аппетита,</w:t>
      </w:r>
    </w:p>
    <w:p w:rsidR="00B810B9" w:rsidRPr="00B810B9" w:rsidRDefault="00B810B9" w:rsidP="00B810B9">
      <w:pPr>
        <w:pStyle w:val="a3"/>
        <w:numPr>
          <w:ilvl w:val="0"/>
          <w:numId w:val="11"/>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повышенная тревожность.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Типичными нарушениями родительского поведения, которые неизбежно нарушают психологическую безопасность ребенка и побуждают его формировать всевозможные способы психологической защиты, можно отнести и следующие внутрисемейные моменты:</w:t>
      </w:r>
    </w:p>
    <w:p w:rsidR="00B810B9" w:rsidRPr="00B810B9" w:rsidRDefault="00B810B9" w:rsidP="00B810B9">
      <w:pPr>
        <w:pStyle w:val="a3"/>
        <w:numPr>
          <w:ilvl w:val="0"/>
          <w:numId w:val="1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прямое и непрямое доминирование родителей,</w:t>
      </w:r>
    </w:p>
    <w:p w:rsidR="00B810B9" w:rsidRPr="00B810B9" w:rsidRDefault="00B810B9" w:rsidP="00B810B9">
      <w:pPr>
        <w:pStyle w:val="a3"/>
        <w:numPr>
          <w:ilvl w:val="0"/>
          <w:numId w:val="1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безразличие к ребенку, недостаток теплоты и уважения к индивидуальным потребностям ребенка,</w:t>
      </w:r>
    </w:p>
    <w:p w:rsidR="00B810B9" w:rsidRPr="00B810B9" w:rsidRDefault="00B810B9" w:rsidP="00B810B9">
      <w:pPr>
        <w:pStyle w:val="a3"/>
        <w:numPr>
          <w:ilvl w:val="0"/>
          <w:numId w:val="1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понуждение принимать чью-то сторону в родительских спорах,</w:t>
      </w:r>
    </w:p>
    <w:p w:rsidR="00B810B9" w:rsidRPr="00B810B9" w:rsidRDefault="00B810B9" w:rsidP="00B810B9">
      <w:pPr>
        <w:pStyle w:val="a3"/>
        <w:numPr>
          <w:ilvl w:val="0"/>
          <w:numId w:val="12"/>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color w:val="000000"/>
          <w:sz w:val="28"/>
          <w:szCs w:val="28"/>
        </w:rPr>
        <w:t>невыполнение обещаний.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Родители, страдающие от упрямства, «неуправляемости» своих детей, не отдают себе отчета в том, что все это проявление детского бессилия. Поэтому, сталкиваясь с реакциями защитного поведения, надо не столько огорчаться и раздражаться, сколько проявлять терпение и, главное, любовь и дружескую снисходительность.</w:t>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А как же справиться с этим причинами, которые приводят к нарушению психологического здоровья?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proofErr w:type="gramStart"/>
      <w:r w:rsidRPr="00B810B9">
        <w:rPr>
          <w:rFonts w:ascii="PT Astra Serif" w:hAnsi="PT Astra Serif" w:cs="Arial"/>
          <w:color w:val="000000"/>
          <w:sz w:val="28"/>
          <w:szCs w:val="28"/>
        </w:rPr>
        <w:t>Существуют 3 фактора, которые позволяют родителям оказывать позитивное влияние на судьбу своих детей и на принимаемые ими решения.</w:t>
      </w:r>
      <w:proofErr w:type="gramEnd"/>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1.Это взаимоотношение родителей</w:t>
      </w:r>
      <w:r w:rsidRPr="00B810B9">
        <w:rPr>
          <w:rFonts w:ascii="PT Astra Serif" w:hAnsi="PT Astra Serif" w:cs="Arial"/>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Ребенок - плод взаимоотношений родителей. И любовь родителей друг к другу - это его жизненная основа, основа его уверенности в себе, в своей ценности. Если ребенок видит, что его родители любят друг друга, он чувствует себя в безопасности.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Как минимум: не ссорьтесь, не выясняйте отношения, не плачьте на глазах у детей.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И еще важным моментом является личный пример родителей. Если с ребенком проблемы, то в первую очередь нужно анализировать себя и свои взаимоотношения в семье. Обычно дети зеркально отражают наши проблемы. Но пока мы сами не преодолеем эти проблемы, мы не сможем </w:t>
      </w:r>
      <w:r w:rsidRPr="00B810B9">
        <w:rPr>
          <w:rFonts w:ascii="PT Astra Serif" w:hAnsi="PT Astra Serif" w:cs="Arial"/>
          <w:color w:val="000000"/>
          <w:sz w:val="28"/>
          <w:szCs w:val="28"/>
        </w:rPr>
        <w:lastRenderedPageBreak/>
        <w:t>требовать этого  от детей. Требуйте от себя вежливости, уважения к собственным родителям, бесконфликтности, здорового образа жизни. Как известно, </w:t>
      </w:r>
      <w:r w:rsidRPr="00B810B9">
        <w:rPr>
          <w:rFonts w:ascii="PT Astra Serif" w:hAnsi="PT Astra Serif" w:cs="Arial"/>
          <w:b/>
          <w:bCs/>
          <w:color w:val="000000"/>
          <w:sz w:val="28"/>
          <w:szCs w:val="28"/>
          <w:u w:val="single"/>
        </w:rPr>
        <w:t>дети поступают не так, как мы им говорим, а так как поступаем мы сами.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b/>
          <w:bCs/>
          <w:color w:val="000000"/>
          <w:sz w:val="28"/>
          <w:szCs w:val="28"/>
        </w:rPr>
        <w:t>2.Создание безопасного климата в семье</w:t>
      </w:r>
      <w:r w:rsidRPr="00B810B9">
        <w:rPr>
          <w:rFonts w:ascii="PT Astra Serif" w:hAnsi="PT Astra Serif" w:cs="Arial"/>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Атмосфера безопасности обеспечивается гармоничным сочетанием твердости и мягкости, труда и отдыха, необходимо поощрять и хвалить детей – для развития адекватной самооценки. Дом, где ребенок чувствует, что ему рады, что он вызывает интерес, что его уважают,  его переживания разделены, и он играет определенную нужную и важную роль, всегда будет притягивать его и поддерживать   его уверенность в себе</w:t>
      </w:r>
    </w:p>
    <w:p w:rsidR="00B810B9" w:rsidRPr="00B810B9" w:rsidRDefault="00B810B9" w:rsidP="00B810B9">
      <w:pPr>
        <w:pStyle w:val="a3"/>
        <w:numPr>
          <w:ilvl w:val="0"/>
          <w:numId w:val="13"/>
        </w:numPr>
        <w:shd w:val="clear" w:color="auto" w:fill="FFFFFF"/>
        <w:spacing w:before="0" w:beforeAutospacing="0" w:after="0" w:afterAutospacing="0"/>
        <w:ind w:left="0"/>
        <w:rPr>
          <w:rFonts w:ascii="PT Astra Serif" w:hAnsi="PT Astra Serif" w:cs="Arial"/>
          <w:color w:val="000000"/>
          <w:sz w:val="28"/>
          <w:szCs w:val="28"/>
        </w:rPr>
      </w:pPr>
      <w:r w:rsidRPr="00B810B9">
        <w:rPr>
          <w:rFonts w:ascii="PT Astra Serif" w:hAnsi="PT Astra Serif" w:cs="Arial"/>
          <w:b/>
          <w:bCs/>
          <w:color w:val="000000"/>
          <w:sz w:val="28"/>
          <w:szCs w:val="28"/>
        </w:rPr>
        <w:t>Эффективное общение с детьми.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  Самая простая помощь состоит в создании у ребенка убежденности в том, что он хороший и что родители его любят. Искренне радоваться малейшим успехам своего ребенка, интересоваться его делами, формировать веру в успех.  При неудачах ребенка подчеркивать его достоинства, подкреплять уверенность в собственных силах, формировать перспективу. При критике сосредотачивайте  внимание на конкретном поступке ребенка, не подвергайте критике личность ребенка в целом, не оскорбляйте, не унижайте его достоинства: вместо «Какой ты </w:t>
      </w:r>
      <w:proofErr w:type="gramStart"/>
      <w:r w:rsidRPr="00B810B9">
        <w:rPr>
          <w:rFonts w:ascii="PT Astra Serif" w:hAnsi="PT Astra Serif" w:cs="Arial"/>
          <w:color w:val="000000"/>
          <w:sz w:val="28"/>
          <w:szCs w:val="28"/>
        </w:rPr>
        <w:t>растяпа</w:t>
      </w:r>
      <w:proofErr w:type="gramEnd"/>
      <w:r w:rsidRPr="00B810B9">
        <w:rPr>
          <w:rFonts w:ascii="PT Astra Serif" w:hAnsi="PT Astra Serif" w:cs="Arial"/>
          <w:color w:val="000000"/>
          <w:sz w:val="28"/>
          <w:szCs w:val="28"/>
        </w:rPr>
        <w:t xml:space="preserve">, вечно все роняешь!»,  лучше сказать: «В следующий раз будь, пожалуйста, </w:t>
      </w:r>
      <w:proofErr w:type="gramStart"/>
      <w:r w:rsidRPr="00B810B9">
        <w:rPr>
          <w:rFonts w:ascii="PT Astra Serif" w:hAnsi="PT Astra Serif" w:cs="Arial"/>
          <w:color w:val="000000"/>
          <w:sz w:val="28"/>
          <w:szCs w:val="28"/>
        </w:rPr>
        <w:t>поаккуратнее</w:t>
      </w:r>
      <w:proofErr w:type="gramEnd"/>
      <w:r w:rsidRPr="00B810B9">
        <w:rPr>
          <w:rFonts w:ascii="PT Astra Serif" w:hAnsi="PT Astra Serif" w:cs="Arial"/>
          <w:color w:val="000000"/>
          <w:sz w:val="28"/>
          <w:szCs w:val="28"/>
        </w:rPr>
        <w:t>».</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Если же ребенок такой помощи не получает, то скрываемое представление о своей неполноценности, ущербности, усиливает в его характере замкнутость, робость или враждебность к окружающим. В таких условиях необходимость компенсации делает ребенка эгоцентричным: он все время хочет быть в центре внимания и непрерывно требует признания своих достоинств. Это раздражает </w:t>
      </w:r>
      <w:proofErr w:type="gramStart"/>
      <w:r w:rsidRPr="00B810B9">
        <w:rPr>
          <w:rFonts w:ascii="PT Astra Serif" w:hAnsi="PT Astra Serif" w:cs="Arial"/>
          <w:color w:val="000000"/>
          <w:sz w:val="28"/>
          <w:szCs w:val="28"/>
        </w:rPr>
        <w:t>общающихся</w:t>
      </w:r>
      <w:proofErr w:type="gramEnd"/>
      <w:r w:rsidRPr="00B810B9">
        <w:rPr>
          <w:rFonts w:ascii="PT Astra Serif" w:hAnsi="PT Astra Serif" w:cs="Arial"/>
          <w:color w:val="000000"/>
          <w:sz w:val="28"/>
          <w:szCs w:val="28"/>
        </w:rPr>
        <w:t xml:space="preserve"> с ним, и поэтому ребенок находится в постоянном конфликте с родителями,  воспитателями и учителями.</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Поскольку психологическая безопасность ребенка  - условие жизненной успешности и гарантия благополучия человека в жизни, очевидно, что  родителям  не стоит экономить силы на  ее обеспечение  в детстве.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У детей существует колоссальная потребность  в родителях. Поэтому важно уделять время ребенку, проявлять интерес к жизни  ребенка. Спрашивать, как прошел день, что он думал, переживал, чувствовал. Не только про уроки и школу, но и про друзей, про последний фильм, который он смотрел. Выслушивать своих детей предельно внимательно, о чем бы они ни говорили. Рассказывает - значит, доверяет вам. Важно не потерять этого доверия.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Необходимо уважать мнение ребенка, делиться своим жизненным опытом, проводить вместе время.</w:t>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jc w:val="center"/>
        <w:rPr>
          <w:rFonts w:ascii="PT Astra Serif" w:hAnsi="PT Astra Serif" w:cs="Arial"/>
          <w:color w:val="000000"/>
          <w:sz w:val="28"/>
          <w:szCs w:val="28"/>
        </w:rPr>
      </w:pPr>
      <w:r w:rsidRPr="00B810B9">
        <w:rPr>
          <w:rFonts w:ascii="PT Astra Serif" w:hAnsi="PT Astra Serif" w:cs="Arial"/>
          <w:color w:val="000000"/>
          <w:sz w:val="28"/>
          <w:szCs w:val="28"/>
        </w:rPr>
        <w:br/>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1. Похвала в семье – ребенок благодарный.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lastRenderedPageBreak/>
        <w:t>2.      Безопасность – ребенок верит в людей.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3.      Подбадривание – он верит в себя.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4.      Ребенка критикуют – он ненавидит людей.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5.      Упреки – ребенок ощущает чувство вины.</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6.      Вражда в семье – ребенок становится агрессивным.</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7.      Насмешки над ребенком – ребенок замкнут.</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8.      Ребенка поддерживают – ценит себя.</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 xml:space="preserve">9.      Терпимость в семье – ребенок принимает других </w:t>
      </w:r>
      <w:proofErr w:type="gramStart"/>
      <w:r w:rsidRPr="00B810B9">
        <w:rPr>
          <w:rFonts w:ascii="PT Astra Serif" w:hAnsi="PT Astra Serif" w:cs="Arial"/>
          <w:color w:val="000000"/>
          <w:sz w:val="28"/>
          <w:szCs w:val="28"/>
        </w:rPr>
        <w:t>такими</w:t>
      </w:r>
      <w:proofErr w:type="gramEnd"/>
      <w:r w:rsidRPr="00B810B9">
        <w:rPr>
          <w:rFonts w:ascii="PT Astra Serif" w:hAnsi="PT Astra Serif" w:cs="Arial"/>
          <w:color w:val="000000"/>
          <w:sz w:val="28"/>
          <w:szCs w:val="28"/>
        </w:rPr>
        <w:t>, какие они есть.</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10.  Честность в семье – ребенок справедливый.</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11.    Понимание и дружелюбие – ребенок находит любовь в мире.</w:t>
      </w:r>
    </w:p>
    <w:p w:rsidR="00B810B9" w:rsidRPr="00B810B9" w:rsidRDefault="00B810B9" w:rsidP="00B810B9">
      <w:pPr>
        <w:pStyle w:val="a3"/>
        <w:shd w:val="clear" w:color="auto" w:fill="FFFFFF"/>
        <w:spacing w:before="0" w:beforeAutospacing="0" w:after="0" w:afterAutospacing="0"/>
        <w:rPr>
          <w:rFonts w:ascii="PT Astra Serif" w:hAnsi="PT Astra Serif" w:cs="Arial"/>
          <w:color w:val="000000"/>
          <w:sz w:val="28"/>
          <w:szCs w:val="28"/>
        </w:rPr>
      </w:pPr>
      <w:r w:rsidRPr="00B810B9">
        <w:rPr>
          <w:rFonts w:ascii="PT Astra Serif" w:hAnsi="PT Astra Serif" w:cs="Arial"/>
          <w:color w:val="000000"/>
          <w:sz w:val="28"/>
          <w:szCs w:val="28"/>
        </w:rPr>
        <w:t>Родитель - проводник ребенка в огромный мир, прекрасный и опасный. И только он несет ответственность за каждый поступок своего чада, за каждое слово, за успехи или неудачи. Будьте терпимы, ребенок - это не бесплатное приложение! Это ваша кровь и плоть навсегда. Не отворачивайтесь, когда ему плохо, страшно, когда его обидели. Если не родители, то кто защитит его? Родители, будьте ответственны за собственных детей! Эта забота воздастся вам сторицей.</w:t>
      </w:r>
    </w:p>
    <w:p w:rsidR="00066153" w:rsidRDefault="00066153" w:rsidP="00B810B9">
      <w:pPr>
        <w:spacing w:after="0" w:line="240" w:lineRule="auto"/>
      </w:pPr>
    </w:p>
    <w:sectPr w:rsidR="00066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326"/>
    <w:multiLevelType w:val="multilevel"/>
    <w:tmpl w:val="8534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F4490"/>
    <w:multiLevelType w:val="multilevel"/>
    <w:tmpl w:val="1DC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731E8"/>
    <w:multiLevelType w:val="multilevel"/>
    <w:tmpl w:val="9EB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F11A4"/>
    <w:multiLevelType w:val="multilevel"/>
    <w:tmpl w:val="F0A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527A4"/>
    <w:multiLevelType w:val="multilevel"/>
    <w:tmpl w:val="0B00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C2E78"/>
    <w:multiLevelType w:val="multilevel"/>
    <w:tmpl w:val="D668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776F6"/>
    <w:multiLevelType w:val="multilevel"/>
    <w:tmpl w:val="223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35F0D"/>
    <w:multiLevelType w:val="multilevel"/>
    <w:tmpl w:val="5E24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8498F"/>
    <w:multiLevelType w:val="multilevel"/>
    <w:tmpl w:val="888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47CDF"/>
    <w:multiLevelType w:val="multilevel"/>
    <w:tmpl w:val="AB7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B2FD5"/>
    <w:multiLevelType w:val="multilevel"/>
    <w:tmpl w:val="60B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750C2"/>
    <w:multiLevelType w:val="multilevel"/>
    <w:tmpl w:val="BF9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A2F79"/>
    <w:multiLevelType w:val="multilevel"/>
    <w:tmpl w:val="E09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8"/>
  </w:num>
  <w:num w:numId="5">
    <w:abstractNumId w:val="2"/>
  </w:num>
  <w:num w:numId="6">
    <w:abstractNumId w:val="10"/>
  </w:num>
  <w:num w:numId="7">
    <w:abstractNumId w:val="6"/>
  </w:num>
  <w:num w:numId="8">
    <w:abstractNumId w:val="0"/>
  </w:num>
  <w:num w:numId="9">
    <w:abstractNumId w:val="4"/>
  </w:num>
  <w:num w:numId="10">
    <w:abstractNumId w:val="5"/>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810B9"/>
    <w:rsid w:val="00066153"/>
    <w:rsid w:val="00B8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2879</Words>
  <Characters>16415</Characters>
  <Application>Microsoft Office Word</Application>
  <DocSecurity>0</DocSecurity>
  <Lines>136</Lines>
  <Paragraphs>38</Paragraphs>
  <ScaleCrop>false</ScaleCrop>
  <Company>HP</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2019-06-02T06:48:00Z</dcterms:created>
  <dcterms:modified xsi:type="dcterms:W3CDTF">2019-06-02T06:51:00Z</dcterms:modified>
</cp:coreProperties>
</file>