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EE" w:rsidRDefault="009F7FEE" w:rsidP="009F7F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Настоящим на дату подачи заявки на участие в конкурсе сообщаю следующее:</w:t>
      </w:r>
    </w:p>
    <w:p w:rsidR="009F7FEE" w:rsidRDefault="009F7FEE" w:rsidP="009F7F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организация не находится в стадии реорганизации, банкротства, ликвидации, приостановления деятельности в административном порядке в соответствии с действующим законодательством Российской Федерации;</w:t>
      </w:r>
    </w:p>
    <w:p w:rsidR="009F7FEE" w:rsidRDefault="009F7FEE" w:rsidP="009F7F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 организации отсутствует задолженность по оплате труда перед работниками (в случае если соискатель состоит в трудовых отношениях с работниками);</w:t>
      </w:r>
    </w:p>
    <w:p w:rsidR="009F7FEE" w:rsidRDefault="009F7FEE" w:rsidP="009F7F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организация производит выплаты работникам заработной платы не ниже установленного в Ямало-Ненецком автономном округе минимального размера заработной платы (в случае если соискатель состоит в трудовых отношениях с работниками);</w:t>
      </w:r>
    </w:p>
    <w:p w:rsidR="009F7FEE" w:rsidRDefault="009F7FEE" w:rsidP="009F7F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у организации отсутствуют нарушения, не устраненные по предписаниям, выданным органом, осуществляющим государственный надзор за соблюдением трудового законодательства и иных нормативных правовых актов, содержащих нормы трудового права (в случае если соискатель состоит в трудовых отношениях с работниками);</w:t>
      </w:r>
    </w:p>
    <w:p w:rsidR="009F7FEE" w:rsidRDefault="009F7FEE" w:rsidP="009F7F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организация не имеет задолженности по представлению документов, предусмотренных статьей 32 Федерального закона от 12 января 1996 года № 7-ФЗ «О некоммерческих организациях», в Территориальное управление Министерства юстиции Российской Федерации по Ямало-Ненецкому автономному округу за предыдущий год;</w:t>
      </w:r>
    </w:p>
    <w:p w:rsidR="009F7FEE" w:rsidRDefault="009F7FEE" w:rsidP="009F7F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организация не получает и обязуется на первое число месяца, предшествующего месяцу, в котором планируется заключение соглашения, не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реализацию мероприятий проекта, финансирование которых будет осуществляться за счет средств субсидии;</w:t>
      </w:r>
    </w:p>
    <w:p w:rsidR="009F7FEE" w:rsidRDefault="009F7FEE" w:rsidP="009F7F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организация является некоммерческой организацией – исполнителем общественно полезных услуг и желает реализовать свое право на приоритетное получение субсидии (заполняется в случае, если организация является некоммерческой организацией – исполнителем общественно полезных услуг, желающей реализовать свое право на приоритетное получение субсидии сроком на два года);</w:t>
      </w:r>
    </w:p>
    <w:p w:rsidR="009F7FEE" w:rsidRPr="00B9645F" w:rsidRDefault="009F7FEE" w:rsidP="009F7FEE">
      <w:pPr>
        <w:pStyle w:val="a3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</w:rPr>
        <w:t>8</w:t>
      </w:r>
      <w:r w:rsidRPr="00B9645F">
        <w:rPr>
          <w:color w:val="000000"/>
          <w:sz w:val="27"/>
          <w:szCs w:val="27"/>
          <w:u w:val="single"/>
        </w:rPr>
        <w:t>. у организации отсутствует просроченная задолженность по возврату в окружной бюджет субсидий, предоставленных, в том числе, в соответствии с иными правовыми актами, и иная просроченная задолженность перед окружным бюджетом.</w:t>
      </w:r>
    </w:p>
    <w:p w:rsidR="009F7FEE" w:rsidRDefault="009F7FEE" w:rsidP="009F7F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Настоящим подтверждаю достоверность сведений и документов, представленных в составе заявки на участие в конкурсе на предоставление субсидий из окружного бюджета социально ориентированным некоммерческим организациям в Ямало-Ненецком автономном округе.</w:t>
      </w:r>
    </w:p>
    <w:p w:rsidR="009F7FEE" w:rsidRDefault="009F7FEE" w:rsidP="009F7FEE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Руководитель (иное уполномоченное</w:t>
      </w:r>
      <w:proofErr w:type="gramEnd"/>
    </w:p>
    <w:p w:rsidR="009F7FEE" w:rsidRDefault="009F7FEE" w:rsidP="009F7FE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лицо) организации _________ _______________________</w:t>
      </w:r>
    </w:p>
    <w:sectPr w:rsidR="009F7FEE" w:rsidSect="00D9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9F7FEE"/>
    <w:rsid w:val="00234BA8"/>
    <w:rsid w:val="00910063"/>
    <w:rsid w:val="009D21D3"/>
    <w:rsid w:val="009F7FEE"/>
    <w:rsid w:val="00B9645F"/>
    <w:rsid w:val="00D9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2018-02-12T09:44:00Z</dcterms:created>
  <dcterms:modified xsi:type="dcterms:W3CDTF">2018-02-17T15:30:00Z</dcterms:modified>
</cp:coreProperties>
</file>