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7F" w:rsidRDefault="0062147F" w:rsidP="0062147F">
      <w:pPr>
        <w:jc w:val="center"/>
        <w:rPr>
          <w:b/>
          <w:bCs/>
          <w:w w:val="90"/>
          <w:sz w:val="36"/>
          <w:szCs w:val="36"/>
          <w:u w:val="none"/>
          <w:lang w:eastAsia="en-US"/>
        </w:rPr>
      </w:pPr>
    </w:p>
    <w:p w:rsidR="0062147F" w:rsidRDefault="0062147F" w:rsidP="0062147F">
      <w:pPr>
        <w:jc w:val="center"/>
        <w:rPr>
          <w:b/>
          <w:bCs/>
          <w:w w:val="90"/>
          <w:sz w:val="36"/>
          <w:szCs w:val="36"/>
          <w:u w:val="none"/>
          <w:lang w:eastAsia="en-US"/>
        </w:rPr>
      </w:pPr>
    </w:p>
    <w:p w:rsidR="0062147F" w:rsidRDefault="0062147F" w:rsidP="0062147F">
      <w:pPr>
        <w:jc w:val="center"/>
        <w:rPr>
          <w:b/>
          <w:bCs/>
          <w:w w:val="90"/>
          <w:sz w:val="36"/>
          <w:szCs w:val="36"/>
          <w:u w:val="none"/>
          <w:lang w:eastAsia="en-US"/>
        </w:rPr>
      </w:pPr>
    </w:p>
    <w:p w:rsidR="0062147F" w:rsidRDefault="0062147F" w:rsidP="0062147F">
      <w:pPr>
        <w:jc w:val="center"/>
        <w:rPr>
          <w:b/>
          <w:bCs/>
          <w:w w:val="90"/>
          <w:sz w:val="36"/>
          <w:szCs w:val="36"/>
          <w:u w:val="none"/>
          <w:lang w:eastAsia="en-US"/>
        </w:rPr>
      </w:pPr>
    </w:p>
    <w:p w:rsidR="0062147F" w:rsidRDefault="0062147F" w:rsidP="0062147F">
      <w:pPr>
        <w:jc w:val="center"/>
        <w:rPr>
          <w:b/>
          <w:bCs/>
          <w:w w:val="90"/>
          <w:sz w:val="36"/>
          <w:szCs w:val="36"/>
          <w:u w:val="none"/>
          <w:lang w:eastAsia="en-US"/>
        </w:rPr>
      </w:pPr>
    </w:p>
    <w:p w:rsidR="0062147F" w:rsidRDefault="0062147F" w:rsidP="0062147F">
      <w:pPr>
        <w:jc w:val="center"/>
        <w:rPr>
          <w:b/>
          <w:bCs/>
          <w:w w:val="90"/>
          <w:sz w:val="36"/>
          <w:szCs w:val="36"/>
          <w:u w:val="none"/>
          <w:lang w:eastAsia="en-US"/>
        </w:rPr>
      </w:pPr>
    </w:p>
    <w:p w:rsidR="0062147F" w:rsidRDefault="0062147F" w:rsidP="0062147F">
      <w:pPr>
        <w:jc w:val="center"/>
        <w:rPr>
          <w:b/>
          <w:bCs/>
          <w:w w:val="90"/>
          <w:sz w:val="36"/>
          <w:szCs w:val="36"/>
          <w:u w:val="none"/>
          <w:lang w:eastAsia="en-US"/>
        </w:rPr>
      </w:pPr>
    </w:p>
    <w:p w:rsidR="0062147F" w:rsidRDefault="0062147F" w:rsidP="0062147F">
      <w:pPr>
        <w:jc w:val="center"/>
        <w:rPr>
          <w:b/>
          <w:bCs/>
          <w:w w:val="90"/>
          <w:sz w:val="36"/>
          <w:szCs w:val="36"/>
          <w:u w:val="none"/>
          <w:lang w:eastAsia="en-US"/>
        </w:rPr>
      </w:pPr>
    </w:p>
    <w:p w:rsidR="0062147F" w:rsidRDefault="0062147F" w:rsidP="0062147F">
      <w:pPr>
        <w:jc w:val="center"/>
        <w:rPr>
          <w:b/>
          <w:bCs/>
          <w:w w:val="90"/>
          <w:sz w:val="36"/>
          <w:szCs w:val="36"/>
          <w:u w:val="none"/>
          <w:lang w:eastAsia="en-US"/>
        </w:rPr>
      </w:pPr>
    </w:p>
    <w:p w:rsidR="0062147F" w:rsidRDefault="0062147F" w:rsidP="0062147F">
      <w:pPr>
        <w:jc w:val="center"/>
        <w:rPr>
          <w:b/>
          <w:bCs/>
          <w:w w:val="90"/>
          <w:sz w:val="36"/>
          <w:szCs w:val="36"/>
          <w:u w:val="none"/>
          <w:lang w:eastAsia="en-US"/>
        </w:rPr>
      </w:pPr>
    </w:p>
    <w:p w:rsidR="0062147F" w:rsidRDefault="0062147F" w:rsidP="0062147F">
      <w:pPr>
        <w:jc w:val="center"/>
        <w:rPr>
          <w:b/>
          <w:bCs/>
          <w:w w:val="90"/>
          <w:sz w:val="36"/>
          <w:szCs w:val="36"/>
          <w:u w:val="none"/>
          <w:lang w:eastAsia="en-US"/>
        </w:rPr>
      </w:pPr>
    </w:p>
    <w:p w:rsidR="0062147F" w:rsidRPr="0062147F" w:rsidRDefault="0062147F" w:rsidP="0062147F">
      <w:pPr>
        <w:jc w:val="center"/>
        <w:rPr>
          <w:rFonts w:ascii="PT Astra Serif" w:hAnsi="PT Astra Serif"/>
          <w:b/>
          <w:bCs/>
          <w:w w:val="90"/>
          <w:sz w:val="48"/>
          <w:szCs w:val="48"/>
          <w:u w:val="none"/>
          <w:lang w:eastAsia="en-US"/>
        </w:rPr>
      </w:pPr>
      <w:r w:rsidRPr="0062147F">
        <w:rPr>
          <w:rFonts w:ascii="PT Astra Serif" w:hAnsi="PT Astra Serif"/>
          <w:b/>
          <w:bCs/>
          <w:w w:val="90"/>
          <w:sz w:val="48"/>
          <w:szCs w:val="48"/>
          <w:u w:val="none"/>
          <w:lang w:eastAsia="en-US"/>
        </w:rPr>
        <w:t>Информационно-творческий проект на тему:</w:t>
      </w:r>
    </w:p>
    <w:p w:rsidR="0062147F" w:rsidRPr="0062147F" w:rsidRDefault="0062147F" w:rsidP="0062147F">
      <w:pPr>
        <w:jc w:val="center"/>
        <w:rPr>
          <w:rFonts w:ascii="PT Astra Serif" w:hAnsi="PT Astra Serif"/>
          <w:b/>
          <w:bCs/>
          <w:w w:val="90"/>
          <w:sz w:val="48"/>
          <w:szCs w:val="48"/>
          <w:u w:val="none"/>
          <w:lang w:eastAsia="en-US"/>
        </w:rPr>
      </w:pPr>
    </w:p>
    <w:p w:rsidR="0062147F" w:rsidRPr="0062147F" w:rsidRDefault="0062147F" w:rsidP="0062147F">
      <w:pPr>
        <w:jc w:val="center"/>
        <w:rPr>
          <w:rFonts w:ascii="PT Astra Serif" w:hAnsi="PT Astra Serif"/>
          <w:b/>
          <w:bCs/>
          <w:w w:val="90"/>
          <w:sz w:val="48"/>
          <w:szCs w:val="48"/>
          <w:u w:val="none"/>
          <w:lang w:eastAsia="en-US"/>
        </w:rPr>
      </w:pPr>
      <w:r w:rsidRPr="0062147F">
        <w:rPr>
          <w:rFonts w:ascii="PT Astra Serif" w:hAnsi="PT Astra Serif"/>
          <w:b/>
          <w:bCs/>
          <w:w w:val="90"/>
          <w:sz w:val="48"/>
          <w:szCs w:val="48"/>
          <w:u w:val="none"/>
          <w:lang w:eastAsia="en-US"/>
        </w:rPr>
        <w:t xml:space="preserve"> «Ямал – наш дом родной»</w:t>
      </w:r>
    </w:p>
    <w:p w:rsidR="0062147F" w:rsidRPr="0062147F" w:rsidRDefault="0062147F" w:rsidP="0062147F">
      <w:pPr>
        <w:jc w:val="center"/>
        <w:rPr>
          <w:rFonts w:ascii="PT Astra Serif" w:hAnsi="PT Astra Serif"/>
          <w:b/>
          <w:sz w:val="36"/>
          <w:szCs w:val="36"/>
          <w:u w:val="none"/>
        </w:rPr>
      </w:pPr>
    </w:p>
    <w:p w:rsidR="0062147F" w:rsidRPr="0062147F" w:rsidRDefault="0062147F" w:rsidP="00C7431D">
      <w:pPr>
        <w:jc w:val="center"/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</w:pPr>
    </w:p>
    <w:p w:rsidR="0062147F" w:rsidRPr="0062147F" w:rsidRDefault="0062147F" w:rsidP="00C7431D">
      <w:pPr>
        <w:jc w:val="center"/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</w:pPr>
    </w:p>
    <w:p w:rsidR="0062147F" w:rsidRPr="0062147F" w:rsidRDefault="0062147F" w:rsidP="00C7431D">
      <w:pPr>
        <w:jc w:val="center"/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</w:pPr>
    </w:p>
    <w:p w:rsidR="0062147F" w:rsidRPr="0062147F" w:rsidRDefault="0062147F" w:rsidP="00C7431D">
      <w:pPr>
        <w:jc w:val="center"/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</w:pPr>
    </w:p>
    <w:p w:rsidR="0062147F" w:rsidRPr="0062147F" w:rsidRDefault="0062147F" w:rsidP="00C7431D">
      <w:pPr>
        <w:jc w:val="center"/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</w:pPr>
    </w:p>
    <w:p w:rsidR="0062147F" w:rsidRPr="0062147F" w:rsidRDefault="0062147F" w:rsidP="00C7431D">
      <w:pPr>
        <w:jc w:val="center"/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</w:pPr>
    </w:p>
    <w:p w:rsidR="0062147F" w:rsidRPr="0062147F" w:rsidRDefault="0062147F" w:rsidP="00C7431D">
      <w:pPr>
        <w:jc w:val="center"/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</w:pPr>
    </w:p>
    <w:p w:rsidR="0062147F" w:rsidRPr="0062147F" w:rsidRDefault="0062147F" w:rsidP="0062147F">
      <w:pPr>
        <w:jc w:val="right"/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</w:pPr>
      <w:r w:rsidRPr="0062147F"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  <w:t xml:space="preserve">Автор: </w:t>
      </w:r>
      <w:proofErr w:type="spellStart"/>
      <w:r w:rsidRPr="0062147F"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  <w:t>Парсаданян</w:t>
      </w:r>
      <w:proofErr w:type="spellEnd"/>
      <w:r w:rsidRPr="0062147F"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  <w:t xml:space="preserve"> </w:t>
      </w:r>
      <w:proofErr w:type="spellStart"/>
      <w:r w:rsidRPr="0062147F"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  <w:t>Кристинэ</w:t>
      </w:r>
      <w:proofErr w:type="spellEnd"/>
      <w:r w:rsidRPr="0062147F"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  <w:t xml:space="preserve"> </w:t>
      </w:r>
      <w:proofErr w:type="spellStart"/>
      <w:r w:rsidRPr="0062147F"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  <w:t>Левоновна</w:t>
      </w:r>
      <w:proofErr w:type="spellEnd"/>
      <w:r w:rsidRPr="0062147F"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  <w:t xml:space="preserve">, </w:t>
      </w:r>
    </w:p>
    <w:p w:rsidR="0062147F" w:rsidRPr="0062147F" w:rsidRDefault="0062147F" w:rsidP="00C7431D">
      <w:pPr>
        <w:jc w:val="center"/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</w:pPr>
      <w:r w:rsidRPr="0062147F"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  <w:t xml:space="preserve">                                 воспитатель МБДОУ «ДС «Берёзка»</w:t>
      </w:r>
    </w:p>
    <w:p w:rsidR="0062147F" w:rsidRPr="0062147F" w:rsidRDefault="0062147F" w:rsidP="00C7431D">
      <w:pPr>
        <w:jc w:val="center"/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</w:pPr>
      <w:r w:rsidRPr="0062147F"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  <w:t xml:space="preserve">      город Новый Уренгой</w:t>
      </w:r>
    </w:p>
    <w:p w:rsidR="0062147F" w:rsidRPr="0062147F" w:rsidRDefault="0062147F" w:rsidP="0062147F">
      <w:pPr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</w:pPr>
      <w:r w:rsidRPr="0062147F"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  <w:t xml:space="preserve">                                         Ямало-Ненецкий автономный округ</w:t>
      </w:r>
    </w:p>
    <w:p w:rsidR="0062147F" w:rsidRPr="0062147F" w:rsidRDefault="0062147F" w:rsidP="00C7431D">
      <w:pPr>
        <w:jc w:val="center"/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</w:pPr>
    </w:p>
    <w:p w:rsidR="0062147F" w:rsidRPr="0062147F" w:rsidRDefault="0062147F" w:rsidP="00C7431D">
      <w:pPr>
        <w:jc w:val="center"/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</w:pPr>
    </w:p>
    <w:p w:rsidR="0062147F" w:rsidRPr="0062147F" w:rsidRDefault="0062147F" w:rsidP="00C7431D">
      <w:pPr>
        <w:jc w:val="center"/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</w:pPr>
    </w:p>
    <w:p w:rsidR="0062147F" w:rsidRPr="0062147F" w:rsidRDefault="0062147F" w:rsidP="00C7431D">
      <w:pPr>
        <w:jc w:val="center"/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</w:pPr>
    </w:p>
    <w:p w:rsidR="0062147F" w:rsidRDefault="0062147F" w:rsidP="00500774">
      <w:pPr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</w:pPr>
    </w:p>
    <w:p w:rsidR="00500774" w:rsidRPr="0062147F" w:rsidRDefault="00500774" w:rsidP="00500774">
      <w:pPr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</w:pPr>
    </w:p>
    <w:p w:rsidR="0062147F" w:rsidRPr="0062147F" w:rsidRDefault="0062147F" w:rsidP="00C7431D">
      <w:pPr>
        <w:jc w:val="center"/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</w:pPr>
    </w:p>
    <w:p w:rsidR="0062147F" w:rsidRPr="0062147F" w:rsidRDefault="0062147F" w:rsidP="00C7431D">
      <w:pPr>
        <w:jc w:val="center"/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</w:pPr>
    </w:p>
    <w:p w:rsidR="00C20F8E" w:rsidRPr="0062147F" w:rsidRDefault="0062147F" w:rsidP="00C7431D">
      <w:pPr>
        <w:jc w:val="center"/>
        <w:rPr>
          <w:rFonts w:ascii="PT Astra Serif" w:hAnsi="PT Astra Serif"/>
          <w:b/>
          <w:sz w:val="36"/>
          <w:szCs w:val="36"/>
          <w:u w:val="none"/>
        </w:rPr>
      </w:pPr>
      <w:r w:rsidRPr="0062147F"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  <w:lastRenderedPageBreak/>
        <w:t>Информационно-творческий</w:t>
      </w:r>
      <w:r w:rsidR="00AA0C21" w:rsidRPr="0062147F"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  <w:t xml:space="preserve"> проект </w:t>
      </w:r>
      <w:r w:rsidR="00C20F8E" w:rsidRPr="0062147F"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  <w:t>«Ямал – наш дом родной»</w:t>
      </w:r>
      <w:r w:rsidR="00F35723" w:rsidRPr="0062147F">
        <w:rPr>
          <w:rFonts w:ascii="PT Astra Serif" w:hAnsi="PT Astra Serif"/>
          <w:b/>
          <w:bCs/>
          <w:w w:val="90"/>
          <w:sz w:val="36"/>
          <w:szCs w:val="36"/>
          <w:u w:val="none"/>
          <w:lang w:eastAsia="en-US"/>
        </w:rPr>
        <w:t>.</w:t>
      </w:r>
    </w:p>
    <w:p w:rsidR="00F35723" w:rsidRPr="0062147F" w:rsidRDefault="00F35723" w:rsidP="008F38BD">
      <w:pPr>
        <w:rPr>
          <w:rFonts w:ascii="PT Astra Serif" w:hAnsi="PT Astra Serif"/>
          <w:b/>
          <w:sz w:val="28"/>
          <w:szCs w:val="28"/>
          <w:u w:val="none"/>
        </w:rPr>
      </w:pPr>
    </w:p>
    <w:p w:rsidR="00C20F8E" w:rsidRPr="0062147F" w:rsidRDefault="00F35723" w:rsidP="00AA0C21">
      <w:pPr>
        <w:jc w:val="center"/>
        <w:rPr>
          <w:rFonts w:ascii="PT Astra Serif" w:hAnsi="PT Astra Serif"/>
          <w:b/>
          <w:sz w:val="28"/>
          <w:szCs w:val="28"/>
          <w:u w:val="none"/>
        </w:rPr>
      </w:pPr>
      <w:r w:rsidRPr="0062147F">
        <w:rPr>
          <w:rFonts w:ascii="PT Astra Serif" w:hAnsi="PT Astra Serif"/>
          <w:b/>
          <w:sz w:val="28"/>
          <w:szCs w:val="28"/>
          <w:u w:val="none"/>
        </w:rPr>
        <w:t>Актуальность.</w:t>
      </w:r>
    </w:p>
    <w:p w:rsidR="00F35723" w:rsidRPr="0062147F" w:rsidRDefault="00C20F8E" w:rsidP="00AA0C21">
      <w:pPr>
        <w:jc w:val="both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 xml:space="preserve">        </w:t>
      </w:r>
    </w:p>
    <w:p w:rsidR="00C20F8E" w:rsidRPr="0062147F" w:rsidRDefault="00AA0C21" w:rsidP="00AA0C21">
      <w:pPr>
        <w:jc w:val="both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eastAsia="SimSun" w:hAnsi="PT Astra Serif"/>
          <w:sz w:val="28"/>
          <w:u w:val="none"/>
          <w:lang w:eastAsia="zh-CN"/>
        </w:rPr>
        <w:t xml:space="preserve">         </w:t>
      </w:r>
      <w:r w:rsidR="00C20F8E" w:rsidRPr="0062147F">
        <w:rPr>
          <w:rFonts w:ascii="PT Astra Serif" w:eastAsia="SimSun" w:hAnsi="PT Astra Serif"/>
          <w:sz w:val="28"/>
          <w:szCs w:val="28"/>
          <w:u w:val="none"/>
          <w:lang w:eastAsia="zh-CN"/>
        </w:rPr>
        <w:t xml:space="preserve">Огромные изменения произошли в нашей стране за последние годы. Это касается нравственных ценностей, отношения к событиям нашей истории и отдельным личностям. </w:t>
      </w:r>
    </w:p>
    <w:p w:rsidR="00C20F8E" w:rsidRPr="0062147F" w:rsidRDefault="00C20F8E" w:rsidP="00AA0C21">
      <w:pPr>
        <w:ind w:firstLine="567"/>
        <w:jc w:val="both"/>
        <w:rPr>
          <w:rFonts w:ascii="PT Astra Serif" w:eastAsia="SimSun" w:hAnsi="PT Astra Serif"/>
          <w:sz w:val="28"/>
          <w:szCs w:val="28"/>
          <w:u w:val="none"/>
          <w:lang w:eastAsia="zh-CN"/>
        </w:rPr>
      </w:pPr>
      <w:r w:rsidRPr="0062147F">
        <w:rPr>
          <w:rFonts w:ascii="PT Astra Serif" w:eastAsia="SimSun" w:hAnsi="PT Astra Serif"/>
          <w:sz w:val="28"/>
          <w:szCs w:val="28"/>
          <w:u w:val="none"/>
          <w:lang w:eastAsia="zh-CN"/>
        </w:rPr>
        <w:t xml:space="preserve"> Как бы ни менялось общество, воспитание у подрастающего поколения любви к своей стране, гордости за нее необходимо при любом строе: будь то социализм, капитализм или коммунизм. Этому учат подрастающее поколение во всех странах мира.</w:t>
      </w:r>
    </w:p>
    <w:p w:rsidR="00C20F8E" w:rsidRPr="0062147F" w:rsidRDefault="00C20F8E" w:rsidP="00AA0C21">
      <w:pPr>
        <w:ind w:firstLine="567"/>
        <w:jc w:val="both"/>
        <w:rPr>
          <w:rFonts w:ascii="PT Astra Serif" w:eastAsia="SimSun" w:hAnsi="PT Astra Serif"/>
          <w:sz w:val="28"/>
          <w:szCs w:val="28"/>
          <w:u w:val="none"/>
          <w:lang w:eastAsia="zh-CN"/>
        </w:rPr>
      </w:pPr>
      <w:r w:rsidRPr="0062147F">
        <w:rPr>
          <w:rFonts w:ascii="PT Astra Serif" w:eastAsia="SimSun" w:hAnsi="PT Astra Serif"/>
          <w:sz w:val="28"/>
          <w:szCs w:val="28"/>
          <w:u w:val="none"/>
          <w:lang w:eastAsia="zh-CN"/>
        </w:rPr>
        <w:t xml:space="preserve">И если мы хотим, чтобы наши дети полюбили свою страну, свой край, город, нам нужно показать их с привлекательной стороны. Тем более что нам есть, чем гордиться.  </w:t>
      </w:r>
    </w:p>
    <w:p w:rsidR="00C20F8E" w:rsidRPr="0062147F" w:rsidRDefault="00C20F8E" w:rsidP="0047238E">
      <w:pPr>
        <w:ind w:firstLine="567"/>
        <w:jc w:val="both"/>
        <w:rPr>
          <w:rFonts w:ascii="PT Astra Serif" w:eastAsia="SimSun" w:hAnsi="PT Astra Serif"/>
          <w:sz w:val="28"/>
          <w:szCs w:val="28"/>
          <w:u w:val="none"/>
          <w:lang w:eastAsia="zh-CN"/>
        </w:rPr>
      </w:pPr>
      <w:r w:rsidRPr="0062147F">
        <w:rPr>
          <w:rFonts w:ascii="PT Astra Serif" w:eastAsia="SimSun" w:hAnsi="PT Astra Serif"/>
          <w:sz w:val="28"/>
          <w:szCs w:val="28"/>
          <w:u w:val="none"/>
          <w:lang w:eastAsia="zh-CN"/>
        </w:rPr>
        <w:t xml:space="preserve">Русская национальная педагогика имеет свои богатые традиции и опыт воспитания детей, которые основываются на народности и духовности воспитания.    Проведенный нами анализ работы по нравственно-патриотическому воспитанию детей дошкольного возраста показал, что,  несмотря на позитивные изменения в системе работы по данному направлению, некоторые результаты не могут считаться удовлетворительными. Так, например, дети не всегда правильно  понимают роль матери, отца в семье; не знают, чем занимаются или занимались бабушки, дедушки на работе, историю своей семьи; у детей недостаточно знаний об истории родного города, о назначении общественных зданий в городе,  истории нашего края.  Особенно актуальна эта тема в нашем городе, так как многие дети приехали в Новый Уренгой из других городов, но они стали жить здесь, на </w:t>
      </w:r>
      <w:proofErr w:type="spellStart"/>
      <w:r w:rsidRPr="0062147F">
        <w:rPr>
          <w:rFonts w:ascii="PT Astra Serif" w:eastAsia="SimSun" w:hAnsi="PT Astra Serif"/>
          <w:sz w:val="28"/>
          <w:szCs w:val="28"/>
          <w:u w:val="none"/>
          <w:lang w:eastAsia="zh-CN"/>
        </w:rPr>
        <w:t>уренгойской</w:t>
      </w:r>
      <w:proofErr w:type="spellEnd"/>
      <w:r w:rsidRPr="0062147F">
        <w:rPr>
          <w:rFonts w:ascii="PT Astra Serif" w:eastAsia="SimSun" w:hAnsi="PT Astra Serif"/>
          <w:sz w:val="28"/>
          <w:szCs w:val="28"/>
          <w:u w:val="none"/>
          <w:lang w:eastAsia="zh-CN"/>
        </w:rPr>
        <w:t xml:space="preserve"> земле, поэтому они должны знать все об истории города, его достопримечательностях, о людях, делавших историю и живущих в наше время. Не стоит забывать и об истории края, его коренных народах, их культуре, обычаях, традициях. Ведь они были здесь хозяевами на протяжении многих лет, и мы должны с большим уважением относиться к этому. Дошкольники очень хорошо знают общепринятые правила поведения в социуме и природе, но не всегда на практике умеют их правильно применять. </w:t>
      </w:r>
      <w:r w:rsidRPr="0062147F">
        <w:rPr>
          <w:rFonts w:ascii="PT Astra Serif" w:eastAsia="SimSun" w:hAnsi="PT Astra Serif"/>
          <w:sz w:val="28"/>
          <w:szCs w:val="28"/>
          <w:u w:val="none"/>
          <w:lang w:eastAsia="zh-CN"/>
        </w:rPr>
        <w:tab/>
        <w:t>Исходя из многолетнего опыта работы в этом направлении, мы можем дать утвердительный ответ: дошкольникам, особенно старшего возраста, доступно чувство любви к родному городу, родной природе, к своей Родине. А это и есть начало патриотизма, который рождается в познании, а формируется в процессе целенаправленного воспитания.</w:t>
      </w:r>
      <w:r w:rsidRPr="0062147F">
        <w:rPr>
          <w:rFonts w:ascii="PT Astra Serif" w:hAnsi="PT Astra Serif"/>
          <w:sz w:val="28"/>
          <w:szCs w:val="28"/>
          <w:u w:val="none"/>
        </w:rPr>
        <w:t xml:space="preserve">  </w:t>
      </w:r>
    </w:p>
    <w:p w:rsidR="00C20F8E" w:rsidRPr="0062147F" w:rsidRDefault="00C20F8E" w:rsidP="0047238E">
      <w:pPr>
        <w:jc w:val="both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 xml:space="preserve">        Данный проект направлен на ознакомление дошкольников с Родным Краем, так как  чувства патриотизма мы считаем – процесс сложный и длительный. Любовь к близким людям, детскому саду, родному краю и стране играет огромную роль в становлении личности ребенка. Одним из источников обогащения знаний дошкольников о родном крае, формирования </w:t>
      </w:r>
      <w:r w:rsidRPr="0062147F">
        <w:rPr>
          <w:rFonts w:ascii="PT Astra Serif" w:hAnsi="PT Astra Serif"/>
          <w:sz w:val="28"/>
          <w:szCs w:val="28"/>
          <w:u w:val="none"/>
        </w:rPr>
        <w:lastRenderedPageBreak/>
        <w:t>у них нравственных качеств является краеведение, которое помогает раскрыть связь родного края с Родиной в целом.</w:t>
      </w:r>
    </w:p>
    <w:p w:rsidR="00C20F8E" w:rsidRPr="0062147F" w:rsidRDefault="00C20F8E" w:rsidP="0047238E">
      <w:pPr>
        <w:jc w:val="both"/>
        <w:rPr>
          <w:rFonts w:ascii="PT Astra Serif" w:eastAsia="SimSun" w:hAnsi="PT Astra Serif"/>
          <w:color w:val="000000"/>
          <w:sz w:val="28"/>
          <w:szCs w:val="28"/>
          <w:u w:val="none"/>
          <w:lang w:eastAsia="zh-CN"/>
        </w:rPr>
      </w:pPr>
      <w:r w:rsidRPr="0062147F">
        <w:rPr>
          <w:rFonts w:ascii="PT Astra Serif" w:hAnsi="PT Astra Serif"/>
          <w:sz w:val="28"/>
          <w:szCs w:val="28"/>
          <w:u w:val="none"/>
        </w:rPr>
        <w:t xml:space="preserve">      </w:t>
      </w:r>
    </w:p>
    <w:p w:rsidR="00C20F8E" w:rsidRPr="0062147F" w:rsidRDefault="00C20F8E" w:rsidP="008F38BD">
      <w:pPr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b/>
          <w:bCs/>
          <w:sz w:val="28"/>
          <w:szCs w:val="28"/>
          <w:u w:val="single"/>
        </w:rPr>
        <w:t>Тип проекта:</w:t>
      </w:r>
      <w:r w:rsidRPr="0062147F">
        <w:rPr>
          <w:rFonts w:ascii="PT Astra Serif" w:hAnsi="PT Astra Serif"/>
          <w:sz w:val="28"/>
          <w:szCs w:val="28"/>
          <w:u w:val="none"/>
        </w:rPr>
        <w:t xml:space="preserve"> </w:t>
      </w:r>
    </w:p>
    <w:p w:rsidR="00C20F8E" w:rsidRPr="0062147F" w:rsidRDefault="00975145" w:rsidP="00975145">
      <w:pPr>
        <w:numPr>
          <w:ilvl w:val="0"/>
          <w:numId w:val="12"/>
        </w:numPr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>Долгосрочный</w:t>
      </w:r>
    </w:p>
    <w:p w:rsidR="00C20F8E" w:rsidRPr="0062147F" w:rsidRDefault="00975145" w:rsidP="00975145">
      <w:pPr>
        <w:numPr>
          <w:ilvl w:val="0"/>
          <w:numId w:val="12"/>
        </w:numPr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>Творческий</w:t>
      </w:r>
    </w:p>
    <w:p w:rsidR="00C20F8E" w:rsidRPr="0062147F" w:rsidRDefault="00975145" w:rsidP="00975145">
      <w:pPr>
        <w:numPr>
          <w:ilvl w:val="0"/>
          <w:numId w:val="12"/>
        </w:numPr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 xml:space="preserve"> Групповой</w:t>
      </w:r>
    </w:p>
    <w:p w:rsidR="00C20F8E" w:rsidRPr="0062147F" w:rsidRDefault="00C20F8E" w:rsidP="00F67B5C">
      <w:pPr>
        <w:rPr>
          <w:rFonts w:ascii="PT Astra Serif" w:hAnsi="PT Astra Serif"/>
          <w:sz w:val="28"/>
          <w:szCs w:val="28"/>
          <w:u w:val="none"/>
        </w:rPr>
      </w:pPr>
    </w:p>
    <w:p w:rsidR="00F35723" w:rsidRPr="0062147F" w:rsidRDefault="00F35723" w:rsidP="00F35723">
      <w:pPr>
        <w:rPr>
          <w:rFonts w:ascii="PT Astra Serif" w:hAnsi="PT Astra Serif"/>
          <w:b/>
          <w:sz w:val="28"/>
          <w:szCs w:val="28"/>
          <w:u w:val="single"/>
        </w:rPr>
      </w:pPr>
      <w:proofErr w:type="gramStart"/>
      <w:r w:rsidRPr="0062147F">
        <w:rPr>
          <w:rFonts w:ascii="PT Astra Serif" w:hAnsi="PT Astra Serif"/>
          <w:b/>
          <w:sz w:val="28"/>
          <w:szCs w:val="28"/>
          <w:u w:val="single"/>
          <w:lang w:val="en-US"/>
        </w:rPr>
        <w:t>I</w:t>
      </w:r>
      <w:r w:rsidRPr="0062147F">
        <w:rPr>
          <w:rFonts w:ascii="PT Astra Serif" w:hAnsi="PT Astra Serif"/>
          <w:b/>
          <w:sz w:val="28"/>
          <w:szCs w:val="28"/>
          <w:u w:val="single"/>
        </w:rPr>
        <w:t xml:space="preserve"> этап.</w:t>
      </w:r>
      <w:proofErr w:type="gramEnd"/>
      <w:r w:rsidRPr="0062147F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C20F8E" w:rsidRPr="0062147F">
        <w:rPr>
          <w:rFonts w:ascii="PT Astra Serif" w:hAnsi="PT Astra Serif"/>
          <w:b/>
          <w:sz w:val="28"/>
          <w:szCs w:val="28"/>
          <w:u w:val="single"/>
        </w:rPr>
        <w:t>Целеполагание:</w:t>
      </w:r>
    </w:p>
    <w:p w:rsidR="00C20F8E" w:rsidRPr="0062147F" w:rsidRDefault="00F35723" w:rsidP="00500774">
      <w:pPr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62147F">
        <w:rPr>
          <w:rFonts w:ascii="PT Astra Serif" w:hAnsi="PT Astra Serif"/>
          <w:sz w:val="28"/>
          <w:szCs w:val="28"/>
          <w:u w:val="none"/>
        </w:rPr>
        <w:t xml:space="preserve">      </w:t>
      </w:r>
      <w:r w:rsidR="00C20F8E" w:rsidRPr="0062147F">
        <w:rPr>
          <w:rFonts w:ascii="PT Astra Serif" w:hAnsi="PT Astra Serif"/>
          <w:sz w:val="28"/>
          <w:szCs w:val="28"/>
          <w:u w:val="none"/>
        </w:rPr>
        <w:t>Чувство Родины начинается с любви к родному краю, которая пробуждается в душе каждого человека в раннем детстве. Нельзя любить свою большую Родину Россию, если не знаешь края, в котором живешь. Воспитание любви к «малой родине» - немаловажная задача, которая стоит  перед педагогами ДОУ.</w:t>
      </w:r>
    </w:p>
    <w:p w:rsidR="00C20F8E" w:rsidRPr="0062147F" w:rsidRDefault="00C20F8E" w:rsidP="00500774">
      <w:pPr>
        <w:jc w:val="both"/>
        <w:rPr>
          <w:rFonts w:ascii="PT Astra Serif" w:hAnsi="PT Astra Serif"/>
          <w:sz w:val="28"/>
          <w:szCs w:val="28"/>
          <w:u w:val="none"/>
        </w:rPr>
      </w:pPr>
    </w:p>
    <w:p w:rsidR="00C20F8E" w:rsidRPr="0062147F" w:rsidRDefault="00C20F8E" w:rsidP="00500774">
      <w:pPr>
        <w:jc w:val="both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b/>
          <w:bCs/>
          <w:sz w:val="28"/>
          <w:szCs w:val="28"/>
          <w:u w:val="single"/>
        </w:rPr>
        <w:t>Участники проекта:</w:t>
      </w:r>
      <w:r w:rsidRPr="0062147F">
        <w:rPr>
          <w:rFonts w:ascii="PT Astra Serif" w:hAnsi="PT Astra Serif"/>
          <w:sz w:val="28"/>
          <w:szCs w:val="28"/>
          <w:u w:val="none"/>
        </w:rPr>
        <w:t xml:space="preserve"> </w:t>
      </w:r>
    </w:p>
    <w:p w:rsidR="00C20F8E" w:rsidRPr="0062147F" w:rsidRDefault="00F35723" w:rsidP="00500774">
      <w:pPr>
        <w:ind w:left="720"/>
        <w:jc w:val="both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>Дети с</w:t>
      </w:r>
      <w:r w:rsidR="00C20F8E" w:rsidRPr="0062147F">
        <w:rPr>
          <w:rFonts w:ascii="PT Astra Serif" w:hAnsi="PT Astra Serif"/>
          <w:sz w:val="28"/>
          <w:szCs w:val="28"/>
          <w:u w:val="none"/>
        </w:rPr>
        <w:t>таршего дошкольного возраста, родители воспитанников</w:t>
      </w:r>
      <w:r w:rsidRPr="0062147F">
        <w:rPr>
          <w:rFonts w:ascii="PT Astra Serif" w:hAnsi="PT Astra Serif"/>
          <w:sz w:val="28"/>
          <w:szCs w:val="28"/>
          <w:u w:val="none"/>
        </w:rPr>
        <w:t xml:space="preserve"> (законные представители)</w:t>
      </w:r>
      <w:r w:rsidR="00C20F8E" w:rsidRPr="0062147F">
        <w:rPr>
          <w:rFonts w:ascii="PT Astra Serif" w:hAnsi="PT Astra Serif"/>
          <w:sz w:val="28"/>
          <w:szCs w:val="28"/>
          <w:u w:val="none"/>
        </w:rPr>
        <w:t xml:space="preserve">, воспитатели, педагоги ДОУ (воспитатель изобразительной деятельности, физического воспитания, музыкальный руководитель). </w:t>
      </w:r>
    </w:p>
    <w:p w:rsidR="00C20F8E" w:rsidRPr="0062147F" w:rsidRDefault="00C20F8E" w:rsidP="00500774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C20F8E" w:rsidRPr="0062147F" w:rsidRDefault="00C20F8E" w:rsidP="00500774">
      <w:pPr>
        <w:jc w:val="both"/>
        <w:rPr>
          <w:rFonts w:ascii="PT Astra Serif" w:hAnsi="PT Astra Serif"/>
          <w:sz w:val="28"/>
          <w:szCs w:val="28"/>
        </w:rPr>
      </w:pPr>
      <w:r w:rsidRPr="0062147F">
        <w:rPr>
          <w:rFonts w:ascii="PT Astra Serif" w:hAnsi="PT Astra Serif"/>
          <w:b/>
          <w:bCs/>
          <w:i/>
          <w:iCs/>
          <w:sz w:val="28"/>
          <w:szCs w:val="28"/>
          <w:u w:val="single"/>
        </w:rPr>
        <w:t>Цель:</w:t>
      </w:r>
    </w:p>
    <w:p w:rsidR="00C20F8E" w:rsidRPr="0062147F" w:rsidRDefault="00A8208E" w:rsidP="00500774">
      <w:pPr>
        <w:ind w:left="720"/>
        <w:jc w:val="both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>Р</w:t>
      </w:r>
      <w:r w:rsidR="00C20F8E" w:rsidRPr="0062147F">
        <w:rPr>
          <w:rFonts w:ascii="PT Astra Serif" w:hAnsi="PT Astra Serif"/>
          <w:sz w:val="28"/>
          <w:szCs w:val="28"/>
          <w:u w:val="none"/>
        </w:rPr>
        <w:t xml:space="preserve">азвитие познавательных способностей детей старшего дошкольного возраста через ознакомление с бытом, культурой и традициями народов </w:t>
      </w:r>
      <w:r w:rsidR="00500774">
        <w:rPr>
          <w:rFonts w:ascii="PT Astra Serif" w:hAnsi="PT Astra Serif"/>
          <w:sz w:val="28"/>
          <w:szCs w:val="28"/>
          <w:u w:val="none"/>
        </w:rPr>
        <w:t>Ямала</w:t>
      </w:r>
      <w:r w:rsidR="00500774" w:rsidRPr="0062147F">
        <w:rPr>
          <w:rFonts w:ascii="PT Astra Serif" w:hAnsi="PT Astra Serif"/>
          <w:sz w:val="28"/>
          <w:szCs w:val="28"/>
          <w:u w:val="none"/>
        </w:rPr>
        <w:t>.</w:t>
      </w:r>
    </w:p>
    <w:p w:rsidR="00A8208E" w:rsidRPr="0062147F" w:rsidRDefault="00A8208E" w:rsidP="00514DFB">
      <w:pPr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C20F8E" w:rsidRPr="0062147F" w:rsidRDefault="00C20F8E" w:rsidP="00514DFB">
      <w:pPr>
        <w:rPr>
          <w:rFonts w:ascii="PT Astra Serif" w:hAnsi="PT Astra Serif"/>
          <w:sz w:val="28"/>
          <w:szCs w:val="28"/>
        </w:rPr>
      </w:pPr>
      <w:r w:rsidRPr="0062147F">
        <w:rPr>
          <w:rFonts w:ascii="PT Astra Serif" w:hAnsi="PT Astra Serif"/>
          <w:b/>
          <w:bCs/>
          <w:sz w:val="28"/>
          <w:szCs w:val="28"/>
          <w:u w:val="single"/>
        </w:rPr>
        <w:t>Задачи:</w:t>
      </w:r>
      <w:r w:rsidRPr="0062147F">
        <w:rPr>
          <w:rFonts w:ascii="PT Astra Serif" w:hAnsi="PT Astra Serif"/>
          <w:sz w:val="28"/>
          <w:szCs w:val="28"/>
        </w:rPr>
        <w:t xml:space="preserve"> </w:t>
      </w:r>
    </w:p>
    <w:p w:rsidR="00C20F8E" w:rsidRPr="0062147F" w:rsidRDefault="006A597A" w:rsidP="00500774">
      <w:pPr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 xml:space="preserve">Познакомить детей с бытом, культурой и традициями коренных народов </w:t>
      </w:r>
      <w:r w:rsidR="00500774">
        <w:rPr>
          <w:rFonts w:ascii="PT Astra Serif" w:hAnsi="PT Astra Serif"/>
          <w:sz w:val="28"/>
          <w:szCs w:val="28"/>
          <w:u w:val="none"/>
        </w:rPr>
        <w:t>Ямала</w:t>
      </w:r>
      <w:r w:rsidRPr="0062147F">
        <w:rPr>
          <w:rFonts w:ascii="PT Astra Serif" w:hAnsi="PT Astra Serif"/>
          <w:sz w:val="28"/>
          <w:szCs w:val="28"/>
          <w:u w:val="none"/>
        </w:rPr>
        <w:t xml:space="preserve"> (ненцы, ханты).</w:t>
      </w:r>
    </w:p>
    <w:p w:rsidR="006A597A" w:rsidRPr="0062147F" w:rsidRDefault="006A597A" w:rsidP="00500774">
      <w:pPr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 xml:space="preserve">Формировать познавательный интерес к культурному наследию народов </w:t>
      </w:r>
      <w:r w:rsidR="00500774">
        <w:rPr>
          <w:rFonts w:ascii="PT Astra Serif" w:hAnsi="PT Astra Serif"/>
          <w:sz w:val="28"/>
          <w:szCs w:val="28"/>
          <w:u w:val="none"/>
        </w:rPr>
        <w:t>Ямала</w:t>
      </w:r>
      <w:r w:rsidR="00500774" w:rsidRPr="0062147F">
        <w:rPr>
          <w:rFonts w:ascii="PT Astra Serif" w:hAnsi="PT Astra Serif"/>
          <w:sz w:val="28"/>
          <w:szCs w:val="28"/>
          <w:u w:val="none"/>
        </w:rPr>
        <w:t>.</w:t>
      </w:r>
    </w:p>
    <w:p w:rsidR="00C20F8E" w:rsidRPr="0062147F" w:rsidRDefault="006A597A" w:rsidP="00500774">
      <w:pPr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>Развивать у детей положительное эмоционально – ценностное отношение к малой Родине.</w:t>
      </w:r>
    </w:p>
    <w:p w:rsidR="00C20F8E" w:rsidRPr="0062147F" w:rsidRDefault="00C20F8E" w:rsidP="00500774">
      <w:pPr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 xml:space="preserve">Развивать чувство толерантности к сверстникам разных национальностей коренных народов </w:t>
      </w:r>
      <w:r w:rsidR="00500774">
        <w:rPr>
          <w:rFonts w:ascii="PT Astra Serif" w:hAnsi="PT Astra Serif"/>
          <w:sz w:val="28"/>
          <w:szCs w:val="28"/>
          <w:u w:val="none"/>
        </w:rPr>
        <w:t>Ямала</w:t>
      </w:r>
      <w:r w:rsidRPr="0062147F">
        <w:rPr>
          <w:rFonts w:ascii="PT Astra Serif" w:hAnsi="PT Astra Serif"/>
          <w:sz w:val="28"/>
          <w:szCs w:val="28"/>
          <w:u w:val="none"/>
        </w:rPr>
        <w:t xml:space="preserve"> (ненцы, ханты).</w:t>
      </w:r>
    </w:p>
    <w:p w:rsidR="00C20F8E" w:rsidRPr="0062147F" w:rsidRDefault="00C20F8E" w:rsidP="00500774">
      <w:pPr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>Углубить и конкретизировать знания детей о растительном и животном мире нашего края.</w:t>
      </w:r>
    </w:p>
    <w:p w:rsidR="00C20F8E" w:rsidRPr="0062147F" w:rsidRDefault="00C20F8E" w:rsidP="00500774">
      <w:pPr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>Продолжать знакомить детей с Красной книгой ЯНАО.</w:t>
      </w:r>
    </w:p>
    <w:p w:rsidR="00C20F8E" w:rsidRPr="0062147F" w:rsidRDefault="00C20F8E" w:rsidP="00500774">
      <w:pPr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 xml:space="preserve">Развивать познавательную активность, творческие способности, воображение, мышление, фантазию, коммуникативные навыки. </w:t>
      </w:r>
    </w:p>
    <w:p w:rsidR="00C20F8E" w:rsidRPr="0062147F" w:rsidRDefault="00C20F8E" w:rsidP="00500774">
      <w:pPr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 xml:space="preserve">Воспитывать уважение и гордость за свой родной край; бережное, гуманное, заботливое отношение к природе родного края.  </w:t>
      </w:r>
    </w:p>
    <w:p w:rsidR="00C20F8E" w:rsidRPr="0062147F" w:rsidRDefault="00C20F8E" w:rsidP="00F67B5C">
      <w:pPr>
        <w:numPr>
          <w:ilvl w:val="0"/>
          <w:numId w:val="4"/>
        </w:numPr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>Приобщить родителей к активному участию в реализации проекта.</w:t>
      </w:r>
    </w:p>
    <w:p w:rsidR="00C20F8E" w:rsidRPr="0062147F" w:rsidRDefault="00C20F8E" w:rsidP="00F67B5C">
      <w:pPr>
        <w:rPr>
          <w:rFonts w:ascii="PT Astra Serif" w:hAnsi="PT Astra Serif"/>
          <w:sz w:val="28"/>
          <w:szCs w:val="28"/>
          <w:u w:val="none"/>
        </w:rPr>
      </w:pPr>
    </w:p>
    <w:p w:rsidR="00C20F8E" w:rsidRPr="0062147F" w:rsidRDefault="00C20F8E" w:rsidP="00F67B5C">
      <w:pPr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b/>
          <w:bCs/>
          <w:sz w:val="28"/>
          <w:szCs w:val="28"/>
          <w:u w:val="single"/>
        </w:rPr>
        <w:lastRenderedPageBreak/>
        <w:t>Новизна;</w:t>
      </w:r>
    </w:p>
    <w:p w:rsidR="00C20F8E" w:rsidRPr="0062147F" w:rsidRDefault="00C20F8E" w:rsidP="00F67B5C">
      <w:pPr>
        <w:numPr>
          <w:ilvl w:val="0"/>
          <w:numId w:val="8"/>
        </w:numPr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>Новизна работы состоит в комплексном приобщении детей к духовной и материальной культуре северных народов ЯНАО, истории родного края через проектную деятельность на основе педагогики сотрудничества: дети, родители (законные представители), педагоги.</w:t>
      </w:r>
    </w:p>
    <w:p w:rsidR="00C20F8E" w:rsidRPr="0062147F" w:rsidRDefault="00C20F8E" w:rsidP="00F67B5C">
      <w:pPr>
        <w:rPr>
          <w:rFonts w:ascii="PT Astra Serif" w:hAnsi="PT Astra Serif"/>
          <w:sz w:val="28"/>
          <w:szCs w:val="28"/>
          <w:u w:val="none"/>
        </w:rPr>
      </w:pPr>
    </w:p>
    <w:p w:rsidR="00C20F8E" w:rsidRPr="0062147F" w:rsidRDefault="00C20F8E" w:rsidP="00F67B5C">
      <w:pPr>
        <w:rPr>
          <w:rFonts w:ascii="PT Astra Serif" w:hAnsi="PT Astra Serif"/>
          <w:b/>
          <w:bCs/>
          <w:sz w:val="28"/>
          <w:szCs w:val="28"/>
          <w:u w:val="single"/>
        </w:rPr>
      </w:pPr>
      <w:r w:rsidRPr="0062147F">
        <w:rPr>
          <w:rFonts w:ascii="PT Astra Serif" w:hAnsi="PT Astra Serif"/>
          <w:b/>
          <w:bCs/>
          <w:sz w:val="28"/>
          <w:szCs w:val="28"/>
          <w:u w:val="single"/>
        </w:rPr>
        <w:t>Оборудование, материалы:</w:t>
      </w:r>
    </w:p>
    <w:p w:rsidR="00C20F8E" w:rsidRPr="0062147F" w:rsidRDefault="00C20F8E" w:rsidP="00500774">
      <w:pPr>
        <w:numPr>
          <w:ilvl w:val="0"/>
          <w:numId w:val="9"/>
        </w:numPr>
        <w:jc w:val="both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 xml:space="preserve">Создание уголка «Северные просторы», «Люблю свой город Новый  Уренгой»; создание альбомов «Природа северного края», «Быт и традиции народов </w:t>
      </w:r>
      <w:r w:rsidR="00500774">
        <w:rPr>
          <w:rFonts w:ascii="PT Astra Serif" w:hAnsi="PT Astra Serif"/>
          <w:sz w:val="28"/>
          <w:szCs w:val="28"/>
          <w:u w:val="none"/>
        </w:rPr>
        <w:t>Ямала</w:t>
      </w:r>
      <w:r w:rsidRPr="0062147F">
        <w:rPr>
          <w:rFonts w:ascii="PT Astra Serif" w:hAnsi="PT Astra Serif"/>
          <w:sz w:val="28"/>
          <w:szCs w:val="28"/>
          <w:u w:val="none"/>
        </w:rPr>
        <w:t xml:space="preserve">», «Растения северного края», «Красная книга Ямала», «Подвижные игры»; макет. </w:t>
      </w:r>
    </w:p>
    <w:p w:rsidR="00C20F8E" w:rsidRPr="0062147F" w:rsidRDefault="00C20F8E" w:rsidP="00F67B5C">
      <w:pPr>
        <w:rPr>
          <w:rFonts w:ascii="PT Astra Serif" w:hAnsi="PT Astra Serif"/>
          <w:sz w:val="28"/>
          <w:szCs w:val="28"/>
          <w:u w:val="none"/>
        </w:rPr>
      </w:pPr>
    </w:p>
    <w:p w:rsidR="00975145" w:rsidRPr="0062147F" w:rsidRDefault="00975145" w:rsidP="00F67B5C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C20F8E" w:rsidRPr="0062147F" w:rsidRDefault="00C20F8E" w:rsidP="00F67B5C">
      <w:pPr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b/>
          <w:bCs/>
          <w:sz w:val="28"/>
          <w:szCs w:val="28"/>
          <w:u w:val="single"/>
        </w:rPr>
        <w:t xml:space="preserve">Предполагаемые итоги реализации проекта: </w:t>
      </w:r>
    </w:p>
    <w:p w:rsidR="00975145" w:rsidRPr="0062147F" w:rsidRDefault="00975145" w:rsidP="00975145">
      <w:pPr>
        <w:ind w:left="360"/>
        <w:rPr>
          <w:rFonts w:ascii="PT Astra Serif" w:hAnsi="PT Astra Serif"/>
          <w:sz w:val="28"/>
          <w:szCs w:val="28"/>
          <w:u w:val="none"/>
        </w:rPr>
      </w:pPr>
    </w:p>
    <w:p w:rsidR="00C20F8E" w:rsidRPr="0062147F" w:rsidRDefault="00C20F8E" w:rsidP="00500774">
      <w:pPr>
        <w:numPr>
          <w:ilvl w:val="0"/>
          <w:numId w:val="10"/>
        </w:numPr>
        <w:jc w:val="both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 xml:space="preserve">Обогащение </w:t>
      </w:r>
      <w:r w:rsidR="006A597A" w:rsidRPr="0062147F">
        <w:rPr>
          <w:rFonts w:ascii="PT Astra Serif" w:hAnsi="PT Astra Serif"/>
          <w:sz w:val="28"/>
          <w:szCs w:val="28"/>
          <w:u w:val="none"/>
        </w:rPr>
        <w:t>представлений</w:t>
      </w:r>
      <w:r w:rsidRPr="0062147F">
        <w:rPr>
          <w:rFonts w:ascii="PT Astra Serif" w:hAnsi="PT Astra Serif"/>
          <w:sz w:val="28"/>
          <w:szCs w:val="28"/>
          <w:u w:val="none"/>
        </w:rPr>
        <w:t xml:space="preserve"> детей о быте, культуре и традициях коренных народов </w:t>
      </w:r>
      <w:r w:rsidR="00500774">
        <w:rPr>
          <w:rFonts w:ascii="PT Astra Serif" w:hAnsi="PT Astra Serif"/>
          <w:sz w:val="28"/>
          <w:szCs w:val="28"/>
          <w:u w:val="none"/>
        </w:rPr>
        <w:t>Ямала</w:t>
      </w:r>
      <w:r w:rsidRPr="0062147F">
        <w:rPr>
          <w:rFonts w:ascii="PT Astra Serif" w:hAnsi="PT Astra Serif"/>
          <w:sz w:val="28"/>
          <w:szCs w:val="28"/>
          <w:u w:val="none"/>
        </w:rPr>
        <w:t xml:space="preserve">. </w:t>
      </w:r>
    </w:p>
    <w:p w:rsidR="00C20F8E" w:rsidRPr="0062147F" w:rsidRDefault="006A597A" w:rsidP="00500774">
      <w:pPr>
        <w:numPr>
          <w:ilvl w:val="0"/>
          <w:numId w:val="10"/>
        </w:numPr>
        <w:jc w:val="both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 xml:space="preserve">Сформированы представления о растениях </w:t>
      </w:r>
      <w:r w:rsidR="00500774">
        <w:rPr>
          <w:rFonts w:ascii="PT Astra Serif" w:hAnsi="PT Astra Serif"/>
          <w:sz w:val="28"/>
          <w:szCs w:val="28"/>
          <w:u w:val="none"/>
        </w:rPr>
        <w:t>Ямала</w:t>
      </w:r>
      <w:r w:rsidRPr="0062147F">
        <w:rPr>
          <w:rFonts w:ascii="PT Astra Serif" w:hAnsi="PT Astra Serif"/>
          <w:sz w:val="28"/>
          <w:szCs w:val="28"/>
          <w:u w:val="none"/>
        </w:rPr>
        <w:t>, кустарниках и деревьях, о животном мире края.</w:t>
      </w:r>
    </w:p>
    <w:p w:rsidR="00C20F8E" w:rsidRPr="0062147F" w:rsidRDefault="00C20F8E" w:rsidP="00500774">
      <w:pPr>
        <w:numPr>
          <w:ilvl w:val="0"/>
          <w:numId w:val="10"/>
        </w:numPr>
        <w:jc w:val="both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>Умение собирать растения для гербария.</w:t>
      </w:r>
    </w:p>
    <w:p w:rsidR="00C20F8E" w:rsidRPr="0062147F" w:rsidRDefault="00C20F8E" w:rsidP="00500774">
      <w:pPr>
        <w:numPr>
          <w:ilvl w:val="0"/>
          <w:numId w:val="10"/>
        </w:numPr>
        <w:jc w:val="both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>Развитие у детей познавательной активности, творческих способностей, воображения, мышления, фантазии.</w:t>
      </w:r>
    </w:p>
    <w:p w:rsidR="00C20F8E" w:rsidRPr="0062147F" w:rsidRDefault="00C20F8E" w:rsidP="00500774">
      <w:pPr>
        <w:numPr>
          <w:ilvl w:val="0"/>
          <w:numId w:val="10"/>
        </w:numPr>
        <w:jc w:val="both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 xml:space="preserve">Сформированы чувства толерантности к сверстникам разных национальностей коренных народов </w:t>
      </w:r>
      <w:r w:rsidR="00500774">
        <w:rPr>
          <w:rFonts w:ascii="PT Astra Serif" w:hAnsi="PT Astra Serif"/>
          <w:sz w:val="28"/>
          <w:szCs w:val="28"/>
          <w:u w:val="none"/>
        </w:rPr>
        <w:t>Ямала</w:t>
      </w:r>
      <w:r w:rsidR="00500774" w:rsidRPr="0062147F">
        <w:rPr>
          <w:rFonts w:ascii="PT Astra Serif" w:hAnsi="PT Astra Serif"/>
          <w:sz w:val="28"/>
          <w:szCs w:val="28"/>
          <w:u w:val="none"/>
        </w:rPr>
        <w:t>.</w:t>
      </w:r>
    </w:p>
    <w:p w:rsidR="00C20F8E" w:rsidRPr="0062147F" w:rsidRDefault="00C20F8E" w:rsidP="00500774">
      <w:pPr>
        <w:numPr>
          <w:ilvl w:val="0"/>
          <w:numId w:val="10"/>
        </w:numPr>
        <w:jc w:val="both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>Выставка рисунков, творческих работ.</w:t>
      </w:r>
    </w:p>
    <w:p w:rsidR="00C20F8E" w:rsidRPr="0062147F" w:rsidRDefault="00C20F8E" w:rsidP="00500774">
      <w:pPr>
        <w:pStyle w:val="a6"/>
        <w:numPr>
          <w:ilvl w:val="0"/>
          <w:numId w:val="10"/>
        </w:numPr>
        <w:jc w:val="both"/>
        <w:rPr>
          <w:rFonts w:ascii="PT Astra Serif" w:hAnsi="PT Astra Serif"/>
          <w:sz w:val="28"/>
          <w:szCs w:val="28"/>
        </w:rPr>
      </w:pPr>
      <w:r w:rsidRPr="0062147F">
        <w:rPr>
          <w:rFonts w:ascii="PT Astra Serif" w:hAnsi="PT Astra Serif"/>
          <w:sz w:val="28"/>
          <w:szCs w:val="28"/>
        </w:rPr>
        <w:t>Участие в городском конкурсе творческих работ</w:t>
      </w:r>
    </w:p>
    <w:p w:rsidR="00C20F8E" w:rsidRPr="0062147F" w:rsidRDefault="00F35723" w:rsidP="00F67B5C">
      <w:pPr>
        <w:rPr>
          <w:rFonts w:ascii="PT Astra Serif" w:hAnsi="PT Astra Serif"/>
          <w:b/>
          <w:sz w:val="28"/>
          <w:szCs w:val="28"/>
          <w:u w:val="single"/>
        </w:rPr>
      </w:pPr>
      <w:r w:rsidRPr="0062147F">
        <w:rPr>
          <w:rFonts w:ascii="PT Astra Serif" w:hAnsi="PT Astra Serif"/>
          <w:b/>
          <w:sz w:val="28"/>
          <w:szCs w:val="28"/>
          <w:u w:val="single"/>
          <w:lang w:val="en-US"/>
        </w:rPr>
        <w:t xml:space="preserve">II </w:t>
      </w:r>
      <w:proofErr w:type="spellStart"/>
      <w:r w:rsidRPr="0062147F">
        <w:rPr>
          <w:rFonts w:ascii="PT Astra Serif" w:hAnsi="PT Astra Serif"/>
          <w:b/>
          <w:sz w:val="28"/>
          <w:szCs w:val="28"/>
          <w:u w:val="single"/>
          <w:lang w:val="en-US"/>
        </w:rPr>
        <w:t>этап</w:t>
      </w:r>
      <w:proofErr w:type="spellEnd"/>
      <w:r w:rsidRPr="0062147F">
        <w:rPr>
          <w:rFonts w:ascii="PT Astra Serif" w:hAnsi="PT Astra Serif"/>
          <w:b/>
          <w:sz w:val="28"/>
          <w:szCs w:val="28"/>
          <w:u w:val="single"/>
          <w:lang w:val="en-US"/>
        </w:rPr>
        <w:t xml:space="preserve">: </w:t>
      </w:r>
      <w:r w:rsidR="00C20F8E" w:rsidRPr="0062147F">
        <w:rPr>
          <w:rFonts w:ascii="PT Astra Serif" w:hAnsi="PT Astra Serif"/>
          <w:b/>
          <w:sz w:val="28"/>
          <w:szCs w:val="28"/>
          <w:u w:val="single"/>
        </w:rPr>
        <w:t>Реализация проекта:</w:t>
      </w:r>
    </w:p>
    <w:p w:rsidR="00C20F8E" w:rsidRPr="0062147F" w:rsidRDefault="00C20F8E" w:rsidP="008F38BD">
      <w:pPr>
        <w:rPr>
          <w:rFonts w:ascii="PT Astra Serif" w:hAnsi="PT Astra Serif"/>
          <w:sz w:val="28"/>
          <w:szCs w:val="28"/>
          <w:u w:val="none"/>
        </w:rPr>
      </w:pPr>
    </w:p>
    <w:p w:rsidR="00C20F8E" w:rsidRPr="0062147F" w:rsidRDefault="00C20F8E" w:rsidP="00983748">
      <w:pPr>
        <w:numPr>
          <w:ilvl w:val="0"/>
          <w:numId w:val="11"/>
        </w:numPr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>Довести до участников проекта важность данной проблемы.</w:t>
      </w:r>
    </w:p>
    <w:p w:rsidR="00C20F8E" w:rsidRPr="0062147F" w:rsidRDefault="00C20F8E" w:rsidP="00983748">
      <w:pPr>
        <w:numPr>
          <w:ilvl w:val="0"/>
          <w:numId w:val="11"/>
        </w:numPr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>Подобрать методическую, научно – популярную и художественную литературу, иллюстрированный материал по данной теме.</w:t>
      </w:r>
    </w:p>
    <w:p w:rsidR="00C20F8E" w:rsidRPr="0062147F" w:rsidRDefault="00C20F8E" w:rsidP="00983748">
      <w:pPr>
        <w:numPr>
          <w:ilvl w:val="0"/>
          <w:numId w:val="11"/>
        </w:numPr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>Подобрать материалы, игрушки, атрибуты для игровой, театральной деятельности.</w:t>
      </w:r>
    </w:p>
    <w:p w:rsidR="00C20F8E" w:rsidRPr="0062147F" w:rsidRDefault="00C20F8E" w:rsidP="00983748">
      <w:pPr>
        <w:numPr>
          <w:ilvl w:val="0"/>
          <w:numId w:val="11"/>
        </w:numPr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>Подобрать материал для изобразительной и продуктивной и продуктивной деятельности  детей.</w:t>
      </w:r>
    </w:p>
    <w:p w:rsidR="00C20F8E" w:rsidRPr="0062147F" w:rsidRDefault="00C20F8E" w:rsidP="00983748">
      <w:pPr>
        <w:numPr>
          <w:ilvl w:val="0"/>
          <w:numId w:val="11"/>
        </w:numPr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>Подобрать материал для проведения опытов в экспериментальном уголке.</w:t>
      </w:r>
    </w:p>
    <w:p w:rsidR="00C20F8E" w:rsidRPr="0062147F" w:rsidRDefault="00975145" w:rsidP="00983748">
      <w:pPr>
        <w:pStyle w:val="a6"/>
        <w:numPr>
          <w:ilvl w:val="0"/>
          <w:numId w:val="11"/>
        </w:numPr>
        <w:rPr>
          <w:rFonts w:ascii="PT Astra Serif" w:hAnsi="PT Astra Serif"/>
          <w:sz w:val="28"/>
          <w:szCs w:val="28"/>
        </w:rPr>
      </w:pPr>
      <w:r w:rsidRPr="0062147F">
        <w:rPr>
          <w:rFonts w:ascii="PT Astra Serif" w:hAnsi="PT Astra Serif"/>
          <w:sz w:val="28"/>
          <w:szCs w:val="28"/>
        </w:rPr>
        <w:t>Разработать</w:t>
      </w:r>
      <w:r w:rsidR="00C20F8E" w:rsidRPr="0062147F">
        <w:rPr>
          <w:rFonts w:ascii="PT Astra Serif" w:hAnsi="PT Astra Serif"/>
          <w:sz w:val="28"/>
          <w:szCs w:val="28"/>
        </w:rPr>
        <w:t xml:space="preserve"> перспективный план мероприятий.</w:t>
      </w:r>
    </w:p>
    <w:p w:rsidR="00500774" w:rsidRDefault="00F35723" w:rsidP="00F35723">
      <w:pPr>
        <w:rPr>
          <w:rFonts w:ascii="PT Astra Serif" w:hAnsi="PT Astra Serif"/>
          <w:b/>
          <w:sz w:val="28"/>
          <w:szCs w:val="28"/>
          <w:u w:val="single"/>
        </w:rPr>
      </w:pPr>
      <w:r w:rsidRPr="0062147F">
        <w:rPr>
          <w:rFonts w:ascii="PT Astra Serif" w:hAnsi="PT Astra Serif"/>
          <w:b/>
          <w:sz w:val="28"/>
          <w:szCs w:val="28"/>
          <w:u w:val="single"/>
        </w:rPr>
        <w:t xml:space="preserve"> </w:t>
      </w:r>
    </w:p>
    <w:p w:rsidR="00500774" w:rsidRDefault="00500774" w:rsidP="00F35723">
      <w:pPr>
        <w:rPr>
          <w:rFonts w:ascii="PT Astra Serif" w:hAnsi="PT Astra Serif"/>
          <w:b/>
          <w:sz w:val="28"/>
          <w:szCs w:val="28"/>
          <w:u w:val="single"/>
        </w:rPr>
      </w:pPr>
    </w:p>
    <w:p w:rsidR="00500774" w:rsidRDefault="00500774" w:rsidP="00F35723">
      <w:pPr>
        <w:rPr>
          <w:rFonts w:ascii="PT Astra Serif" w:hAnsi="PT Astra Serif"/>
          <w:b/>
          <w:sz w:val="28"/>
          <w:szCs w:val="28"/>
          <w:u w:val="single"/>
        </w:rPr>
      </w:pPr>
    </w:p>
    <w:p w:rsidR="00500774" w:rsidRDefault="00500774" w:rsidP="00F35723">
      <w:pPr>
        <w:rPr>
          <w:rFonts w:ascii="PT Astra Serif" w:hAnsi="PT Astra Serif"/>
          <w:b/>
          <w:sz w:val="28"/>
          <w:szCs w:val="28"/>
          <w:u w:val="single"/>
        </w:rPr>
      </w:pPr>
    </w:p>
    <w:p w:rsidR="00F35723" w:rsidRPr="0062147F" w:rsidRDefault="00F35723" w:rsidP="00F35723">
      <w:pPr>
        <w:rPr>
          <w:rFonts w:ascii="PT Astra Serif" w:hAnsi="PT Astra Serif"/>
          <w:b/>
          <w:sz w:val="28"/>
          <w:szCs w:val="28"/>
          <w:u w:val="single"/>
        </w:rPr>
      </w:pPr>
      <w:r w:rsidRPr="0062147F">
        <w:rPr>
          <w:rFonts w:ascii="PT Astra Serif" w:hAnsi="PT Astra Serif"/>
          <w:b/>
          <w:sz w:val="28"/>
          <w:szCs w:val="28"/>
          <w:u w:val="single"/>
        </w:rPr>
        <w:lastRenderedPageBreak/>
        <w:t>I</w:t>
      </w:r>
      <w:r w:rsidRPr="0062147F">
        <w:rPr>
          <w:rFonts w:ascii="PT Astra Serif" w:hAnsi="PT Astra Serif"/>
          <w:b/>
          <w:sz w:val="28"/>
          <w:szCs w:val="28"/>
          <w:u w:val="single"/>
          <w:lang w:val="en-US"/>
        </w:rPr>
        <w:t>II</w:t>
      </w:r>
      <w:r w:rsidRPr="0062147F">
        <w:rPr>
          <w:rFonts w:ascii="PT Astra Serif" w:hAnsi="PT Astra Serif"/>
          <w:b/>
          <w:sz w:val="28"/>
          <w:szCs w:val="28"/>
          <w:u w:val="single"/>
        </w:rPr>
        <w:t xml:space="preserve"> этап: Выполнение проекта:</w:t>
      </w:r>
    </w:p>
    <w:p w:rsidR="00500774" w:rsidRPr="0062147F" w:rsidRDefault="00500774" w:rsidP="00975145">
      <w:pPr>
        <w:rPr>
          <w:rFonts w:ascii="PT Astra Serif" w:hAnsi="PT Astra Serif"/>
          <w:b/>
          <w:u w:val="none"/>
        </w:rPr>
      </w:pPr>
    </w:p>
    <w:p w:rsidR="00B96A9A" w:rsidRPr="0062147F" w:rsidRDefault="006A597A" w:rsidP="00975145">
      <w:pPr>
        <w:rPr>
          <w:rFonts w:ascii="PT Astra Serif" w:hAnsi="PT Astra Serif"/>
          <w:b/>
          <w:sz w:val="28"/>
          <w:szCs w:val="28"/>
          <w:u w:val="none"/>
        </w:rPr>
      </w:pPr>
      <w:r w:rsidRPr="0062147F">
        <w:rPr>
          <w:rFonts w:ascii="PT Astra Serif" w:hAnsi="PT Astra Serif"/>
          <w:b/>
          <w:sz w:val="28"/>
          <w:szCs w:val="28"/>
          <w:u w:val="none"/>
        </w:rPr>
        <w:t>Исходя из задач проекта</w:t>
      </w:r>
      <w:r w:rsidR="00B96A9A" w:rsidRPr="0062147F">
        <w:rPr>
          <w:rFonts w:ascii="PT Astra Serif" w:hAnsi="PT Astra Serif"/>
          <w:b/>
          <w:sz w:val="28"/>
          <w:szCs w:val="28"/>
          <w:u w:val="none"/>
        </w:rPr>
        <w:t>, мы наметили следующие формы работы</w:t>
      </w:r>
      <w:r w:rsidR="00281A79" w:rsidRPr="0062147F">
        <w:rPr>
          <w:rFonts w:ascii="PT Astra Serif" w:hAnsi="PT Astra Serif"/>
          <w:b/>
          <w:sz w:val="28"/>
          <w:szCs w:val="28"/>
          <w:u w:val="none"/>
        </w:rPr>
        <w:t>:</w:t>
      </w:r>
    </w:p>
    <w:p w:rsidR="00B96A9A" w:rsidRPr="0062147F" w:rsidRDefault="006A597A" w:rsidP="00975145">
      <w:pPr>
        <w:rPr>
          <w:rFonts w:ascii="PT Astra Serif" w:hAnsi="PT Astra Serif"/>
          <w:sz w:val="28"/>
          <w:szCs w:val="28"/>
        </w:rPr>
      </w:pPr>
      <w:r w:rsidRPr="0062147F">
        <w:rPr>
          <w:rFonts w:ascii="PT Astra Serif" w:hAnsi="PT Astra Serif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9"/>
        <w:gridCol w:w="6924"/>
      </w:tblGrid>
      <w:tr w:rsidR="00975145" w:rsidRPr="0062147F" w:rsidTr="00A31739">
        <w:trPr>
          <w:trHeight w:val="240"/>
        </w:trPr>
        <w:tc>
          <w:tcPr>
            <w:tcW w:w="2041" w:type="dxa"/>
          </w:tcPr>
          <w:p w:rsidR="00975145" w:rsidRPr="0062147F" w:rsidRDefault="00B96A9A" w:rsidP="00B96A9A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b/>
                <w:bCs/>
                <w:sz w:val="28"/>
                <w:szCs w:val="28"/>
                <w:u w:val="none"/>
              </w:rPr>
              <w:t>Разделы программы</w:t>
            </w:r>
          </w:p>
        </w:tc>
        <w:tc>
          <w:tcPr>
            <w:tcW w:w="7020" w:type="dxa"/>
          </w:tcPr>
          <w:p w:rsidR="00975145" w:rsidRPr="0062147F" w:rsidRDefault="00B96A9A" w:rsidP="00B96A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147F">
              <w:rPr>
                <w:rFonts w:ascii="PT Astra Serif" w:hAnsi="PT Astra Serif"/>
                <w:b/>
                <w:bCs/>
                <w:sz w:val="28"/>
                <w:szCs w:val="28"/>
                <w:u w:val="none"/>
              </w:rPr>
              <w:t>Виды детской деятельности</w:t>
            </w:r>
          </w:p>
        </w:tc>
      </w:tr>
      <w:tr w:rsidR="00975145" w:rsidRPr="0062147F" w:rsidTr="00A31739">
        <w:trPr>
          <w:trHeight w:val="270"/>
        </w:trPr>
        <w:tc>
          <w:tcPr>
            <w:tcW w:w="2041" w:type="dxa"/>
          </w:tcPr>
          <w:p w:rsidR="00975145" w:rsidRPr="0062147F" w:rsidRDefault="00975145" w:rsidP="00A31739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975145" w:rsidRPr="0062147F" w:rsidRDefault="00975145" w:rsidP="00A31739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2147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   </w:t>
            </w:r>
          </w:p>
          <w:p w:rsidR="00975145" w:rsidRPr="0062147F" w:rsidRDefault="00975145" w:rsidP="00A31739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975145" w:rsidRPr="0062147F" w:rsidRDefault="00975145" w:rsidP="00A3173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b/>
                <w:bCs/>
                <w:sz w:val="28"/>
                <w:szCs w:val="28"/>
                <w:u w:val="none"/>
              </w:rPr>
              <w:t>Социально – коммуникативное</w:t>
            </w:r>
          </w:p>
          <w:p w:rsidR="00975145" w:rsidRPr="0062147F" w:rsidRDefault="00975145" w:rsidP="00A3173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2147F">
              <w:rPr>
                <w:rFonts w:ascii="PT Astra Serif" w:hAnsi="PT Astra Serif"/>
                <w:b/>
                <w:bCs/>
                <w:sz w:val="28"/>
                <w:szCs w:val="28"/>
                <w:u w:val="none"/>
              </w:rPr>
              <w:t>развитие</w:t>
            </w:r>
          </w:p>
        </w:tc>
        <w:tc>
          <w:tcPr>
            <w:tcW w:w="7020" w:type="dxa"/>
          </w:tcPr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b/>
                <w:sz w:val="28"/>
                <w:szCs w:val="28"/>
                <w:u w:val="none"/>
              </w:rPr>
              <w:t>Общения</w:t>
            </w: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: «Край, в котором я живу»,  «Климат Севера», «Чум – дом ненцев»</w:t>
            </w:r>
            <w:r w:rsidR="00F023E8" w:rsidRPr="0062147F">
              <w:rPr>
                <w:rFonts w:ascii="PT Astra Serif" w:hAnsi="PT Astra Serif"/>
                <w:sz w:val="28"/>
                <w:szCs w:val="28"/>
                <w:u w:val="none"/>
              </w:rPr>
              <w:t xml:space="preserve">, «Какие люди живут на севере», </w:t>
            </w: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«Знакомств</w:t>
            </w:r>
            <w:r w:rsidR="00F023E8" w:rsidRPr="0062147F">
              <w:rPr>
                <w:rFonts w:ascii="PT Astra Serif" w:hAnsi="PT Astra Serif"/>
                <w:sz w:val="28"/>
                <w:szCs w:val="28"/>
                <w:u w:val="none"/>
              </w:rPr>
              <w:t>о с предметами быта оленеводов»,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«Знакомство с шитьем зимней одежды и обуви для оленеводов»</w:t>
            </w:r>
            <w:r w:rsidR="00F023E8" w:rsidRPr="0062147F">
              <w:rPr>
                <w:rFonts w:ascii="PT Astra Serif" w:hAnsi="PT Astra Serif"/>
                <w:sz w:val="28"/>
                <w:szCs w:val="28"/>
                <w:u w:val="none"/>
              </w:rPr>
              <w:t>, «Народы Ямала»</w:t>
            </w:r>
            <w:r w:rsidR="00DC3B18" w:rsidRPr="0062147F">
              <w:rPr>
                <w:rFonts w:ascii="PT Astra Serif" w:hAnsi="PT Astra Serif"/>
                <w:sz w:val="28"/>
                <w:szCs w:val="28"/>
                <w:u w:val="none"/>
              </w:rPr>
              <w:t>.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b/>
                <w:sz w:val="28"/>
                <w:szCs w:val="28"/>
                <w:u w:val="none"/>
              </w:rPr>
              <w:t>Д</w:t>
            </w:r>
            <w:r w:rsidR="00F023E8" w:rsidRPr="0062147F">
              <w:rPr>
                <w:rFonts w:ascii="PT Astra Serif" w:hAnsi="PT Astra Serif"/>
                <w:b/>
                <w:sz w:val="28"/>
                <w:szCs w:val="28"/>
                <w:u w:val="none"/>
              </w:rPr>
              <w:t>идактические игры:</w:t>
            </w: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 xml:space="preserve"> «Кто где обитает», «С какого дерева ветка», «Животные тундры», «Когда это бывает», «Найди флаг Ямала», «Хочу - не хочу»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b/>
                <w:sz w:val="28"/>
                <w:szCs w:val="28"/>
                <w:u w:val="none"/>
              </w:rPr>
              <w:t>Сюжетно – ролевые игры:</w:t>
            </w: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 xml:space="preserve"> «Строим чум», «Оленеводы», «Стойбище», «Ненецкая семья». 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 xml:space="preserve"> </w:t>
            </w:r>
          </w:p>
        </w:tc>
      </w:tr>
      <w:tr w:rsidR="00975145" w:rsidRPr="0062147F" w:rsidTr="00A31739">
        <w:trPr>
          <w:trHeight w:val="360"/>
        </w:trPr>
        <w:tc>
          <w:tcPr>
            <w:tcW w:w="2041" w:type="dxa"/>
          </w:tcPr>
          <w:p w:rsidR="00975145" w:rsidRPr="0062147F" w:rsidRDefault="00975145" w:rsidP="00A31739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975145" w:rsidRPr="0062147F" w:rsidRDefault="00975145" w:rsidP="00A31739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975145" w:rsidRPr="0062147F" w:rsidRDefault="00975145" w:rsidP="00A31739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975145" w:rsidRPr="0062147F" w:rsidRDefault="00975145" w:rsidP="00A3173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b/>
                <w:bCs/>
                <w:sz w:val="28"/>
                <w:szCs w:val="28"/>
                <w:u w:val="none"/>
              </w:rPr>
              <w:t>Познавательное</w:t>
            </w:r>
          </w:p>
          <w:p w:rsidR="00975145" w:rsidRPr="0062147F" w:rsidRDefault="00975145" w:rsidP="00A3173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2147F">
              <w:rPr>
                <w:rFonts w:ascii="PT Astra Serif" w:hAnsi="PT Astra Serif"/>
                <w:b/>
                <w:bCs/>
                <w:sz w:val="28"/>
                <w:szCs w:val="28"/>
                <w:u w:val="none"/>
              </w:rPr>
              <w:t>развитие</w:t>
            </w:r>
          </w:p>
        </w:tc>
        <w:tc>
          <w:tcPr>
            <w:tcW w:w="7020" w:type="dxa"/>
          </w:tcPr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Целевая экскурсия в тундру.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b/>
                <w:sz w:val="28"/>
                <w:szCs w:val="28"/>
                <w:u w:val="none"/>
              </w:rPr>
              <w:t>Познавательные рассказы педагога</w:t>
            </w:r>
            <w:r w:rsidR="00F023E8" w:rsidRPr="0062147F">
              <w:rPr>
                <w:rFonts w:ascii="PT Astra Serif" w:hAnsi="PT Astra Serif"/>
                <w:b/>
                <w:sz w:val="28"/>
                <w:szCs w:val="28"/>
                <w:u w:val="none"/>
              </w:rPr>
              <w:t>:</w:t>
            </w: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 xml:space="preserve"> «Опасные растения», «Правила поведения в тундре», «Красная книга Ямала», «Что такое тундра», «Какие люди живут на Севере»,  «Север царство льда и снега», «Какие растения растут в тундре», «Почему олененка называют </w:t>
            </w:r>
            <w:proofErr w:type="spellStart"/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Авко</w:t>
            </w:r>
            <w:proofErr w:type="spellEnd"/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», «Путешествие по городам Ямала»</w:t>
            </w:r>
            <w:r w:rsidR="00F023E8" w:rsidRPr="0062147F">
              <w:rPr>
                <w:rFonts w:ascii="PT Astra Serif" w:hAnsi="PT Astra Serif"/>
                <w:sz w:val="28"/>
                <w:szCs w:val="28"/>
                <w:u w:val="none"/>
              </w:rPr>
              <w:t>, «С</w:t>
            </w: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еверные тайны».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</w:p>
        </w:tc>
      </w:tr>
      <w:tr w:rsidR="00975145" w:rsidRPr="0062147F" w:rsidTr="00A31739">
        <w:trPr>
          <w:trHeight w:val="285"/>
        </w:trPr>
        <w:tc>
          <w:tcPr>
            <w:tcW w:w="2041" w:type="dxa"/>
          </w:tcPr>
          <w:p w:rsidR="00975145" w:rsidRPr="0062147F" w:rsidRDefault="00975145" w:rsidP="00A3173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75145" w:rsidRPr="0062147F" w:rsidRDefault="00975145" w:rsidP="00A31739">
            <w:pPr>
              <w:rPr>
                <w:rFonts w:ascii="PT Astra Serif" w:hAnsi="PT Astra Serif"/>
                <w:sz w:val="28"/>
                <w:szCs w:val="28"/>
              </w:rPr>
            </w:pPr>
            <w:r w:rsidRPr="0062147F">
              <w:rPr>
                <w:rFonts w:ascii="PT Astra Serif" w:hAnsi="PT Astra Serif"/>
                <w:sz w:val="28"/>
                <w:szCs w:val="28"/>
              </w:rPr>
              <w:t xml:space="preserve">     </w:t>
            </w:r>
          </w:p>
          <w:p w:rsidR="00975145" w:rsidRPr="0062147F" w:rsidRDefault="00975145" w:rsidP="00A3173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75145" w:rsidRPr="0062147F" w:rsidRDefault="00975145" w:rsidP="00A31739">
            <w:pPr>
              <w:jc w:val="center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b/>
                <w:bCs/>
                <w:sz w:val="28"/>
                <w:szCs w:val="28"/>
                <w:u w:val="none"/>
              </w:rPr>
              <w:t>Речевое</w:t>
            </w:r>
          </w:p>
          <w:p w:rsidR="00975145" w:rsidRPr="0062147F" w:rsidRDefault="00975145" w:rsidP="00A3173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2147F">
              <w:rPr>
                <w:rFonts w:ascii="PT Astra Serif" w:hAnsi="PT Astra Serif"/>
                <w:b/>
                <w:bCs/>
                <w:sz w:val="28"/>
                <w:szCs w:val="28"/>
                <w:u w:val="none"/>
              </w:rPr>
              <w:t>развитие</w:t>
            </w:r>
          </w:p>
        </w:tc>
        <w:tc>
          <w:tcPr>
            <w:tcW w:w="7020" w:type="dxa"/>
          </w:tcPr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b/>
                <w:sz w:val="28"/>
                <w:szCs w:val="28"/>
                <w:u w:val="none"/>
              </w:rPr>
              <w:t>Работа по картине:</w:t>
            </w: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 xml:space="preserve"> «Эти дети живут на</w:t>
            </w:r>
            <w:r w:rsidR="00500774">
              <w:rPr>
                <w:rFonts w:ascii="PT Astra Serif" w:hAnsi="PT Astra Serif"/>
                <w:sz w:val="28"/>
                <w:szCs w:val="28"/>
                <w:u w:val="none"/>
              </w:rPr>
              <w:t xml:space="preserve"> Ямале</w:t>
            </w: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».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b/>
                <w:sz w:val="28"/>
                <w:szCs w:val="28"/>
                <w:u w:val="none"/>
              </w:rPr>
              <w:t>Составление творческих рассказов</w:t>
            </w: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: «Край, в котором я живу», «Что я видел в лесу», «Как я собирал грибы», «Самый красивый цветок», «Полезные цветы», «За что я люблю свой край».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color w:val="FF0000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b/>
                <w:sz w:val="28"/>
                <w:szCs w:val="28"/>
                <w:u w:val="none"/>
              </w:rPr>
              <w:t>Составление описательного рассказа:</w:t>
            </w: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 xml:space="preserve"> «Чум – ненецкий дом»</w:t>
            </w:r>
            <w:r w:rsidR="00DC3B18" w:rsidRPr="0062147F">
              <w:rPr>
                <w:rFonts w:ascii="PT Astra Serif" w:hAnsi="PT Astra Serif"/>
                <w:sz w:val="28"/>
                <w:szCs w:val="28"/>
                <w:u w:val="none"/>
              </w:rPr>
              <w:t>.</w:t>
            </w:r>
            <w:r w:rsidRPr="0062147F">
              <w:rPr>
                <w:rFonts w:ascii="PT Astra Serif" w:hAnsi="PT Astra Serif"/>
                <w:color w:val="FF0000"/>
                <w:sz w:val="28"/>
                <w:szCs w:val="28"/>
                <w:u w:val="none"/>
              </w:rPr>
              <w:t xml:space="preserve"> 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b/>
                <w:sz w:val="28"/>
                <w:szCs w:val="28"/>
                <w:u w:val="none"/>
              </w:rPr>
              <w:t>Составление Экологических сказок:</w:t>
            </w: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 xml:space="preserve"> «Жила – была речка», «Прогулка по лесу».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Перес</w:t>
            </w:r>
            <w:r w:rsidR="00500774">
              <w:rPr>
                <w:rFonts w:ascii="PT Astra Serif" w:hAnsi="PT Astra Serif"/>
                <w:sz w:val="28"/>
                <w:szCs w:val="28"/>
                <w:u w:val="none"/>
              </w:rPr>
              <w:t>каз ненецкой сказки «Два оленя», «</w:t>
            </w:r>
            <w:proofErr w:type="spellStart"/>
            <w:r w:rsidR="00500774">
              <w:rPr>
                <w:rFonts w:ascii="PT Astra Serif" w:hAnsi="PT Astra Serif"/>
                <w:sz w:val="28"/>
                <w:szCs w:val="28"/>
                <w:u w:val="none"/>
              </w:rPr>
              <w:t>Айога</w:t>
            </w:r>
            <w:proofErr w:type="spellEnd"/>
            <w:r w:rsidR="00500774">
              <w:rPr>
                <w:rFonts w:ascii="PT Astra Serif" w:hAnsi="PT Astra Serif"/>
                <w:sz w:val="28"/>
                <w:szCs w:val="28"/>
                <w:u w:val="none"/>
              </w:rPr>
              <w:t>», «Кукушка»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75145" w:rsidRPr="0062147F" w:rsidTr="00A31739">
        <w:trPr>
          <w:trHeight w:val="120"/>
        </w:trPr>
        <w:tc>
          <w:tcPr>
            <w:tcW w:w="2041" w:type="dxa"/>
          </w:tcPr>
          <w:p w:rsidR="00975145" w:rsidRPr="0062147F" w:rsidRDefault="00975145" w:rsidP="00A3173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75145" w:rsidRPr="0062147F" w:rsidRDefault="00975145" w:rsidP="00A3173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975145" w:rsidRPr="0062147F" w:rsidRDefault="00975145" w:rsidP="00A3173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975145" w:rsidRPr="0062147F" w:rsidRDefault="00975145" w:rsidP="00A3173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b/>
                <w:bCs/>
                <w:sz w:val="28"/>
                <w:szCs w:val="28"/>
                <w:u w:val="none"/>
              </w:rPr>
              <w:t>Художественно – эстетическое</w:t>
            </w:r>
          </w:p>
          <w:p w:rsidR="00975145" w:rsidRPr="0062147F" w:rsidRDefault="00975145" w:rsidP="00A3173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2147F">
              <w:rPr>
                <w:rFonts w:ascii="PT Astra Serif" w:hAnsi="PT Astra Serif"/>
                <w:b/>
                <w:bCs/>
                <w:sz w:val="28"/>
                <w:szCs w:val="28"/>
                <w:u w:val="none"/>
              </w:rPr>
              <w:t>развитие</w:t>
            </w:r>
          </w:p>
        </w:tc>
        <w:tc>
          <w:tcPr>
            <w:tcW w:w="7020" w:type="dxa"/>
          </w:tcPr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b/>
                <w:sz w:val="28"/>
                <w:szCs w:val="28"/>
                <w:u w:val="none"/>
              </w:rPr>
              <w:t>Аппликация:</w:t>
            </w: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 xml:space="preserve"> «Северные узоры», «Девочка в ненецком национальном костюме», «Мальчик в ненецком национальном костюме».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Коллективная работа «Лесотундра», «Стадо оленей»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Составление гербария из растений нашего края.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Аппликации из осенних листьев.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b/>
                <w:sz w:val="28"/>
                <w:szCs w:val="28"/>
                <w:u w:val="none"/>
              </w:rPr>
              <w:t>Лепка:</w:t>
            </w: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 xml:space="preserve"> животных, птиц, растений округа.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proofErr w:type="spellStart"/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lastRenderedPageBreak/>
              <w:t>Тестопластика</w:t>
            </w:r>
            <w:proofErr w:type="spellEnd"/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 xml:space="preserve">: «Ягоды нашего леса», «Хозяин тундры», «Осенняя сказка». 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b/>
                <w:sz w:val="28"/>
                <w:szCs w:val="28"/>
                <w:u w:val="none"/>
              </w:rPr>
              <w:t>Рисование:</w:t>
            </w: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 xml:space="preserve"> «Нарисуй герб ЯНАО», «Ветка ели», «Дары тундры», «Узор в круге из листьев», «Птицы Севера», «Хозяин тундры – олень», «Жизнь на Ямале», «Стадо оленей», «Обитатели тундры», «Рисование национальных костюмов Ямала».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Рисование с натуры на тему «Ягель»</w:t>
            </w:r>
            <w:r w:rsidR="00DC3B18" w:rsidRPr="0062147F">
              <w:rPr>
                <w:rFonts w:ascii="PT Astra Serif" w:hAnsi="PT Astra Serif"/>
                <w:sz w:val="28"/>
                <w:szCs w:val="28"/>
                <w:u w:val="none"/>
              </w:rPr>
              <w:t>.</w:t>
            </w:r>
          </w:p>
          <w:p w:rsidR="00DC3B18" w:rsidRPr="0062147F" w:rsidRDefault="00DC3B18" w:rsidP="0062147F">
            <w:pPr>
              <w:jc w:val="both"/>
              <w:rPr>
                <w:rFonts w:ascii="PT Astra Serif" w:hAnsi="PT Astra Serif"/>
                <w:b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b/>
                <w:sz w:val="28"/>
                <w:szCs w:val="28"/>
                <w:u w:val="none"/>
              </w:rPr>
              <w:t>«Музыка Ямала».</w:t>
            </w:r>
          </w:p>
          <w:p w:rsidR="00F023E8" w:rsidRPr="0062147F" w:rsidRDefault="00F023E8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b/>
                <w:sz w:val="28"/>
                <w:szCs w:val="28"/>
                <w:u w:val="none"/>
              </w:rPr>
              <w:t>Заучивание стихов и загадок</w:t>
            </w: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 xml:space="preserve"> Л. </w:t>
            </w:r>
            <w:proofErr w:type="spellStart"/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Лапцуя</w:t>
            </w:r>
            <w:proofErr w:type="spellEnd"/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 xml:space="preserve"> и П. </w:t>
            </w:r>
            <w:proofErr w:type="spellStart"/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Явтысня</w:t>
            </w:r>
            <w:proofErr w:type="spellEnd"/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 xml:space="preserve">. </w:t>
            </w:r>
          </w:p>
          <w:p w:rsidR="00F023E8" w:rsidRPr="0062147F" w:rsidRDefault="00F023E8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Чтение ненецких пословиц и поговорок.</w:t>
            </w:r>
          </w:p>
          <w:p w:rsidR="00F023E8" w:rsidRPr="0062147F" w:rsidRDefault="00F023E8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Чтение сказок народов Севера.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75145" w:rsidRPr="0062147F" w:rsidTr="00A31739">
        <w:trPr>
          <w:trHeight w:val="300"/>
        </w:trPr>
        <w:tc>
          <w:tcPr>
            <w:tcW w:w="2041" w:type="dxa"/>
          </w:tcPr>
          <w:p w:rsidR="00975145" w:rsidRPr="0062147F" w:rsidRDefault="00975145" w:rsidP="00A3173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975145" w:rsidRPr="0062147F" w:rsidRDefault="00975145" w:rsidP="00A3173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975145" w:rsidRPr="0062147F" w:rsidRDefault="00975145" w:rsidP="00DC3B1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b/>
                <w:bCs/>
                <w:sz w:val="28"/>
                <w:szCs w:val="28"/>
                <w:u w:val="none"/>
              </w:rPr>
              <w:t>Физическое развитие</w:t>
            </w:r>
          </w:p>
        </w:tc>
        <w:tc>
          <w:tcPr>
            <w:tcW w:w="7020" w:type="dxa"/>
          </w:tcPr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b/>
                <w:sz w:val="28"/>
                <w:szCs w:val="28"/>
                <w:u w:val="none"/>
              </w:rPr>
              <w:t>Подвижные игры:</w:t>
            </w: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 xml:space="preserve"> «Берегись охотника», «Бег с капканом», «Бой медвежат», «Быстрый олень», «Важенка и оленята», «Гонки на нартах», « Звери и птицы», «Льдинки, ветер и мороз», «Куропатки и ягодки», «Ловля оленей», «Снежный лабиринт», «Полярная сова и </w:t>
            </w:r>
            <w:proofErr w:type="spellStart"/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Евражки</w:t>
            </w:r>
            <w:proofErr w:type="spellEnd"/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».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b/>
                <w:sz w:val="28"/>
                <w:szCs w:val="28"/>
                <w:u w:val="none"/>
              </w:rPr>
              <w:t>Игры – состязания:</w:t>
            </w: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 xml:space="preserve"> «</w:t>
            </w:r>
            <w:proofErr w:type="spellStart"/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Хапсагай</w:t>
            </w:r>
            <w:proofErr w:type="spellEnd"/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» (борьба на ловкость), «</w:t>
            </w:r>
            <w:proofErr w:type="spellStart"/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Куобах</w:t>
            </w:r>
            <w:proofErr w:type="spellEnd"/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» (прыжки на двух ногах), «</w:t>
            </w:r>
            <w:proofErr w:type="spellStart"/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Кылыы</w:t>
            </w:r>
            <w:proofErr w:type="spellEnd"/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 xml:space="preserve">» (прыжки с разбега на одной ноге), перетягивание палки, прыжки через нарты, бег на разные дистанции. 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75145" w:rsidRPr="0062147F" w:rsidTr="00A31739">
        <w:trPr>
          <w:trHeight w:val="2910"/>
        </w:trPr>
        <w:tc>
          <w:tcPr>
            <w:tcW w:w="2041" w:type="dxa"/>
          </w:tcPr>
          <w:p w:rsidR="00975145" w:rsidRPr="0062147F" w:rsidRDefault="00975145" w:rsidP="00A31739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2147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    </w:t>
            </w:r>
          </w:p>
          <w:p w:rsidR="00975145" w:rsidRPr="0062147F" w:rsidRDefault="00975145" w:rsidP="00A31739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975145" w:rsidRPr="0062147F" w:rsidRDefault="00975145" w:rsidP="00A31739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2147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    </w:t>
            </w:r>
          </w:p>
          <w:p w:rsidR="00975145" w:rsidRPr="0062147F" w:rsidRDefault="00975145" w:rsidP="00A3173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b/>
                <w:bCs/>
                <w:sz w:val="28"/>
                <w:szCs w:val="28"/>
                <w:u w:val="none"/>
              </w:rPr>
              <w:t xml:space="preserve">Работа </w:t>
            </w:r>
            <w:proofErr w:type="gramStart"/>
            <w:r w:rsidRPr="0062147F">
              <w:rPr>
                <w:rFonts w:ascii="PT Astra Serif" w:hAnsi="PT Astra Serif"/>
                <w:b/>
                <w:bCs/>
                <w:sz w:val="28"/>
                <w:szCs w:val="28"/>
                <w:u w:val="none"/>
              </w:rPr>
              <w:t>с</w:t>
            </w:r>
            <w:proofErr w:type="gramEnd"/>
          </w:p>
          <w:p w:rsidR="00975145" w:rsidRPr="0062147F" w:rsidRDefault="00975145" w:rsidP="00A3173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b/>
                <w:bCs/>
                <w:sz w:val="28"/>
                <w:szCs w:val="28"/>
                <w:u w:val="none"/>
              </w:rPr>
              <w:t>родителями</w:t>
            </w:r>
          </w:p>
          <w:p w:rsidR="00975145" w:rsidRPr="0062147F" w:rsidRDefault="00975145" w:rsidP="00A3173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20" w:type="dxa"/>
          </w:tcPr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 xml:space="preserve">Праздник </w:t>
            </w:r>
            <w:r w:rsidR="0062147F">
              <w:rPr>
                <w:rFonts w:ascii="PT Astra Serif" w:hAnsi="PT Astra Serif"/>
                <w:sz w:val="28"/>
                <w:szCs w:val="28"/>
                <w:u w:val="none"/>
              </w:rPr>
              <w:t>коренных н</w:t>
            </w: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 xml:space="preserve">ародов </w:t>
            </w:r>
            <w:r w:rsidR="0062147F">
              <w:rPr>
                <w:rFonts w:ascii="PT Astra Serif" w:hAnsi="PT Astra Serif"/>
                <w:sz w:val="28"/>
                <w:szCs w:val="28"/>
                <w:u w:val="none"/>
              </w:rPr>
              <w:t>Ямала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 xml:space="preserve">Участие родителей в подборе материала «Как мне живется на Ямале». 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Помощь в создании развивающей предметно -  пространственной развивающей образовательной среды.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Изготовление атрибутов, для театрализованной деятельности.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Задание на лето: собрать гербарий растений Ямала.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  <w:u w:val="none"/>
              </w:rPr>
            </w:pPr>
            <w:r w:rsidRPr="0062147F">
              <w:rPr>
                <w:rFonts w:ascii="PT Astra Serif" w:hAnsi="PT Astra Serif"/>
                <w:sz w:val="28"/>
                <w:szCs w:val="28"/>
                <w:u w:val="none"/>
              </w:rPr>
              <w:t>Фотоальбомы своими руками.</w:t>
            </w:r>
          </w:p>
          <w:p w:rsidR="00975145" w:rsidRPr="0062147F" w:rsidRDefault="00975145" w:rsidP="0062147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75145" w:rsidRPr="0062147F" w:rsidRDefault="00975145" w:rsidP="00975145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75145" w:rsidRPr="0062147F" w:rsidRDefault="00975145" w:rsidP="00975145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75145" w:rsidRPr="0062147F" w:rsidRDefault="00975145" w:rsidP="00975145">
      <w:pPr>
        <w:rPr>
          <w:rFonts w:ascii="PT Astra Serif" w:hAnsi="PT Astra Serif"/>
          <w:b/>
          <w:bCs/>
          <w:sz w:val="28"/>
          <w:szCs w:val="28"/>
          <w:u w:val="single"/>
        </w:rPr>
      </w:pPr>
      <w:proofErr w:type="gramStart"/>
      <w:r w:rsidRPr="0062147F">
        <w:rPr>
          <w:rFonts w:ascii="PT Astra Serif" w:hAnsi="PT Astra Serif"/>
          <w:b/>
          <w:bCs/>
          <w:sz w:val="28"/>
          <w:szCs w:val="28"/>
          <w:u w:val="single"/>
          <w:lang w:val="en-US"/>
        </w:rPr>
        <w:t>IV</w:t>
      </w:r>
      <w:r w:rsidRPr="0062147F">
        <w:rPr>
          <w:rFonts w:ascii="PT Astra Serif" w:hAnsi="PT Astra Serif"/>
          <w:b/>
          <w:bCs/>
          <w:sz w:val="28"/>
          <w:szCs w:val="28"/>
          <w:u w:val="single"/>
        </w:rPr>
        <w:t xml:space="preserve"> этап.</w:t>
      </w:r>
      <w:proofErr w:type="gramEnd"/>
      <w:r w:rsidRPr="0062147F">
        <w:rPr>
          <w:rFonts w:ascii="PT Astra Serif" w:hAnsi="PT Astra Serif"/>
          <w:b/>
          <w:bCs/>
          <w:sz w:val="28"/>
          <w:szCs w:val="28"/>
          <w:u w:val="single"/>
        </w:rPr>
        <w:t xml:space="preserve"> Презентация проекта: </w:t>
      </w:r>
    </w:p>
    <w:p w:rsidR="00975145" w:rsidRPr="0062147F" w:rsidRDefault="00975145" w:rsidP="00975145">
      <w:pPr>
        <w:ind w:left="360"/>
        <w:rPr>
          <w:rFonts w:ascii="PT Astra Serif" w:hAnsi="PT Astra Serif"/>
          <w:sz w:val="28"/>
          <w:szCs w:val="28"/>
        </w:rPr>
      </w:pPr>
    </w:p>
    <w:p w:rsidR="0062147F" w:rsidRDefault="0062147F" w:rsidP="0062147F">
      <w:pPr>
        <w:numPr>
          <w:ilvl w:val="0"/>
          <w:numId w:val="16"/>
        </w:numPr>
        <w:shd w:val="clear" w:color="auto" w:fill="FFFFFF"/>
        <w:jc w:val="both"/>
        <w:rPr>
          <w:rFonts w:ascii="PT Astra Serif" w:hAnsi="PT Astra Serif"/>
          <w:sz w:val="28"/>
          <w:szCs w:val="28"/>
          <w:u w:val="none"/>
        </w:rPr>
      </w:pPr>
      <w:r>
        <w:rPr>
          <w:rFonts w:ascii="PT Astra Serif" w:hAnsi="PT Astra Serif"/>
          <w:sz w:val="28"/>
          <w:szCs w:val="28"/>
          <w:u w:val="none"/>
        </w:rPr>
        <w:t xml:space="preserve">Музыкально-литературная композиция </w:t>
      </w:r>
      <w:r>
        <w:rPr>
          <w:rFonts w:ascii="PT Astra Serif" w:hAnsi="PT Astra Serif"/>
          <w:sz w:val="28"/>
          <w:szCs w:val="28"/>
          <w:u w:val="none"/>
        </w:rPr>
        <w:t>Северный край, что зовется Ямал</w:t>
      </w:r>
      <w:r>
        <w:rPr>
          <w:rFonts w:ascii="PT Astra Serif" w:hAnsi="PT Astra Serif"/>
          <w:sz w:val="28"/>
          <w:szCs w:val="28"/>
          <w:u w:val="none"/>
        </w:rPr>
        <w:t xml:space="preserve">» </w:t>
      </w:r>
    </w:p>
    <w:p w:rsidR="0062147F" w:rsidRPr="0062147F" w:rsidRDefault="0062147F" w:rsidP="0062147F">
      <w:pPr>
        <w:numPr>
          <w:ilvl w:val="0"/>
          <w:numId w:val="16"/>
        </w:numPr>
        <w:shd w:val="clear" w:color="auto" w:fill="FFFFFF"/>
        <w:jc w:val="both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>Создание альбом</w:t>
      </w:r>
      <w:r w:rsidR="00500774">
        <w:rPr>
          <w:rFonts w:ascii="PT Astra Serif" w:hAnsi="PT Astra Serif"/>
          <w:sz w:val="28"/>
          <w:szCs w:val="28"/>
          <w:u w:val="none"/>
        </w:rPr>
        <w:t>ов</w:t>
      </w:r>
      <w:r w:rsidRPr="0062147F">
        <w:rPr>
          <w:rFonts w:ascii="PT Astra Serif" w:hAnsi="PT Astra Serif"/>
          <w:sz w:val="28"/>
          <w:szCs w:val="28"/>
          <w:u w:val="none"/>
        </w:rPr>
        <w:t xml:space="preserve"> </w:t>
      </w:r>
      <w:r>
        <w:rPr>
          <w:rFonts w:ascii="PT Astra Serif" w:hAnsi="PT Astra Serif"/>
          <w:sz w:val="28"/>
          <w:szCs w:val="28"/>
          <w:u w:val="none"/>
        </w:rPr>
        <w:t xml:space="preserve"> «Ямал – гордость России», </w:t>
      </w:r>
      <w:r w:rsidRPr="0062147F">
        <w:rPr>
          <w:rFonts w:ascii="PT Astra Serif" w:hAnsi="PT Astra Serif"/>
          <w:sz w:val="28"/>
          <w:szCs w:val="28"/>
          <w:u w:val="none"/>
        </w:rPr>
        <w:t>«Красная книга Ямала».</w:t>
      </w:r>
    </w:p>
    <w:p w:rsidR="00975145" w:rsidRPr="0062147F" w:rsidRDefault="00975145" w:rsidP="0062147F">
      <w:pPr>
        <w:numPr>
          <w:ilvl w:val="0"/>
          <w:numId w:val="16"/>
        </w:numPr>
        <w:jc w:val="both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>Выставка рисунков «</w:t>
      </w:r>
      <w:r w:rsidR="0062147F">
        <w:rPr>
          <w:rFonts w:ascii="PT Astra Serif" w:hAnsi="PT Astra Serif"/>
          <w:sz w:val="28"/>
          <w:szCs w:val="28"/>
          <w:u w:val="none"/>
        </w:rPr>
        <w:t>«На Ямале мы живем!»</w:t>
      </w:r>
      <w:r w:rsidRPr="0062147F">
        <w:rPr>
          <w:rFonts w:ascii="PT Astra Serif" w:hAnsi="PT Astra Serif"/>
          <w:sz w:val="28"/>
          <w:szCs w:val="28"/>
          <w:u w:val="none"/>
        </w:rPr>
        <w:t>».</w:t>
      </w:r>
    </w:p>
    <w:p w:rsidR="00B96A9A" w:rsidRPr="0062147F" w:rsidRDefault="00B96A9A" w:rsidP="0062147F">
      <w:pPr>
        <w:numPr>
          <w:ilvl w:val="0"/>
          <w:numId w:val="16"/>
        </w:numPr>
        <w:jc w:val="both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eastAsia="Times New Roman" w:hAnsi="PT Astra Serif"/>
          <w:color w:val="000000"/>
          <w:sz w:val="28"/>
          <w:u w:val="none"/>
        </w:rPr>
        <w:lastRenderedPageBreak/>
        <w:t>Выставка творческих семейных работ из природного и бросового материала</w:t>
      </w:r>
      <w:r w:rsidR="0062147F">
        <w:rPr>
          <w:rFonts w:ascii="PT Astra Serif" w:eastAsia="Times New Roman" w:hAnsi="PT Astra Serif"/>
          <w:color w:val="000000"/>
          <w:sz w:val="28"/>
          <w:u w:val="none"/>
        </w:rPr>
        <w:t xml:space="preserve"> «Краски </w:t>
      </w:r>
      <w:proofErr w:type="spellStart"/>
      <w:r w:rsidR="0062147F">
        <w:rPr>
          <w:rFonts w:ascii="PT Astra Serif" w:eastAsia="Times New Roman" w:hAnsi="PT Astra Serif"/>
          <w:color w:val="000000"/>
          <w:sz w:val="28"/>
          <w:u w:val="none"/>
        </w:rPr>
        <w:t>уренгойской</w:t>
      </w:r>
      <w:proofErr w:type="spellEnd"/>
      <w:r w:rsidR="0062147F">
        <w:rPr>
          <w:rFonts w:ascii="PT Astra Serif" w:eastAsia="Times New Roman" w:hAnsi="PT Astra Serif"/>
          <w:color w:val="000000"/>
          <w:sz w:val="28"/>
          <w:u w:val="none"/>
        </w:rPr>
        <w:t xml:space="preserve"> осени</w:t>
      </w:r>
      <w:r w:rsidR="00367169" w:rsidRPr="0062147F">
        <w:rPr>
          <w:rFonts w:ascii="PT Astra Serif" w:eastAsia="Times New Roman" w:hAnsi="PT Astra Serif"/>
          <w:color w:val="000000"/>
          <w:sz w:val="28"/>
          <w:u w:val="none"/>
        </w:rPr>
        <w:t>.</w:t>
      </w:r>
    </w:p>
    <w:p w:rsidR="00500774" w:rsidRDefault="00500774" w:rsidP="0062147F">
      <w:pPr>
        <w:numPr>
          <w:ilvl w:val="0"/>
          <w:numId w:val="16"/>
        </w:numPr>
        <w:shd w:val="clear" w:color="auto" w:fill="FFFFFF"/>
        <w:jc w:val="both"/>
        <w:rPr>
          <w:rFonts w:ascii="PT Astra Serif" w:eastAsia="Times New Roman" w:hAnsi="PT Astra Serif"/>
          <w:color w:val="000000"/>
          <w:sz w:val="28"/>
          <w:u w:val="none"/>
        </w:rPr>
      </w:pPr>
      <w:r>
        <w:rPr>
          <w:rFonts w:ascii="PT Astra Serif" w:eastAsia="Times New Roman" w:hAnsi="PT Astra Serif"/>
          <w:color w:val="000000"/>
          <w:sz w:val="28"/>
          <w:u w:val="none"/>
        </w:rPr>
        <w:t>Выставка поделок</w:t>
      </w:r>
      <w:bookmarkStart w:id="0" w:name="_GoBack"/>
      <w:bookmarkEnd w:id="0"/>
      <w:r>
        <w:rPr>
          <w:rFonts w:ascii="PT Astra Serif" w:eastAsia="Times New Roman" w:hAnsi="PT Astra Serif"/>
          <w:color w:val="000000"/>
          <w:sz w:val="28"/>
          <w:u w:val="none"/>
        </w:rPr>
        <w:t xml:space="preserve"> по мотивам коренных народов Ямала</w:t>
      </w:r>
    </w:p>
    <w:p w:rsidR="00B96A9A" w:rsidRPr="0062147F" w:rsidRDefault="00B96A9A" w:rsidP="0062147F">
      <w:pPr>
        <w:numPr>
          <w:ilvl w:val="0"/>
          <w:numId w:val="16"/>
        </w:numPr>
        <w:shd w:val="clear" w:color="auto" w:fill="FFFFFF"/>
        <w:jc w:val="both"/>
        <w:rPr>
          <w:rFonts w:ascii="PT Astra Serif" w:eastAsia="Times New Roman" w:hAnsi="PT Astra Serif"/>
          <w:color w:val="000000"/>
          <w:sz w:val="28"/>
          <w:u w:val="none"/>
        </w:rPr>
      </w:pPr>
      <w:r w:rsidRPr="0062147F">
        <w:rPr>
          <w:rFonts w:ascii="PT Astra Serif" w:eastAsia="Times New Roman" w:hAnsi="PT Astra Serif"/>
          <w:color w:val="000000"/>
          <w:sz w:val="28"/>
          <w:u w:val="none"/>
        </w:rPr>
        <w:t>Выставка семейных гербариев.</w:t>
      </w:r>
    </w:p>
    <w:p w:rsidR="00500774" w:rsidRDefault="00500774" w:rsidP="0062147F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A0C21" w:rsidRPr="0062147F" w:rsidRDefault="00AA0C21" w:rsidP="0062147F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62147F">
        <w:rPr>
          <w:rFonts w:ascii="PT Astra Serif" w:hAnsi="PT Astra Serif"/>
          <w:b/>
          <w:sz w:val="28"/>
          <w:szCs w:val="28"/>
        </w:rPr>
        <w:t>ЗАКЛЮЧЕНИЕ</w:t>
      </w:r>
    </w:p>
    <w:p w:rsidR="00AA0C21" w:rsidRPr="0062147F" w:rsidRDefault="00AA0C21" w:rsidP="0062147F">
      <w:pPr>
        <w:ind w:firstLine="709"/>
        <w:jc w:val="both"/>
        <w:rPr>
          <w:rFonts w:ascii="PT Astra Serif" w:hAnsi="PT Astra Serif"/>
          <w:b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>В ходе реализации данного проекта выявилось, что интеграция образовательных областей более результативна, так как у детей отмечается повышенный интерес к содержанию тех задач, которые решаются в ходе проведения данной работы; у детей появляется особая широта интересов (стремление заниматься разными и не похожими друг на друга видами деятельности, желание попробовать себя в разных ее сферах: рисовании, театрализованной, художественно – речевой), воспитанники лучше и быстрее воспринимают полученную информацию. У детей развивается познавательная активность, любознательность, самостоятельность, ответственность, творческие способности, коммуникативные навыки. Формы работы являются интересными для детей. Проектный метод в деятельности детского сада на практике показывает свое преимущество и эффективность.</w:t>
      </w:r>
    </w:p>
    <w:p w:rsidR="00AA0C21" w:rsidRPr="0062147F" w:rsidRDefault="00AA0C21" w:rsidP="00AA0C21">
      <w:pPr>
        <w:ind w:firstLine="709"/>
        <w:rPr>
          <w:rFonts w:ascii="PT Astra Serif" w:hAnsi="PT Astra Serif"/>
          <w:sz w:val="28"/>
          <w:szCs w:val="28"/>
          <w:u w:val="none"/>
        </w:rPr>
      </w:pPr>
      <w:r w:rsidRPr="0062147F">
        <w:rPr>
          <w:rFonts w:ascii="PT Astra Serif" w:hAnsi="PT Astra Serif"/>
          <w:sz w:val="28"/>
          <w:szCs w:val="28"/>
          <w:u w:val="none"/>
        </w:rPr>
        <w:tab/>
      </w:r>
      <w:r w:rsidRPr="0062147F">
        <w:rPr>
          <w:rFonts w:ascii="PT Astra Serif" w:hAnsi="PT Astra Serif"/>
          <w:sz w:val="28"/>
          <w:szCs w:val="28"/>
          <w:u w:val="none"/>
        </w:rPr>
        <w:tab/>
      </w:r>
      <w:r w:rsidRPr="0062147F">
        <w:rPr>
          <w:rFonts w:ascii="PT Astra Serif" w:hAnsi="PT Astra Serif"/>
          <w:sz w:val="28"/>
          <w:szCs w:val="28"/>
          <w:u w:val="none"/>
        </w:rPr>
        <w:tab/>
      </w:r>
      <w:r w:rsidRPr="0062147F">
        <w:rPr>
          <w:rFonts w:ascii="PT Astra Serif" w:hAnsi="PT Astra Serif"/>
          <w:sz w:val="28"/>
          <w:szCs w:val="28"/>
          <w:u w:val="none"/>
        </w:rPr>
        <w:tab/>
      </w:r>
    </w:p>
    <w:p w:rsidR="00975145" w:rsidRPr="00500774" w:rsidRDefault="00975145" w:rsidP="00975145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75145" w:rsidRPr="00500774" w:rsidRDefault="00975145" w:rsidP="00975145">
      <w:pPr>
        <w:rPr>
          <w:rFonts w:ascii="PT Astra Serif" w:hAnsi="PT Astra Serif"/>
          <w:b/>
          <w:bCs/>
          <w:sz w:val="28"/>
          <w:szCs w:val="28"/>
          <w:u w:val="single"/>
        </w:rPr>
      </w:pPr>
      <w:r w:rsidRPr="00500774">
        <w:rPr>
          <w:rFonts w:ascii="PT Astra Serif" w:hAnsi="PT Astra Serif"/>
          <w:b/>
          <w:bCs/>
          <w:sz w:val="28"/>
          <w:szCs w:val="28"/>
          <w:u w:val="single"/>
        </w:rPr>
        <w:t>Список литературы</w:t>
      </w:r>
    </w:p>
    <w:p w:rsidR="0062147F" w:rsidRPr="00500774" w:rsidRDefault="0062147F" w:rsidP="0062147F">
      <w:pPr>
        <w:jc w:val="both"/>
        <w:rPr>
          <w:rFonts w:ascii="PT Astra Serif" w:hAnsi="PT Astra Serif"/>
          <w:sz w:val="28"/>
          <w:szCs w:val="28"/>
          <w:u w:val="none"/>
        </w:rPr>
      </w:pPr>
    </w:p>
    <w:p w:rsidR="0062147F" w:rsidRPr="0062147F" w:rsidRDefault="0062147F" w:rsidP="00500774">
      <w:pPr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</w:pPr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>Баранникова О. Н. Уроки гражданственности и патриотизма в детском саду: Практическое пособие. – М.: АРКТИ, 2017.</w:t>
      </w:r>
    </w:p>
    <w:p w:rsidR="0062147F" w:rsidRPr="0062147F" w:rsidRDefault="0062147F" w:rsidP="00500774">
      <w:pPr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</w:pPr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>Вишневская В. Н. Программа духовно-патриотического воспитания детей 5-7 лет «Свет Руси»: пособие по реализации государственной программы «Патриотическое воспитание граждан Российской Федерации на 2001-2005 годы». – М.: АРКТИ, 2004.</w:t>
      </w:r>
    </w:p>
    <w:p w:rsidR="0062147F" w:rsidRPr="0062147F" w:rsidRDefault="0062147F" w:rsidP="00500774">
      <w:pPr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</w:pPr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 xml:space="preserve">Журавель Н. М. Краеведение Ямало-Ненецкого автономного округа, Новый Уренгой: ЗАО «Центр </w:t>
      </w:r>
      <w:proofErr w:type="spellStart"/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>принт</w:t>
      </w:r>
      <w:proofErr w:type="spellEnd"/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>», 2013 .</w:t>
      </w:r>
    </w:p>
    <w:p w:rsidR="0062147F" w:rsidRPr="0062147F" w:rsidRDefault="0062147F" w:rsidP="00500774">
      <w:pPr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</w:pPr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>Как научить детей любить Родину: руководство для воспитателей и учителей / авт.- сост. Ю. Е. Антонов, Л. В. Левина и др. – М.: АРКТИ, 2013.</w:t>
      </w:r>
    </w:p>
    <w:p w:rsidR="0062147F" w:rsidRPr="0062147F" w:rsidRDefault="0062147F" w:rsidP="00500774">
      <w:pPr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</w:pPr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 xml:space="preserve">Культура народов Ямала / </w:t>
      </w:r>
      <w:proofErr w:type="spellStart"/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>Борко</w:t>
      </w:r>
      <w:proofErr w:type="spellEnd"/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 xml:space="preserve"> Т. И., Галкин В. Т., </w:t>
      </w:r>
      <w:proofErr w:type="spellStart"/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>Еманов</w:t>
      </w:r>
      <w:proofErr w:type="spellEnd"/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 xml:space="preserve"> А. Г., Павлов А. В. – Тюмень: Изд-во Института проблем освоения Севера СО РАН, 2012.</w:t>
      </w:r>
    </w:p>
    <w:p w:rsidR="0062147F" w:rsidRPr="0062147F" w:rsidRDefault="0062147F" w:rsidP="00500774">
      <w:pPr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</w:pPr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 xml:space="preserve">Новицкая М. Ю. Наследие. Патриотическое воспитание в детском саду. – М.: </w:t>
      </w:r>
      <w:proofErr w:type="spellStart"/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>Линка</w:t>
      </w:r>
      <w:proofErr w:type="spellEnd"/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>-Пресс, 2013.</w:t>
      </w:r>
    </w:p>
    <w:p w:rsidR="0062147F" w:rsidRPr="0062147F" w:rsidRDefault="0062147F" w:rsidP="00500774">
      <w:pPr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</w:pPr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 xml:space="preserve">Культура народов Ямала / </w:t>
      </w:r>
      <w:proofErr w:type="spellStart"/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>Борко</w:t>
      </w:r>
      <w:proofErr w:type="spellEnd"/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 xml:space="preserve"> Т. И., Галкин В. Т., </w:t>
      </w:r>
      <w:proofErr w:type="spellStart"/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>Еманов</w:t>
      </w:r>
      <w:proofErr w:type="spellEnd"/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 xml:space="preserve"> А. Г., Павлов А. В. – Тюмень: Изд-во Института проблем освоения Севера СО РАН, 200 Северные родники / Автор – составитель Л. В. Федорова. Тюмень: Изд-во Института проблем освоения Севера СО РАН, 2016.</w:t>
      </w:r>
    </w:p>
    <w:p w:rsidR="0062147F" w:rsidRPr="0062147F" w:rsidRDefault="0062147F" w:rsidP="00500774">
      <w:pPr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</w:pPr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>Фёдорова Л. В. «</w:t>
      </w:r>
      <w:proofErr w:type="spellStart"/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>Ямальский</w:t>
      </w:r>
      <w:proofErr w:type="spellEnd"/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 xml:space="preserve"> калейдоскоп», Тюмень, Издательство ИПОС СО РАН, 2019. </w:t>
      </w:r>
    </w:p>
    <w:p w:rsidR="0062147F" w:rsidRPr="0062147F" w:rsidRDefault="0062147F" w:rsidP="00500774">
      <w:pPr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</w:pPr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lastRenderedPageBreak/>
        <w:t xml:space="preserve">Шорыгина Т. А. «Беседы о русском Севере». Методические рекомендации М.: ТЦ Сфера, 2018 . </w:t>
      </w:r>
    </w:p>
    <w:p w:rsidR="0062147F" w:rsidRPr="0062147F" w:rsidRDefault="0062147F" w:rsidP="00500774">
      <w:pPr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</w:pPr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 xml:space="preserve">Серия: «Сказки </w:t>
      </w:r>
      <w:proofErr w:type="spellStart"/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>Евражки</w:t>
      </w:r>
      <w:proofErr w:type="spellEnd"/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 xml:space="preserve">». Для дошкольного возраста. Ненецкие сказки. Литературная обработка </w:t>
      </w:r>
      <w:proofErr w:type="spellStart"/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>Меновщикова</w:t>
      </w:r>
      <w:proofErr w:type="spellEnd"/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 xml:space="preserve"> Г. А., Васильева В. И. Издательство «Малыш», 1991.</w:t>
      </w:r>
    </w:p>
    <w:p w:rsidR="0062147F" w:rsidRPr="0062147F" w:rsidRDefault="0062147F" w:rsidP="00500774">
      <w:pPr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</w:pPr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>Евдокимова Т.С. Проектирование модели гражданского воспитания в ДОУ. Журнал «Управление ДОУ» №6/2002.</w:t>
      </w:r>
    </w:p>
    <w:p w:rsidR="0062147F" w:rsidRPr="0062147F" w:rsidRDefault="0062147F" w:rsidP="00500774">
      <w:pPr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</w:pPr>
      <w:proofErr w:type="spellStart"/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>Доможакова</w:t>
      </w:r>
      <w:proofErr w:type="spellEnd"/>
      <w:r w:rsidRPr="0062147F">
        <w:rPr>
          <w:rFonts w:ascii="PT Astra Serif" w:eastAsia="Times New Roman" w:hAnsi="PT Astra Serif"/>
          <w:bCs/>
          <w:color w:val="000000"/>
          <w:sz w:val="28"/>
          <w:szCs w:val="28"/>
          <w:u w:val="none"/>
        </w:rPr>
        <w:t xml:space="preserve"> Т.И. Воспитание патриотизма у детей старшего дошкольного возраста. Журнал «Управление ДОУ» №6 - 8/2016. </w:t>
      </w:r>
    </w:p>
    <w:p w:rsidR="0062147F" w:rsidRPr="00500774" w:rsidRDefault="0062147F" w:rsidP="0062147F">
      <w:pPr>
        <w:jc w:val="both"/>
        <w:rPr>
          <w:rFonts w:ascii="PT Astra Serif" w:hAnsi="PT Astra Serif"/>
          <w:sz w:val="28"/>
          <w:szCs w:val="28"/>
          <w:u w:val="none"/>
        </w:rPr>
      </w:pPr>
    </w:p>
    <w:p w:rsidR="0062147F" w:rsidRPr="00500774" w:rsidRDefault="0062147F" w:rsidP="0062147F">
      <w:pPr>
        <w:jc w:val="both"/>
        <w:rPr>
          <w:rFonts w:ascii="PT Astra Serif" w:hAnsi="PT Astra Serif"/>
          <w:sz w:val="28"/>
          <w:szCs w:val="28"/>
          <w:u w:val="none"/>
        </w:rPr>
      </w:pPr>
    </w:p>
    <w:p w:rsidR="0062147F" w:rsidRPr="00500774" w:rsidRDefault="0062147F" w:rsidP="0062147F">
      <w:pPr>
        <w:jc w:val="both"/>
        <w:rPr>
          <w:rFonts w:ascii="PT Astra Serif" w:hAnsi="PT Astra Serif"/>
          <w:sz w:val="28"/>
          <w:szCs w:val="28"/>
          <w:u w:val="none"/>
        </w:rPr>
      </w:pPr>
    </w:p>
    <w:p w:rsidR="00C20F8E" w:rsidRPr="0062147F" w:rsidRDefault="00C20F8E" w:rsidP="006752B9">
      <w:pPr>
        <w:rPr>
          <w:rFonts w:ascii="PT Astra Serif" w:hAnsi="PT Astra Serif"/>
          <w:sz w:val="28"/>
          <w:szCs w:val="28"/>
        </w:rPr>
      </w:pPr>
    </w:p>
    <w:sectPr w:rsidR="00C20F8E" w:rsidRPr="0062147F" w:rsidSect="002D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A35"/>
    <w:multiLevelType w:val="hybridMultilevel"/>
    <w:tmpl w:val="673A7598"/>
    <w:lvl w:ilvl="0" w:tplc="E312A74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24B12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C4AD70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2A94C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6C235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4E10F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9C5E3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E2FDA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077C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DC15EA"/>
    <w:multiLevelType w:val="hybridMultilevel"/>
    <w:tmpl w:val="DC8C6FE8"/>
    <w:lvl w:ilvl="0" w:tplc="2FB23FD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DF72BD1"/>
    <w:multiLevelType w:val="hybridMultilevel"/>
    <w:tmpl w:val="C7A6D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1C3D6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7031B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867114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0DF7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F62AF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8BB6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42B86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6AC6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6B6E5F"/>
    <w:multiLevelType w:val="multilevel"/>
    <w:tmpl w:val="0B86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7244E"/>
    <w:multiLevelType w:val="hybridMultilevel"/>
    <w:tmpl w:val="12E64092"/>
    <w:lvl w:ilvl="0" w:tplc="7F02FA9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0CA2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F4A9F0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CB1B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2050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564060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B8489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E71E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C938A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0B5C2C"/>
    <w:multiLevelType w:val="hybridMultilevel"/>
    <w:tmpl w:val="B7CCA4EE"/>
    <w:lvl w:ilvl="0" w:tplc="B270E02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844E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5668D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84342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E49B74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6C38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AA50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C683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00B3A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CE6555B"/>
    <w:multiLevelType w:val="hybridMultilevel"/>
    <w:tmpl w:val="8CDC3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4361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0C68F0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46758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6AEC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CFB3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AC52D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2D94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4AB0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088442F"/>
    <w:multiLevelType w:val="hybridMultilevel"/>
    <w:tmpl w:val="09AAF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AD61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6555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C195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A48C3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C6EF4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D4BC06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E370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69CB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923A16"/>
    <w:multiLevelType w:val="hybridMultilevel"/>
    <w:tmpl w:val="57F6C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61197"/>
    <w:multiLevelType w:val="hybridMultilevel"/>
    <w:tmpl w:val="BED69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A4134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F27DD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12D9E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0977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8DFA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206D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18F806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82272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336E8E"/>
    <w:multiLevelType w:val="hybridMultilevel"/>
    <w:tmpl w:val="0CDC9EB2"/>
    <w:lvl w:ilvl="0" w:tplc="86840B3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426AC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861F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88AC4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C32B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C030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80DA6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8E581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A005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D8B6ABB"/>
    <w:multiLevelType w:val="hybridMultilevel"/>
    <w:tmpl w:val="132A8104"/>
    <w:lvl w:ilvl="0" w:tplc="786EA0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B11384"/>
    <w:multiLevelType w:val="hybridMultilevel"/>
    <w:tmpl w:val="E082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A38D4"/>
    <w:multiLevelType w:val="hybridMultilevel"/>
    <w:tmpl w:val="A302FD36"/>
    <w:lvl w:ilvl="0" w:tplc="C9A8EC4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AD6F8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8C62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B0FEE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D696B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AB32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58D31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636DE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20B7F2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66E22F1"/>
    <w:multiLevelType w:val="hybridMultilevel"/>
    <w:tmpl w:val="6C103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813699"/>
    <w:multiLevelType w:val="hybridMultilevel"/>
    <w:tmpl w:val="AB86BF52"/>
    <w:lvl w:ilvl="0" w:tplc="47028C3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64FB9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8A389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2EA9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C300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E587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E7BB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D07F1E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2C90F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D531B4D"/>
    <w:multiLevelType w:val="hybridMultilevel"/>
    <w:tmpl w:val="FB1E662E"/>
    <w:lvl w:ilvl="0" w:tplc="77D0D27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466E8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D4CE2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6ED9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109FB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C902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AB3F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28186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BA9ED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16"/>
  </w:num>
  <w:num w:numId="9">
    <w:abstractNumId w:val="10"/>
  </w:num>
  <w:num w:numId="10">
    <w:abstractNumId w:val="7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7D8"/>
    <w:rsid w:val="0000746B"/>
    <w:rsid w:val="000B416D"/>
    <w:rsid w:val="000B49B6"/>
    <w:rsid w:val="000E5834"/>
    <w:rsid w:val="000E64BF"/>
    <w:rsid w:val="00100551"/>
    <w:rsid w:val="00122CB3"/>
    <w:rsid w:val="00142B67"/>
    <w:rsid w:val="00150604"/>
    <w:rsid w:val="00177ACB"/>
    <w:rsid w:val="0018651D"/>
    <w:rsid w:val="001A7821"/>
    <w:rsid w:val="001F6D85"/>
    <w:rsid w:val="002046A5"/>
    <w:rsid w:val="002403D8"/>
    <w:rsid w:val="00242CBA"/>
    <w:rsid w:val="00247516"/>
    <w:rsid w:val="00281A79"/>
    <w:rsid w:val="002D7F44"/>
    <w:rsid w:val="002E42FB"/>
    <w:rsid w:val="0033330E"/>
    <w:rsid w:val="00367169"/>
    <w:rsid w:val="0038403C"/>
    <w:rsid w:val="003D38A1"/>
    <w:rsid w:val="003D4716"/>
    <w:rsid w:val="00422A7A"/>
    <w:rsid w:val="004334F8"/>
    <w:rsid w:val="00433EC6"/>
    <w:rsid w:val="004421AB"/>
    <w:rsid w:val="00442692"/>
    <w:rsid w:val="004549CA"/>
    <w:rsid w:val="0045666A"/>
    <w:rsid w:val="00465E20"/>
    <w:rsid w:val="00467E24"/>
    <w:rsid w:val="0047238E"/>
    <w:rsid w:val="004B04E1"/>
    <w:rsid w:val="004D6A2C"/>
    <w:rsid w:val="00500774"/>
    <w:rsid w:val="00514DFB"/>
    <w:rsid w:val="0054061E"/>
    <w:rsid w:val="005565B8"/>
    <w:rsid w:val="00566A93"/>
    <w:rsid w:val="005B4EF6"/>
    <w:rsid w:val="005C30A1"/>
    <w:rsid w:val="0062147F"/>
    <w:rsid w:val="00624383"/>
    <w:rsid w:val="00636812"/>
    <w:rsid w:val="00642DB8"/>
    <w:rsid w:val="00644FE2"/>
    <w:rsid w:val="00655BFC"/>
    <w:rsid w:val="0065746F"/>
    <w:rsid w:val="006752B9"/>
    <w:rsid w:val="006A597A"/>
    <w:rsid w:val="006D4AAA"/>
    <w:rsid w:val="00713894"/>
    <w:rsid w:val="00744217"/>
    <w:rsid w:val="007509C6"/>
    <w:rsid w:val="00791B40"/>
    <w:rsid w:val="007A24A5"/>
    <w:rsid w:val="0080543C"/>
    <w:rsid w:val="00810707"/>
    <w:rsid w:val="008224B0"/>
    <w:rsid w:val="0084678C"/>
    <w:rsid w:val="0086354F"/>
    <w:rsid w:val="008645E9"/>
    <w:rsid w:val="008B3E8A"/>
    <w:rsid w:val="008C5A18"/>
    <w:rsid w:val="008F38BD"/>
    <w:rsid w:val="008F5C18"/>
    <w:rsid w:val="00954098"/>
    <w:rsid w:val="009575F0"/>
    <w:rsid w:val="00960697"/>
    <w:rsid w:val="00975145"/>
    <w:rsid w:val="00983748"/>
    <w:rsid w:val="00987729"/>
    <w:rsid w:val="009A0576"/>
    <w:rsid w:val="009C397A"/>
    <w:rsid w:val="009E5264"/>
    <w:rsid w:val="009F7C54"/>
    <w:rsid w:val="00A24996"/>
    <w:rsid w:val="00A63CA3"/>
    <w:rsid w:val="00A74758"/>
    <w:rsid w:val="00A8208E"/>
    <w:rsid w:val="00A973A7"/>
    <w:rsid w:val="00AA0C21"/>
    <w:rsid w:val="00AC15F2"/>
    <w:rsid w:val="00AE2CB5"/>
    <w:rsid w:val="00AE687A"/>
    <w:rsid w:val="00B267F1"/>
    <w:rsid w:val="00B357D8"/>
    <w:rsid w:val="00B4326F"/>
    <w:rsid w:val="00B6386A"/>
    <w:rsid w:val="00B96A9A"/>
    <w:rsid w:val="00BF118F"/>
    <w:rsid w:val="00C20F8E"/>
    <w:rsid w:val="00C44732"/>
    <w:rsid w:val="00C70658"/>
    <w:rsid w:val="00C7431D"/>
    <w:rsid w:val="00CA1B3C"/>
    <w:rsid w:val="00CB4FF8"/>
    <w:rsid w:val="00CD3845"/>
    <w:rsid w:val="00CF79D0"/>
    <w:rsid w:val="00D522B5"/>
    <w:rsid w:val="00D63C6E"/>
    <w:rsid w:val="00D706B9"/>
    <w:rsid w:val="00DC02C1"/>
    <w:rsid w:val="00DC3B18"/>
    <w:rsid w:val="00E06C2B"/>
    <w:rsid w:val="00E321AC"/>
    <w:rsid w:val="00E83D62"/>
    <w:rsid w:val="00EB4414"/>
    <w:rsid w:val="00EE24E9"/>
    <w:rsid w:val="00F023E8"/>
    <w:rsid w:val="00F06FE7"/>
    <w:rsid w:val="00F30612"/>
    <w:rsid w:val="00F3394E"/>
    <w:rsid w:val="00F35723"/>
    <w:rsid w:val="00F475DD"/>
    <w:rsid w:val="00F53F20"/>
    <w:rsid w:val="00F679DF"/>
    <w:rsid w:val="00F67B5C"/>
    <w:rsid w:val="00F71FD9"/>
    <w:rsid w:val="00F7696F"/>
    <w:rsid w:val="00F800FF"/>
    <w:rsid w:val="00F95934"/>
    <w:rsid w:val="00FA52AC"/>
    <w:rsid w:val="00F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F118F"/>
    <w:rPr>
      <w:rFonts w:ascii="Times New Roman" w:hAnsi="Times New Roman"/>
      <w:sz w:val="24"/>
      <w:szCs w:val="24"/>
      <w:u w:val="words"/>
    </w:rPr>
  </w:style>
  <w:style w:type="paragraph" w:styleId="1">
    <w:name w:val="heading 1"/>
    <w:basedOn w:val="a"/>
    <w:next w:val="a"/>
    <w:link w:val="10"/>
    <w:uiPriority w:val="99"/>
    <w:qFormat/>
    <w:rsid w:val="00BF118F"/>
    <w:pPr>
      <w:keepNext/>
      <w:jc w:val="center"/>
      <w:outlineLvl w:val="0"/>
    </w:pPr>
    <w:rPr>
      <w:rFonts w:eastAsia="Times New Roman"/>
      <w:sz w:val="28"/>
      <w:u w:val="none"/>
    </w:rPr>
  </w:style>
  <w:style w:type="paragraph" w:styleId="2">
    <w:name w:val="heading 2"/>
    <w:basedOn w:val="a"/>
    <w:next w:val="a"/>
    <w:link w:val="20"/>
    <w:uiPriority w:val="99"/>
    <w:qFormat/>
    <w:rsid w:val="00BF118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F118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B4FF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F118F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B4FF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B4FF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B4FF8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B4FF8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18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F118F"/>
    <w:rPr>
      <w:rFonts w:ascii="Cambria" w:hAnsi="Cambria" w:cs="Times New Roman"/>
      <w:b/>
      <w:bCs/>
      <w:color w:val="4F81BD"/>
      <w:sz w:val="26"/>
      <w:szCs w:val="26"/>
      <w:u w:val="words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F118F"/>
    <w:rPr>
      <w:rFonts w:ascii="Cambria" w:hAnsi="Cambria" w:cs="Times New Roman"/>
      <w:b/>
      <w:bCs/>
      <w:color w:val="4F81BD"/>
      <w:sz w:val="24"/>
      <w:szCs w:val="24"/>
      <w:u w:val="words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B4FF8"/>
    <w:rPr>
      <w:rFonts w:ascii="Cambria" w:hAnsi="Cambria"/>
      <w:b/>
      <w:i/>
      <w:color w:val="4F81BD"/>
      <w:sz w:val="24"/>
      <w:u w:val="words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BF118F"/>
    <w:rPr>
      <w:rFonts w:ascii="Cambria" w:hAnsi="Cambria" w:cs="Times New Roman"/>
      <w:color w:val="243F60"/>
      <w:sz w:val="24"/>
      <w:szCs w:val="24"/>
      <w:u w:val="words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B4FF8"/>
    <w:rPr>
      <w:rFonts w:ascii="Cambria" w:hAnsi="Cambria"/>
      <w:i/>
      <w:color w:val="243F60"/>
      <w:sz w:val="24"/>
      <w:u w:val="words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B4FF8"/>
    <w:rPr>
      <w:rFonts w:ascii="Cambria" w:hAnsi="Cambria"/>
      <w:i/>
      <w:color w:val="404040"/>
      <w:sz w:val="24"/>
      <w:u w:val="words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B4FF8"/>
    <w:rPr>
      <w:rFonts w:ascii="Cambria" w:hAnsi="Cambria"/>
      <w:color w:val="404040"/>
      <w:sz w:val="20"/>
      <w:u w:val="words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B4FF8"/>
    <w:rPr>
      <w:rFonts w:ascii="Cambria" w:hAnsi="Cambria"/>
      <w:i/>
      <w:color w:val="404040"/>
      <w:sz w:val="20"/>
      <w:u w:val="words"/>
      <w:lang w:eastAsia="ru-RU"/>
    </w:rPr>
  </w:style>
  <w:style w:type="paragraph" w:styleId="a3">
    <w:name w:val="Title"/>
    <w:basedOn w:val="a"/>
    <w:link w:val="a4"/>
    <w:uiPriority w:val="99"/>
    <w:qFormat/>
    <w:rsid w:val="00BF118F"/>
    <w:pPr>
      <w:jc w:val="center"/>
    </w:pPr>
    <w:rPr>
      <w:rFonts w:eastAsia="Times New Roman"/>
      <w:b/>
      <w:sz w:val="28"/>
      <w:szCs w:val="20"/>
      <w:u w:val="none"/>
    </w:rPr>
  </w:style>
  <w:style w:type="character" w:customStyle="1" w:styleId="a4">
    <w:name w:val="Название Знак"/>
    <w:link w:val="a3"/>
    <w:uiPriority w:val="99"/>
    <w:locked/>
    <w:rsid w:val="00BF118F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Emphasis"/>
    <w:uiPriority w:val="99"/>
    <w:qFormat/>
    <w:rsid w:val="00CB4FF8"/>
    <w:rPr>
      <w:rFonts w:cs="Times New Roman"/>
      <w:i/>
    </w:rPr>
  </w:style>
  <w:style w:type="paragraph" w:styleId="a6">
    <w:name w:val="List Paragraph"/>
    <w:basedOn w:val="a"/>
    <w:uiPriority w:val="99"/>
    <w:qFormat/>
    <w:rsid w:val="00BF118F"/>
    <w:pPr>
      <w:spacing w:after="200" w:line="276" w:lineRule="auto"/>
      <w:ind w:left="720"/>
      <w:contextualSpacing/>
    </w:pPr>
    <w:rPr>
      <w:rFonts w:ascii="Calibri" w:hAnsi="Calibri"/>
      <w:sz w:val="22"/>
      <w:szCs w:val="22"/>
      <w:u w:val="none"/>
      <w:lang w:eastAsia="en-US"/>
    </w:rPr>
  </w:style>
  <w:style w:type="paragraph" w:styleId="a7">
    <w:name w:val="Subtitle"/>
    <w:basedOn w:val="a"/>
    <w:link w:val="a8"/>
    <w:uiPriority w:val="99"/>
    <w:qFormat/>
    <w:rsid w:val="00BF118F"/>
    <w:rPr>
      <w:rFonts w:eastAsia="Times New Roman"/>
      <w:w w:val="90"/>
      <w:szCs w:val="20"/>
      <w:u w:val="none"/>
    </w:rPr>
  </w:style>
  <w:style w:type="character" w:customStyle="1" w:styleId="a8">
    <w:name w:val="Подзаголовок Знак"/>
    <w:link w:val="a7"/>
    <w:uiPriority w:val="99"/>
    <w:locked/>
    <w:rsid w:val="00BF118F"/>
    <w:rPr>
      <w:rFonts w:ascii="Times New Roman" w:hAnsi="Times New Roman" w:cs="Times New Roman"/>
      <w:w w:val="9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rsid w:val="00B357D8"/>
    <w:pPr>
      <w:spacing w:before="100" w:beforeAutospacing="1" w:after="100" w:afterAutospacing="1"/>
    </w:pPr>
    <w:rPr>
      <w:rFonts w:eastAsia="Times New Roman"/>
      <w:u w:val="none"/>
    </w:rPr>
  </w:style>
  <w:style w:type="character" w:customStyle="1" w:styleId="apple-converted-space">
    <w:name w:val="apple-converted-space"/>
    <w:uiPriority w:val="99"/>
    <w:rsid w:val="00B357D8"/>
    <w:rPr>
      <w:rFonts w:cs="Times New Roman"/>
    </w:rPr>
  </w:style>
  <w:style w:type="character" w:styleId="aa">
    <w:name w:val="Strong"/>
    <w:uiPriority w:val="99"/>
    <w:qFormat/>
    <w:rsid w:val="00B357D8"/>
    <w:rPr>
      <w:rFonts w:cs="Times New Roman"/>
      <w:b/>
      <w:bCs/>
    </w:rPr>
  </w:style>
  <w:style w:type="character" w:styleId="ab">
    <w:name w:val="Hyperlink"/>
    <w:uiPriority w:val="99"/>
    <w:rsid w:val="008F38BD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8F38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F38BD"/>
    <w:rPr>
      <w:rFonts w:ascii="Tahoma" w:hAnsi="Tahoma" w:cs="Tahoma"/>
      <w:sz w:val="16"/>
      <w:szCs w:val="16"/>
      <w:u w:val="words"/>
      <w:lang w:eastAsia="ru-RU"/>
    </w:rPr>
  </w:style>
  <w:style w:type="character" w:customStyle="1" w:styleId="c4">
    <w:name w:val="c4"/>
    <w:basedOn w:val="a0"/>
    <w:rsid w:val="00B9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302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5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7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7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8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306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302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4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5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6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6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7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8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8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9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306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307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303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5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8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306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303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3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5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5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8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8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9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9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302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3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4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4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4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5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6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8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9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303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4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6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9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309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303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3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4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6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305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302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7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7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9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302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Оля_Лена</dc:creator>
  <cp:keywords/>
  <dc:description/>
  <cp:lastModifiedBy>AVB</cp:lastModifiedBy>
  <cp:revision>17</cp:revision>
  <cp:lastPrinted>2017-02-28T11:33:00Z</cp:lastPrinted>
  <dcterms:created xsi:type="dcterms:W3CDTF">2016-11-07T08:33:00Z</dcterms:created>
  <dcterms:modified xsi:type="dcterms:W3CDTF">2021-09-24T07:00:00Z</dcterms:modified>
</cp:coreProperties>
</file>