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10C2" w14:textId="77777777" w:rsidR="001D2664" w:rsidRDefault="001D2664" w:rsidP="001D266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1D266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Планирование учебного занятия с учетом </w:t>
      </w:r>
      <w:proofErr w:type="spellStart"/>
      <w:r w:rsidRPr="001D266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деятельностно</w:t>
      </w:r>
      <w:proofErr w:type="spellEnd"/>
      <w:r w:rsidRPr="001D266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-компетентного подхода</w:t>
      </w:r>
    </w:p>
    <w:p w14:paraId="0271A504" w14:textId="54873BE3" w:rsidR="001D2664" w:rsidRPr="00D21714" w:rsidRDefault="00C70D42" w:rsidP="001D2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42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217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714">
        <w:rPr>
          <w:rFonts w:ascii="Times New Roman" w:hAnsi="Times New Roman" w:cs="Times New Roman"/>
          <w:sz w:val="28"/>
          <w:szCs w:val="28"/>
        </w:rPr>
        <w:t xml:space="preserve">В статье рассмотрен алгоритм планирования современного урока в рамках </w:t>
      </w:r>
      <w:proofErr w:type="spellStart"/>
      <w:r w:rsidR="00D21714">
        <w:rPr>
          <w:rFonts w:ascii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="00D21714">
        <w:rPr>
          <w:rFonts w:ascii="Times New Roman" w:hAnsi="Times New Roman" w:cs="Times New Roman"/>
          <w:sz w:val="28"/>
          <w:szCs w:val="28"/>
        </w:rPr>
        <w:t xml:space="preserve"> подхода в условиях реализации требований ФГОС. Представлены основные этапы, обязательные для урока в данном подходе, а также формы и методы работы, к</w:t>
      </w:r>
      <w:r w:rsidR="006602BC">
        <w:rPr>
          <w:rFonts w:ascii="Times New Roman" w:hAnsi="Times New Roman" w:cs="Times New Roman"/>
          <w:sz w:val="28"/>
          <w:szCs w:val="28"/>
        </w:rPr>
        <w:t>оторые могут быть использованы преподавателями</w:t>
      </w:r>
      <w:r w:rsidR="00D21714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6602BC">
        <w:rPr>
          <w:rFonts w:ascii="Times New Roman" w:hAnsi="Times New Roman" w:cs="Times New Roman"/>
          <w:sz w:val="28"/>
          <w:szCs w:val="28"/>
        </w:rPr>
        <w:t>лекции</w:t>
      </w:r>
      <w:r w:rsidR="00D21714">
        <w:rPr>
          <w:rFonts w:ascii="Times New Roman" w:hAnsi="Times New Roman" w:cs="Times New Roman"/>
          <w:sz w:val="28"/>
          <w:szCs w:val="28"/>
        </w:rPr>
        <w:t>.</w:t>
      </w:r>
    </w:p>
    <w:p w14:paraId="5CD44951" w14:textId="77777777" w:rsidR="00C70D42" w:rsidRPr="000235B3" w:rsidRDefault="00C70D42" w:rsidP="001D2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D217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1714">
        <w:rPr>
          <w:rFonts w:ascii="Times New Roman" w:hAnsi="Times New Roman" w:cs="Times New Roman"/>
          <w:sz w:val="28"/>
          <w:szCs w:val="28"/>
        </w:rPr>
        <w:t xml:space="preserve">компетенция, </w:t>
      </w:r>
      <w:proofErr w:type="spellStart"/>
      <w:r w:rsidR="00D21714">
        <w:rPr>
          <w:rFonts w:ascii="Times New Roman" w:hAnsi="Times New Roman" w:cs="Times New Roman"/>
          <w:sz w:val="28"/>
          <w:szCs w:val="28"/>
        </w:rPr>
        <w:t>деятельностно-компетентностный</w:t>
      </w:r>
      <w:proofErr w:type="spellEnd"/>
      <w:r w:rsidR="00D21714">
        <w:rPr>
          <w:rFonts w:ascii="Times New Roman" w:hAnsi="Times New Roman" w:cs="Times New Roman"/>
          <w:sz w:val="28"/>
          <w:szCs w:val="28"/>
        </w:rPr>
        <w:t xml:space="preserve"> подход, ФГОС, знания, умения, навыки, компетенция. </w:t>
      </w:r>
    </w:p>
    <w:p w14:paraId="570D917A" w14:textId="77777777" w:rsidR="00C70D42" w:rsidRDefault="00C70D42" w:rsidP="001D2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51B4A" w14:textId="77777777" w:rsidR="00CA6674" w:rsidRPr="00C70D42" w:rsidRDefault="00CA6674" w:rsidP="001D2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CFD73" w14:textId="77777777" w:rsidR="003E7312" w:rsidRPr="003025D7" w:rsidRDefault="003E7312" w:rsidP="003E7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Сегодня в российском образовании доминирует новая парадигма обучения, которая прививает обучаемым умение действовать, формирует компетенции и ориентирует на практику. Эти изменения носят характер </w:t>
      </w:r>
      <w:proofErr w:type="gramStart"/>
      <w:r w:rsidRPr="003025D7">
        <w:rPr>
          <w:rFonts w:ascii="Times New Roman" w:hAnsi="Times New Roman" w:cs="Times New Roman"/>
          <w:sz w:val="28"/>
          <w:szCs w:val="28"/>
        </w:rPr>
        <w:t>кардинальных</w:t>
      </w:r>
      <w:proofErr w:type="gramEnd"/>
      <w:r w:rsidRPr="003025D7">
        <w:rPr>
          <w:rFonts w:ascii="Times New Roman" w:hAnsi="Times New Roman" w:cs="Times New Roman"/>
          <w:sz w:val="28"/>
          <w:szCs w:val="28"/>
        </w:rPr>
        <w:t>, а также требуют всесторонней адаптации к образовательному процессу. Сравнивая по значимости новшества, отметим позитивное воздействие на учеников, у которых в итоге возрастет уровень образования, а на различных уровнях учебных учреждений формируются компетенции, которых требует ФГОС. Накануне стандарты образования в ряде поколений требовали соблюдения регламента в содержательном ракурсе образования, но на первый план сегодня вышли итоги и условия, в которых будет изучаться основная образовательная программа, а также структура данного феномена по стандартам ФГОС [4].</w:t>
      </w:r>
    </w:p>
    <w:p w14:paraId="72D400F0" w14:textId="77777777" w:rsidR="003E7312" w:rsidRPr="003025D7" w:rsidRDefault="003E7312" w:rsidP="003E73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Сложившаяся система факторов однозначно подтверждает решение перейти на </w:t>
      </w:r>
      <w:proofErr w:type="spellStart"/>
      <w:r w:rsidRPr="003025D7">
        <w:rPr>
          <w:rFonts w:ascii="Times New Roman" w:hAnsi="Times New Roman" w:cs="Times New Roman"/>
          <w:sz w:val="28"/>
          <w:szCs w:val="28"/>
        </w:rPr>
        <w:t>деятельностно-компетентностный</w:t>
      </w:r>
      <w:proofErr w:type="spellEnd"/>
      <w:r w:rsidRPr="003025D7">
        <w:rPr>
          <w:rFonts w:ascii="Times New Roman" w:hAnsi="Times New Roman" w:cs="Times New Roman"/>
          <w:sz w:val="28"/>
          <w:szCs w:val="28"/>
        </w:rPr>
        <w:t xml:space="preserve"> подход из-за присутствия следующих обстоятельств:</w:t>
      </w:r>
    </w:p>
    <w:p w14:paraId="4A34E110" w14:textId="77777777" w:rsidR="003E7312" w:rsidRPr="003025D7" w:rsidRDefault="003E7312" w:rsidP="003E731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Россия последовательно реформирует общественное устройство, отказываясь от индустриального уклада и формируя социум по согласно постиндустриальному сценарию, в котором поток информации будет иметь огромное значение. Темп жизни ускоряется, а личность в XXI веке </w:t>
      </w:r>
      <w:r w:rsidRPr="003025D7">
        <w:rPr>
          <w:rFonts w:ascii="Times New Roman" w:hAnsi="Times New Roman" w:cs="Times New Roman"/>
          <w:sz w:val="28"/>
          <w:szCs w:val="28"/>
        </w:rPr>
        <w:lastRenderedPageBreak/>
        <w:t>становится мобильнее, активнее, способна действовать без внешних стимулов или побуждений, высоко ответственна;</w:t>
      </w:r>
    </w:p>
    <w:p w14:paraId="69AAEF9D" w14:textId="77777777" w:rsidR="003E7312" w:rsidRPr="003025D7" w:rsidRDefault="003E7312" w:rsidP="003E731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>образование преобразует складывавшуюся десятилетиями парадигму, из-за чего осовременивает поставленные перед педагогами задачи, когда образование уже не даётся единожды на всю жизнь, а будет длиться весь активный период деятельности индивида, из-за чего организация, целевой содержательный ракурс учебного процесса кардинально отличаются от устоявшихся моделей;</w:t>
      </w:r>
    </w:p>
    <w:p w14:paraId="5DB73AD7" w14:textId="77777777" w:rsidR="003E7312" w:rsidRPr="003025D7" w:rsidRDefault="003E7312" w:rsidP="003E731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5D7">
        <w:rPr>
          <w:rFonts w:ascii="Times New Roman" w:hAnsi="Times New Roman" w:cs="Times New Roman"/>
          <w:sz w:val="28"/>
          <w:szCs w:val="28"/>
        </w:rPr>
        <w:t xml:space="preserve">восстановление информационных технологий создаёт для учителя и ученика поле, насыщенное информационным потоком, уследить за которым сложно и педагогу, и обучающимся; </w:t>
      </w:r>
      <w:proofErr w:type="gramEnd"/>
    </w:p>
    <w:p w14:paraId="59593E05" w14:textId="77777777" w:rsidR="003E7312" w:rsidRPr="003025D7" w:rsidRDefault="003E7312" w:rsidP="003E731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неоднократно доказывает неэффективность на рынке труда или в высшей ступени школы обучение, в процессе которого ученик слепо копировал и получал знания, тогда как его потенциал выполнить самостоятельные задачи, ответственно отнестись к решению поставленного вопроса крайне низок; </w:t>
      </w:r>
    </w:p>
    <w:p w14:paraId="4FAD1F94" w14:textId="77777777" w:rsidR="003E7312" w:rsidRPr="003025D7" w:rsidRDefault="003E7312" w:rsidP="003E7312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>из каждой освоенной дисциплины школьник извлекает новое личностное знание, пополняющее портфель его компетенции [1].</w:t>
      </w:r>
    </w:p>
    <w:p w14:paraId="3FA161D5" w14:textId="77777777" w:rsidR="003E7312" w:rsidRPr="003025D7" w:rsidRDefault="003E7312" w:rsidP="003E731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Говоря о планировании урочной деятельности, следует отметить, что сегодня </w:t>
      </w:r>
      <w:proofErr w:type="spellStart"/>
      <w:r w:rsidRPr="003025D7">
        <w:rPr>
          <w:rFonts w:ascii="Times New Roman" w:hAnsi="Times New Roman" w:cs="Times New Roman"/>
          <w:sz w:val="28"/>
          <w:szCs w:val="28"/>
        </w:rPr>
        <w:t>деятельностно-компетенционный</w:t>
      </w:r>
      <w:proofErr w:type="spellEnd"/>
      <w:r w:rsidRPr="003025D7">
        <w:rPr>
          <w:rFonts w:ascii="Times New Roman" w:hAnsi="Times New Roman" w:cs="Times New Roman"/>
          <w:sz w:val="28"/>
          <w:szCs w:val="28"/>
        </w:rPr>
        <w:t xml:space="preserve"> подход использован и преобразован. Это выполнено, так как необходимо удовлетворить требования социума, создавая урок как пространство, в котором личность будет развиваться, наполнить урок ориентированными на развитие компетенций материалами, развернуть урок как </w:t>
      </w:r>
      <w:proofErr w:type="spellStart"/>
      <w:r w:rsidRPr="003025D7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3025D7">
        <w:rPr>
          <w:rFonts w:ascii="Times New Roman" w:hAnsi="Times New Roman" w:cs="Times New Roman"/>
          <w:sz w:val="28"/>
          <w:szCs w:val="28"/>
        </w:rPr>
        <w:t xml:space="preserve"> структуру, создать не только предметно-ориентированное занятие, но и интегрировать воспитательный процесс </w:t>
      </w:r>
      <w:proofErr w:type="gramStart"/>
      <w:r w:rsidRPr="00302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25D7">
        <w:rPr>
          <w:rFonts w:ascii="Times New Roman" w:hAnsi="Times New Roman" w:cs="Times New Roman"/>
          <w:sz w:val="28"/>
          <w:szCs w:val="28"/>
        </w:rPr>
        <w:t xml:space="preserve"> традиционной приоритетным обучающим.</w:t>
      </w:r>
    </w:p>
    <w:p w14:paraId="2D3305E4" w14:textId="77777777" w:rsidR="003E7312" w:rsidRPr="003025D7" w:rsidRDefault="003E7312" w:rsidP="003E7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не оценивается по ранее использовавшимся требованиям, к нему выдвигаются новые условия:</w:t>
      </w:r>
    </w:p>
    <w:p w14:paraId="1975C9AE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Целеполагание происходит на основе </w:t>
      </w:r>
      <w:proofErr w:type="spellStart"/>
      <w:r w:rsidRPr="003025D7">
        <w:rPr>
          <w:rFonts w:ascii="Times New Roman" w:hAnsi="Times New Roman" w:cs="Times New Roman"/>
          <w:sz w:val="28"/>
          <w:szCs w:val="28"/>
        </w:rPr>
        <w:t>деятельностно-компетенционного</w:t>
      </w:r>
      <w:proofErr w:type="spellEnd"/>
      <w:r w:rsidRPr="003025D7">
        <w:rPr>
          <w:rFonts w:ascii="Times New Roman" w:hAnsi="Times New Roman" w:cs="Times New Roman"/>
          <w:sz w:val="28"/>
          <w:szCs w:val="28"/>
        </w:rPr>
        <w:t xml:space="preserve"> </w:t>
      </w: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подхода, по которому оцениваются итоги учёбы, педагог обсуждает и согласует цель с </w:t>
      </w:r>
      <w:proofErr w:type="gram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C6E77C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 реализуется в полноценной атмосфере, насыщенной мотивами, интересными учебными ситуациями, рефлективными процессами, а также предполагает </w:t>
      </w:r>
      <w:proofErr w:type="spell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когда педагог учитывает коммуникативные права </w:t>
      </w:r>
      <w:proofErr w:type="gram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обсуждения классом ведет процесс обучения и целеполагание;</w:t>
      </w:r>
    </w:p>
    <w:p w14:paraId="27AB60A2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активно внедряются технологии, формы и методы, позволяющие интерактивно и </w:t>
      </w:r>
      <w:proofErr w:type="spell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постигать знания; </w:t>
      </w:r>
    </w:p>
    <w:p w14:paraId="74A6DF7F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нацелены на практику, а учебный материал подаётся в разрезе прикладной деятельности или осваиваемого профессионального направления; </w:t>
      </w:r>
    </w:p>
    <w:p w14:paraId="40D8F144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организовано пространство и намечены ориентиры, раскрыты источники как база для самостоятельности учебно-познавательного процесса; </w:t>
      </w:r>
    </w:p>
    <w:p w14:paraId="5DAC875B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происходит как дифференцированное и индивидуализированное, чтобы педагог работал не только в зависимости от освоенных </w:t>
      </w:r>
      <w:proofErr w:type="gram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но и охватывал уникальность восприятия нового материала на слух, зрительно, тактильными ощущениями, опирался на ведущие операции мышления - анализ или синтез; </w:t>
      </w:r>
    </w:p>
    <w:p w14:paraId="3ED19D1A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учёба организуется в различных формах, начиная от </w:t>
      </w:r>
      <w:proofErr w:type="gram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proofErr w:type="gram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групповой и фронтальной; </w:t>
      </w:r>
    </w:p>
    <w:p w14:paraId="0A84CFA2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студентами налаживается интерактивная связь, быстрая и прямая; </w:t>
      </w:r>
    </w:p>
    <w:p w14:paraId="241E1D85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побуждается к эффективному рефлексивному постижению участия в учёбе и познании; </w:t>
      </w:r>
    </w:p>
    <w:p w14:paraId="325F3C7A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строит урок как </w:t>
      </w:r>
      <w:proofErr w:type="spell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единицу, формируя атмосферу успеха, исключая факторы </w:t>
      </w:r>
      <w:proofErr w:type="spell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психотравмы</w:t>
      </w:r>
      <w:proofErr w:type="spell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создавая основу для бесконфликтной коммуникации, не нарушая норм этики и морали, срезая до минимума перенапряжение интеллекта или статические позы, </w:t>
      </w: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 переключиться на динамическую или релаксационную нагрузку; </w:t>
      </w:r>
    </w:p>
    <w:p w14:paraId="0A9FE0E7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внедряется цифровые ресурсы, электронные устройства, образовательные программные продукты; </w:t>
      </w:r>
    </w:p>
    <w:p w14:paraId="3283A375" w14:textId="77777777" w:rsidR="003E7312" w:rsidRPr="003025D7" w:rsidRDefault="003E7312" w:rsidP="003E7312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обучающихся с педагогом является базой для открытых взаимоотношений, развивающихся с оптимальными по психологическим показателям микроклиматические среде, где от педагог выступает в роли соучастника, наставника, инициатора и  советчика в практико-ориентированных видах деятельности обучающихся [3].</w:t>
      </w:r>
      <w:proofErr w:type="gramEnd"/>
    </w:p>
    <w:p w14:paraId="7F22996A" w14:textId="77777777" w:rsidR="003E7312" w:rsidRPr="003025D7" w:rsidRDefault="003E7312" w:rsidP="003E7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компетенции, укажем, что для современной педагогической науки в этой способности концентрируется умение достичь успеха, используя знания умения, навыки или опыт практической деятельности, когда обучающийся ищет ответ, решая задачу.</w:t>
      </w:r>
    </w:p>
    <w:p w14:paraId="6D647682" w14:textId="77777777" w:rsidR="003E7312" w:rsidRPr="003025D7" w:rsidRDefault="003E7312" w:rsidP="003E7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появляется на как </w:t>
      </w:r>
      <w:proofErr w:type="gramStart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многокомпонентных</w:t>
      </w:r>
      <w:proofErr w:type="gramEnd"/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феномен, а в ее составляющие включены:</w:t>
      </w:r>
    </w:p>
    <w:p w14:paraId="422354EF" w14:textId="77777777" w:rsidR="003E7312" w:rsidRPr="003025D7" w:rsidRDefault="003E7312" w:rsidP="003E731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– ракурс когнитивный;</w:t>
      </w:r>
    </w:p>
    <w:p w14:paraId="607E2A77" w14:textId="77777777" w:rsidR="003E7312" w:rsidRPr="003025D7" w:rsidRDefault="003E7312" w:rsidP="003E731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– в аксиологическом аспекте;</w:t>
      </w:r>
    </w:p>
    <w:p w14:paraId="633008AC" w14:textId="77777777" w:rsidR="003E7312" w:rsidRPr="003025D7" w:rsidRDefault="003E7312" w:rsidP="003E731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умения, навыки, способы деятельности – как </w:t>
      </w:r>
      <w:proofErr w:type="spellStart"/>
      <w:r w:rsidRPr="0030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операциональные</w:t>
      </w:r>
      <w:proofErr w:type="spellEnd"/>
      <w:r w:rsidRPr="0030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факторы;</w:t>
      </w:r>
    </w:p>
    <w:p w14:paraId="44C98879" w14:textId="77777777" w:rsidR="003E7312" w:rsidRPr="003025D7" w:rsidRDefault="003E7312" w:rsidP="003E731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смысл, мотивы, позиции, установки – через составляющую мотивации;</w:t>
      </w:r>
    </w:p>
    <w:p w14:paraId="02856992" w14:textId="77777777" w:rsidR="003E7312" w:rsidRPr="003025D7" w:rsidRDefault="003E7312" w:rsidP="003E731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из жизни или профессиональной сферы;</w:t>
      </w:r>
    </w:p>
    <w:p w14:paraId="532FB0D3" w14:textId="77777777" w:rsidR="003E7312" w:rsidRPr="003025D7" w:rsidRDefault="003E7312" w:rsidP="003E7312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специфика личностной сферы.</w:t>
      </w:r>
    </w:p>
    <w:p w14:paraId="679F5DA1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025D7">
        <w:rPr>
          <w:bCs/>
          <w:sz w:val="28"/>
          <w:szCs w:val="28"/>
        </w:rPr>
        <w:t xml:space="preserve">В целевом ориентире урока, выстроенного на платформе </w:t>
      </w:r>
      <w:proofErr w:type="spellStart"/>
      <w:r w:rsidRPr="003025D7">
        <w:rPr>
          <w:bCs/>
          <w:sz w:val="28"/>
          <w:szCs w:val="28"/>
        </w:rPr>
        <w:t>деятельностно-компетентностного</w:t>
      </w:r>
      <w:proofErr w:type="spellEnd"/>
      <w:r w:rsidRPr="003025D7">
        <w:rPr>
          <w:bCs/>
          <w:sz w:val="28"/>
          <w:szCs w:val="28"/>
        </w:rPr>
        <w:t xml:space="preserve"> подхода, ведущим является аспект новизны приобретенного практического опыта, о значимости которой педагог ведет речь не только на протяжении занятия, но и всего курса.</w:t>
      </w:r>
    </w:p>
    <w:p w14:paraId="67D7C533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3025D7">
        <w:rPr>
          <w:sz w:val="28"/>
          <w:szCs w:val="28"/>
        </w:rPr>
        <w:t>Деятельностно-компетенционный</w:t>
      </w:r>
      <w:proofErr w:type="spellEnd"/>
      <w:r w:rsidRPr="003025D7">
        <w:rPr>
          <w:sz w:val="28"/>
          <w:szCs w:val="28"/>
        </w:rPr>
        <w:t xml:space="preserve"> </w:t>
      </w:r>
      <w:r w:rsidRPr="003025D7">
        <w:rPr>
          <w:bCs/>
          <w:sz w:val="28"/>
          <w:szCs w:val="28"/>
        </w:rPr>
        <w:t xml:space="preserve">подход предполагает, что урок подходит для ситуации, когда учебная задача для учеников оформлена как цель, а её </w:t>
      </w:r>
      <w:r w:rsidRPr="003025D7">
        <w:rPr>
          <w:bCs/>
          <w:sz w:val="28"/>
          <w:szCs w:val="28"/>
        </w:rPr>
        <w:lastRenderedPageBreak/>
        <w:t>корректировка или уточнение, будет происходить с участием обучающихся, если плановая ситуация изменилась в одну или другую сторону.</w:t>
      </w:r>
    </w:p>
    <w:p w14:paraId="5BB51BF4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 xml:space="preserve">Работая по </w:t>
      </w:r>
      <w:proofErr w:type="spellStart"/>
      <w:r w:rsidRPr="003025D7">
        <w:rPr>
          <w:sz w:val="28"/>
          <w:szCs w:val="28"/>
        </w:rPr>
        <w:t>деятельностно-компетентностному</w:t>
      </w:r>
      <w:proofErr w:type="spellEnd"/>
      <w:r w:rsidRPr="003025D7">
        <w:rPr>
          <w:sz w:val="28"/>
          <w:szCs w:val="28"/>
        </w:rPr>
        <w:t xml:space="preserve"> подходу, педагог в содержании образования должен обозначить причину, побуждающую к учебе как основе для построения конкретного алгоритма деятельности учащихся. </w:t>
      </w:r>
    </w:p>
    <w:p w14:paraId="4DFE4518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>Учебный материал должен использоваться и подбираться с таким учетом, чтобы содержание позволило изучить тему как структурный компонент образования, внесенный в план согласно программе, не по принуждению педагога, а из-за возникшего мотива, интереса, побуждения познать новое.</w:t>
      </w:r>
    </w:p>
    <w:p w14:paraId="2EAD8150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 xml:space="preserve">Формирование учебной ситуации должно осуществляться педагогам с учетом, что это единица учебного процесса ориентируют ученика нам тот предмет образовательной деятельности, которые подвергаются исследованию, преобразованию, </w:t>
      </w:r>
      <w:proofErr w:type="gramStart"/>
      <w:r w:rsidRPr="003025D7">
        <w:rPr>
          <w:sz w:val="28"/>
          <w:szCs w:val="28"/>
        </w:rPr>
        <w:t>будет открыт в сути и постигнут</w:t>
      </w:r>
      <w:proofErr w:type="gramEnd"/>
      <w:r w:rsidRPr="003025D7">
        <w:rPr>
          <w:sz w:val="28"/>
          <w:szCs w:val="28"/>
        </w:rPr>
        <w:t>. Педагог, строя учебную ситуацию, использует предметный учебный материал, информация которого станет базой для практики, позволит развить такой навык как «умение учиться». Ученик, участвуя в разборе учебной ситуации,  поймёт, что компетенция формируется из мелких, но значимых составляющих - знаний умений, навыков, которые ни в коем случае нельзя расценивать как самоцель [1].</w:t>
      </w:r>
    </w:p>
    <w:p w14:paraId="51469A80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 xml:space="preserve">Выстраивая урок по структуре, в которой отражена цель и предпринимаемая учеником деятельность в процессе обучения, начинающаяся с мотива, выливающегося в учебную задачу, оформляющуюся в действиях для решения и поиска ответов, появляющаяся в ракурсах самоконтроля и самооценки, приводящая к </w:t>
      </w:r>
      <w:proofErr w:type="spellStart"/>
      <w:r w:rsidRPr="003025D7">
        <w:rPr>
          <w:sz w:val="28"/>
          <w:szCs w:val="28"/>
        </w:rPr>
        <w:t>самокоррекции</w:t>
      </w:r>
      <w:proofErr w:type="spellEnd"/>
      <w:r w:rsidRPr="003025D7">
        <w:rPr>
          <w:sz w:val="28"/>
          <w:szCs w:val="28"/>
        </w:rPr>
        <w:t xml:space="preserve"> по промежуточным и окончательным итогам.</w:t>
      </w:r>
    </w:p>
    <w:p w14:paraId="1CA2026F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 xml:space="preserve">Формы обучения для урока с </w:t>
      </w:r>
      <w:proofErr w:type="spellStart"/>
      <w:r w:rsidRPr="003025D7">
        <w:rPr>
          <w:sz w:val="28"/>
          <w:szCs w:val="28"/>
        </w:rPr>
        <w:t>деятельностно-компетенционным</w:t>
      </w:r>
      <w:proofErr w:type="spellEnd"/>
      <w:r w:rsidRPr="003025D7">
        <w:rPr>
          <w:sz w:val="28"/>
          <w:szCs w:val="28"/>
        </w:rPr>
        <w:t xml:space="preserve"> подходом поражают разнообразием, так как педагог может увлекать учеников беседой с эвристическим компонентом, провоцировать к дискуссии, предлагать работу в группах, организовывать мозговые штурмы, предлагать </w:t>
      </w:r>
      <w:proofErr w:type="spellStart"/>
      <w:r w:rsidRPr="003025D7">
        <w:rPr>
          <w:sz w:val="28"/>
          <w:szCs w:val="28"/>
        </w:rPr>
        <w:t>самопрезентовать</w:t>
      </w:r>
      <w:proofErr w:type="spellEnd"/>
      <w:r w:rsidRPr="003025D7">
        <w:rPr>
          <w:sz w:val="28"/>
          <w:szCs w:val="28"/>
        </w:rPr>
        <w:t xml:space="preserve"> полученный ответ. В финале урока запланированные цели служат опорой для быстрой оценки итогов, показанных </w:t>
      </w:r>
      <w:proofErr w:type="gramStart"/>
      <w:r w:rsidRPr="003025D7">
        <w:rPr>
          <w:sz w:val="28"/>
          <w:szCs w:val="28"/>
        </w:rPr>
        <w:t>обучающимися</w:t>
      </w:r>
      <w:proofErr w:type="gramEnd"/>
      <w:r w:rsidRPr="003025D7">
        <w:rPr>
          <w:sz w:val="28"/>
          <w:szCs w:val="28"/>
        </w:rPr>
        <w:t xml:space="preserve">. Если существует </w:t>
      </w:r>
      <w:r w:rsidRPr="003025D7">
        <w:rPr>
          <w:sz w:val="28"/>
          <w:szCs w:val="28"/>
        </w:rPr>
        <w:lastRenderedPageBreak/>
        <w:t>необходимость, формы обучения оперативно корректируется, несмотря на их плановый характер.</w:t>
      </w:r>
    </w:p>
    <w:p w14:paraId="0E441F50" w14:textId="04827E49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 xml:space="preserve">Эти методы </w:t>
      </w:r>
      <w:proofErr w:type="gramStart"/>
      <w:r w:rsidRPr="003025D7">
        <w:rPr>
          <w:sz w:val="28"/>
          <w:szCs w:val="28"/>
        </w:rPr>
        <w:t>обучения</w:t>
      </w:r>
      <w:proofErr w:type="gramEnd"/>
      <w:r w:rsidRPr="003025D7">
        <w:rPr>
          <w:sz w:val="28"/>
          <w:szCs w:val="28"/>
        </w:rPr>
        <w:t xml:space="preserve"> но только принимают характер эвристический, но и несут проблему, побуждают к исследовательской деятельности, командному осмыслению вопроса, из-за чего </w:t>
      </w:r>
      <w:r w:rsidR="00CA6674">
        <w:rPr>
          <w:sz w:val="28"/>
          <w:szCs w:val="28"/>
        </w:rPr>
        <w:t>студент</w:t>
      </w:r>
      <w:r w:rsidRPr="003025D7">
        <w:rPr>
          <w:sz w:val="28"/>
          <w:szCs w:val="28"/>
        </w:rPr>
        <w:t xml:space="preserve"> утрачивает объектный характер и предстаёт как субъект образования, ставят самостоятельную учебную задачу, планируя и анализируя решение самостоятельными действиями, и тем самым контролируя достигнутые результаты [2].</w:t>
      </w:r>
    </w:p>
    <w:p w14:paraId="6672025F" w14:textId="77777777" w:rsidR="003E7312" w:rsidRPr="003025D7" w:rsidRDefault="003E7312" w:rsidP="003E731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5D7">
        <w:rPr>
          <w:sz w:val="28"/>
          <w:szCs w:val="28"/>
        </w:rPr>
        <w:t xml:space="preserve">Планирование урока для педагога, опирающегося на </w:t>
      </w:r>
      <w:proofErr w:type="spellStart"/>
      <w:r w:rsidRPr="003025D7">
        <w:rPr>
          <w:sz w:val="28"/>
          <w:szCs w:val="28"/>
        </w:rPr>
        <w:t>деятельностно-компетентностный</w:t>
      </w:r>
      <w:proofErr w:type="spellEnd"/>
      <w:r w:rsidRPr="003025D7">
        <w:rPr>
          <w:sz w:val="28"/>
          <w:szCs w:val="28"/>
        </w:rPr>
        <w:t xml:space="preserve"> подход, разобрано на примере в таблице 1.</w:t>
      </w:r>
    </w:p>
    <w:p w14:paraId="3ED1ED33" w14:textId="77777777" w:rsidR="003E7312" w:rsidRPr="003025D7" w:rsidRDefault="003E7312" w:rsidP="003E731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Алгоритм плана урока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70"/>
        <w:gridCol w:w="2715"/>
        <w:gridCol w:w="4111"/>
      </w:tblGrid>
      <w:tr w:rsidR="003E7312" w:rsidRPr="003025D7" w14:paraId="73928F4D" w14:textId="77777777" w:rsidTr="00C31497">
        <w:tc>
          <w:tcPr>
            <w:tcW w:w="1985" w:type="dxa"/>
            <w:hideMark/>
          </w:tcPr>
          <w:p w14:paraId="16858C94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970" w:type="dxa"/>
            <w:hideMark/>
          </w:tcPr>
          <w:p w14:paraId="1C6ED572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(мин.)</w:t>
            </w:r>
          </w:p>
        </w:tc>
        <w:tc>
          <w:tcPr>
            <w:tcW w:w="2715" w:type="dxa"/>
            <w:hideMark/>
          </w:tcPr>
          <w:p w14:paraId="62FF3B6C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hideMark/>
          </w:tcPr>
          <w:p w14:paraId="7497833C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E7312" w:rsidRPr="003025D7" w14:paraId="3C11A3C8" w14:textId="77777777" w:rsidTr="00C31497">
        <w:tc>
          <w:tcPr>
            <w:tcW w:w="1985" w:type="dxa"/>
            <w:hideMark/>
          </w:tcPr>
          <w:p w14:paraId="58907C93" w14:textId="77777777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 этап</w:t>
            </w:r>
          </w:p>
        </w:tc>
        <w:tc>
          <w:tcPr>
            <w:tcW w:w="970" w:type="dxa"/>
            <w:hideMark/>
          </w:tcPr>
          <w:p w14:paraId="3A07FA21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hideMark/>
          </w:tcPr>
          <w:p w14:paraId="5F139EF3" w14:textId="5D591E0D" w:rsidR="003E7312" w:rsidRPr="003025D7" w:rsidRDefault="003E7312" w:rsidP="00CA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приветствует класс и  начинает формировать среду, где будет присутствовать и </w:t>
            </w:r>
            <w:proofErr w:type="spellStart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</w:t>
            </w:r>
            <w:r w:rsidR="00C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</w:t>
            </w:r>
            <w:proofErr w:type="spellEnd"/>
            <w:r w:rsidR="00C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проблема согласно теме занятия</w:t>
            </w:r>
          </w:p>
        </w:tc>
        <w:tc>
          <w:tcPr>
            <w:tcW w:w="4111" w:type="dxa"/>
            <w:hideMark/>
          </w:tcPr>
          <w:p w14:paraId="0EC5BDC0" w14:textId="77777777" w:rsidR="003E7312" w:rsidRPr="003025D7" w:rsidRDefault="003E7312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обсуждается тема и ход данного урока;</w:t>
            </w:r>
          </w:p>
          <w:p w14:paraId="530D30B0" w14:textId="375D5DDC" w:rsidR="003E7312" w:rsidRPr="003025D7" w:rsidRDefault="00CA6674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строят гипотетические рассуждения о проблеме;</w:t>
            </w:r>
          </w:p>
        </w:tc>
      </w:tr>
      <w:tr w:rsidR="003E7312" w:rsidRPr="003025D7" w14:paraId="3EB15DB8" w14:textId="77777777" w:rsidTr="00C31497">
        <w:tc>
          <w:tcPr>
            <w:tcW w:w="1985" w:type="dxa"/>
            <w:hideMark/>
          </w:tcPr>
          <w:p w14:paraId="0BC51350" w14:textId="77777777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970" w:type="dxa"/>
            <w:hideMark/>
          </w:tcPr>
          <w:p w14:paraId="2282ADDE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  <w:hideMark/>
          </w:tcPr>
          <w:p w14:paraId="0A54F445" w14:textId="2704E3CB" w:rsidR="003E7312" w:rsidRPr="003025D7" w:rsidRDefault="003E7312" w:rsidP="00CA6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ситуация, где </w:t>
            </w:r>
            <w:r w:rsidR="00C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 цель, которая и будет являться учебной задачей урока</w:t>
            </w:r>
          </w:p>
        </w:tc>
        <w:tc>
          <w:tcPr>
            <w:tcW w:w="4111" w:type="dxa"/>
            <w:hideMark/>
          </w:tcPr>
          <w:p w14:paraId="782BADA4" w14:textId="77777777" w:rsidR="003E7312" w:rsidRPr="003025D7" w:rsidRDefault="003E7312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формируют представление о конкретном навыке, знании, умении, который будет получен (итог деятельности в конкретном выражении, поддающийся оценке по </w:t>
            </w:r>
            <w:proofErr w:type="spellStart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шкале, реальный для достижения, согласующийся по времени)</w:t>
            </w:r>
          </w:p>
        </w:tc>
      </w:tr>
      <w:tr w:rsidR="003E7312" w:rsidRPr="003025D7" w14:paraId="0E1FDAB1" w14:textId="77777777" w:rsidTr="00C31497">
        <w:tc>
          <w:tcPr>
            <w:tcW w:w="1985" w:type="dxa"/>
            <w:hideMark/>
          </w:tcPr>
          <w:p w14:paraId="35654079" w14:textId="77777777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по решению учебной задачи на основе самоконтроля, взаимоконтроля, </w:t>
            </w:r>
            <w:proofErr w:type="spellStart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970" w:type="dxa"/>
            <w:hideMark/>
          </w:tcPr>
          <w:p w14:paraId="086739A0" w14:textId="77777777" w:rsidR="003E7312" w:rsidRPr="003025D7" w:rsidRDefault="003E7312" w:rsidP="00CA6674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dxa"/>
            <w:hideMark/>
          </w:tcPr>
          <w:p w14:paraId="7B1A7687" w14:textId="5EE912F0" w:rsidR="003E7312" w:rsidRPr="003025D7" w:rsidRDefault="00CA6674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группой</w:t>
            </w:r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раскрывается механизм, где разработан порядок действий, в котором смоделирована суть единицы содержания образовательная деятельности</w:t>
            </w:r>
          </w:p>
        </w:tc>
        <w:tc>
          <w:tcPr>
            <w:tcW w:w="4111" w:type="dxa"/>
            <w:hideMark/>
          </w:tcPr>
          <w:p w14:paraId="41421D37" w14:textId="121BC690" w:rsidR="003E7312" w:rsidRPr="003025D7" w:rsidRDefault="00CA6674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разбивается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выполняет задачи, опираясь на алгоритмы: «Собери цепь с источником тока», «Смоделируй атом металла», «Начни и поддержи «шляпную дискуссию»;</w:t>
            </w:r>
          </w:p>
          <w:p w14:paraId="2067B0B5" w14:textId="4CBCADD9" w:rsidR="003E7312" w:rsidRPr="003025D7" w:rsidRDefault="003E7312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подвергаются дополнениям и правкам, если </w:t>
            </w:r>
            <w:r w:rsidR="00C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отмечают в этом потребность;</w:t>
            </w:r>
          </w:p>
          <w:p w14:paraId="44F2CE8B" w14:textId="7D663B1D" w:rsidR="003E7312" w:rsidRPr="003025D7" w:rsidRDefault="00CA6674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комфортно и открыто общаются внутри, между собой и с педагогом;</w:t>
            </w:r>
          </w:p>
          <w:p w14:paraId="31EA8C94" w14:textId="55F6CD35" w:rsidR="003E7312" w:rsidRPr="003025D7" w:rsidRDefault="003E7312" w:rsidP="003E7312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реализуется вектор самоконтроля и взаимоконтроля в рамках </w:t>
            </w:r>
            <w:r w:rsidR="00CA6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3E7312" w:rsidRPr="003025D7" w14:paraId="1F65396B" w14:textId="77777777" w:rsidTr="00C31497">
        <w:tc>
          <w:tcPr>
            <w:tcW w:w="1985" w:type="dxa"/>
            <w:hideMark/>
          </w:tcPr>
          <w:p w14:paraId="7715725E" w14:textId="77777777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результатов деятельности</w:t>
            </w:r>
          </w:p>
        </w:tc>
        <w:tc>
          <w:tcPr>
            <w:tcW w:w="970" w:type="dxa"/>
            <w:hideMark/>
          </w:tcPr>
          <w:p w14:paraId="0CD17796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dxa"/>
            <w:hideMark/>
          </w:tcPr>
          <w:p w14:paraId="5AE57DA6" w14:textId="1C826C6C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выступает организатором, содействующим </w:t>
            </w:r>
            <w:proofErr w:type="spellStart"/>
            <w:r w:rsidR="00C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</w:t>
            </w:r>
            <w:proofErr w:type="spellEnd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результатах учёбы</w:t>
            </w:r>
          </w:p>
        </w:tc>
        <w:tc>
          <w:tcPr>
            <w:tcW w:w="4111" w:type="dxa"/>
            <w:hideMark/>
          </w:tcPr>
          <w:p w14:paraId="31122013" w14:textId="1BB2261C" w:rsidR="003E7312" w:rsidRPr="003025D7" w:rsidRDefault="00C31497" w:rsidP="00C31497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опыты, где студенты</w:t>
            </w:r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ток в цепи с источником, создается атомарная модель элементов из ряда металлов, начинается и </w:t>
            </w:r>
            <w:proofErr w:type="spellStart"/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="003E7312"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«шляпная дискуссия»</w:t>
            </w:r>
          </w:p>
        </w:tc>
      </w:tr>
      <w:tr w:rsidR="003E7312" w:rsidRPr="003025D7" w14:paraId="3B0CC087" w14:textId="77777777" w:rsidTr="00C31497">
        <w:tc>
          <w:tcPr>
            <w:tcW w:w="1985" w:type="dxa"/>
            <w:hideMark/>
          </w:tcPr>
          <w:p w14:paraId="09588069" w14:textId="77777777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970" w:type="dxa"/>
            <w:hideMark/>
          </w:tcPr>
          <w:p w14:paraId="2342FB03" w14:textId="77777777" w:rsidR="003E7312" w:rsidRPr="003025D7" w:rsidRDefault="003E7312" w:rsidP="00781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hideMark/>
          </w:tcPr>
          <w:p w14:paraId="5BA464C6" w14:textId="77777777" w:rsidR="003E7312" w:rsidRPr="003025D7" w:rsidRDefault="003E7312" w:rsidP="00781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 моменты, на которых устраняется напряженный фон эмоций и достигается релаксация, формируется чувство удовлетворения учебной деятельностью</w:t>
            </w:r>
          </w:p>
        </w:tc>
        <w:tc>
          <w:tcPr>
            <w:tcW w:w="4111" w:type="dxa"/>
            <w:hideMark/>
          </w:tcPr>
          <w:p w14:paraId="4CBAF318" w14:textId="7C17E331" w:rsidR="003E7312" w:rsidRPr="003025D7" w:rsidRDefault="003E7312" w:rsidP="00C31497">
            <w:pPr>
              <w:pStyle w:val="a4"/>
              <w:numPr>
                <w:ilvl w:val="0"/>
                <w:numId w:val="19"/>
              </w:numPr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деятельности на</w:t>
            </w:r>
            <w:r w:rsidR="00C3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паре</w:t>
            </w:r>
            <w:r w:rsidRPr="00302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подвергаются осмыслению</w:t>
            </w:r>
          </w:p>
        </w:tc>
      </w:tr>
    </w:tbl>
    <w:p w14:paraId="7342C897" w14:textId="77777777" w:rsidR="003E7312" w:rsidRPr="003025D7" w:rsidRDefault="003E7312" w:rsidP="003E7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648FB" w14:textId="091F475F" w:rsidR="003E7312" w:rsidRPr="003025D7" w:rsidRDefault="003E7312" w:rsidP="003E7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25D7">
        <w:rPr>
          <w:rFonts w:ascii="Times New Roman" w:hAnsi="Times New Roman" w:cs="Times New Roman"/>
          <w:sz w:val="28"/>
          <w:szCs w:val="28"/>
        </w:rPr>
        <w:t>деятельностно-компетенционном</w:t>
      </w:r>
      <w:proofErr w:type="spellEnd"/>
      <w:r w:rsidRPr="003025D7">
        <w:rPr>
          <w:rFonts w:ascii="Times New Roman" w:hAnsi="Times New Roman" w:cs="Times New Roman"/>
          <w:sz w:val="28"/>
          <w:szCs w:val="28"/>
        </w:rPr>
        <w:t xml:space="preserve"> подходе обязательно </w:t>
      </w:r>
      <w:r>
        <w:rPr>
          <w:rFonts w:ascii="Times New Roman" w:hAnsi="Times New Roman" w:cs="Times New Roman"/>
          <w:sz w:val="28"/>
          <w:szCs w:val="28"/>
        </w:rPr>
        <w:t>акцентируют</w:t>
      </w:r>
      <w:r w:rsidRPr="003025D7">
        <w:rPr>
          <w:rFonts w:ascii="Times New Roman" w:hAnsi="Times New Roman" w:cs="Times New Roman"/>
          <w:sz w:val="28"/>
          <w:szCs w:val="28"/>
        </w:rPr>
        <w:t xml:space="preserve">ся перед учениками критерии, которые лягут в оценку учебной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="00C31497">
        <w:rPr>
          <w:rFonts w:ascii="Times New Roman" w:hAnsi="Times New Roman" w:cs="Times New Roman"/>
          <w:sz w:val="28"/>
          <w:szCs w:val="28"/>
        </w:rPr>
        <w:t>студенты</w:t>
      </w:r>
      <w:r w:rsidRPr="003025D7">
        <w:rPr>
          <w:rFonts w:ascii="Times New Roman" w:hAnsi="Times New Roman" w:cs="Times New Roman"/>
          <w:sz w:val="28"/>
          <w:szCs w:val="28"/>
        </w:rPr>
        <w:t xml:space="preserve"> приобретают роль равноправных разработчиков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025D7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5D7">
        <w:rPr>
          <w:rFonts w:ascii="Times New Roman" w:hAnsi="Times New Roman" w:cs="Times New Roman"/>
          <w:sz w:val="28"/>
          <w:szCs w:val="28"/>
        </w:rPr>
        <w:t xml:space="preserve">выстраивая функциональную грамотность. </w:t>
      </w:r>
    </w:p>
    <w:p w14:paraId="45FAB666" w14:textId="088DDE67" w:rsidR="003E7312" w:rsidRPr="003025D7" w:rsidRDefault="003E7312" w:rsidP="003E7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Намечая проверочную работу, разбитые на </w:t>
      </w:r>
      <w:r w:rsidR="00C31497">
        <w:rPr>
          <w:rFonts w:ascii="Times New Roman" w:hAnsi="Times New Roman" w:cs="Times New Roman"/>
          <w:sz w:val="28"/>
          <w:szCs w:val="28"/>
        </w:rPr>
        <w:t>под</w:t>
      </w:r>
      <w:r w:rsidRPr="003025D7">
        <w:rPr>
          <w:rFonts w:ascii="Times New Roman" w:hAnsi="Times New Roman" w:cs="Times New Roman"/>
          <w:sz w:val="28"/>
          <w:szCs w:val="28"/>
        </w:rPr>
        <w:t xml:space="preserve">группы или пары </w:t>
      </w:r>
      <w:r w:rsidR="00C31497">
        <w:rPr>
          <w:rFonts w:ascii="Times New Roman" w:hAnsi="Times New Roman" w:cs="Times New Roman"/>
          <w:sz w:val="28"/>
          <w:szCs w:val="28"/>
        </w:rPr>
        <w:t>студенты</w:t>
      </w:r>
      <w:r w:rsidRPr="003025D7">
        <w:rPr>
          <w:rFonts w:ascii="Times New Roman" w:hAnsi="Times New Roman" w:cs="Times New Roman"/>
          <w:sz w:val="28"/>
          <w:szCs w:val="28"/>
        </w:rPr>
        <w:t xml:space="preserve"> могут договориться о том, какие ракурсы проектов будут поддаваться оценке. Рассмотрев перечисленные критерии, педагог подчеркивает наиболее важные и информативные, а также раскрывает их содержание, чтобы не создавалось коллизий для дальнейшей оценки выполненного задания. Оптимально отразить критерии и виды наглядности - на интерактивной доске, в таблицы или ссылке на </w:t>
      </w:r>
      <w:proofErr w:type="spellStart"/>
      <w:r w:rsidRPr="003025D7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3025D7">
        <w:rPr>
          <w:rFonts w:ascii="Times New Roman" w:hAnsi="Times New Roman" w:cs="Times New Roman"/>
          <w:sz w:val="28"/>
          <w:szCs w:val="28"/>
        </w:rPr>
        <w:t>, так как их понятность и доступность обеспечивают эффективное решение учебной задачи.</w:t>
      </w:r>
    </w:p>
    <w:p w14:paraId="3E345281" w14:textId="57CC6D99" w:rsidR="003E7312" w:rsidRPr="003025D7" w:rsidRDefault="003E7312" w:rsidP="003E73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D7">
        <w:rPr>
          <w:rFonts w:ascii="Times New Roman" w:hAnsi="Times New Roman" w:cs="Times New Roman"/>
          <w:sz w:val="28"/>
          <w:szCs w:val="28"/>
        </w:rPr>
        <w:t xml:space="preserve">Итак, сегодня на </w:t>
      </w:r>
      <w:r w:rsidR="00C31497">
        <w:rPr>
          <w:rFonts w:ascii="Times New Roman" w:hAnsi="Times New Roman" w:cs="Times New Roman"/>
          <w:sz w:val="28"/>
          <w:szCs w:val="28"/>
        </w:rPr>
        <w:t>занятии</w:t>
      </w:r>
      <w:r w:rsidRPr="003025D7">
        <w:rPr>
          <w:rFonts w:ascii="Times New Roman" w:hAnsi="Times New Roman" w:cs="Times New Roman"/>
          <w:sz w:val="28"/>
          <w:szCs w:val="28"/>
        </w:rPr>
        <w:t xml:space="preserve"> </w:t>
      </w:r>
      <w:r w:rsidR="00C31497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3025D7">
        <w:rPr>
          <w:rFonts w:ascii="Times New Roman" w:hAnsi="Times New Roman" w:cs="Times New Roman"/>
          <w:sz w:val="28"/>
          <w:szCs w:val="28"/>
        </w:rPr>
        <w:t xml:space="preserve"> нацелен на то, чтобы организовать среду, в которой образовательный процесс сможет воздействовать на личность </w:t>
      </w:r>
      <w:r w:rsidR="00DC112A">
        <w:rPr>
          <w:rFonts w:ascii="Times New Roman" w:hAnsi="Times New Roman" w:cs="Times New Roman"/>
          <w:sz w:val="28"/>
          <w:szCs w:val="28"/>
        </w:rPr>
        <w:t>студента</w:t>
      </w:r>
      <w:bookmarkStart w:id="0" w:name="_GoBack"/>
      <w:bookmarkEnd w:id="0"/>
      <w:r w:rsidRPr="003025D7">
        <w:rPr>
          <w:rFonts w:ascii="Times New Roman" w:hAnsi="Times New Roman" w:cs="Times New Roman"/>
          <w:sz w:val="28"/>
          <w:szCs w:val="28"/>
        </w:rPr>
        <w:t>, формируя яркую самобытную индивидуальность, обладающую ключевыми компетенциями и уникальными личностными качествами, на которых современное общество делает акцент как востребованных в повседневной жизни, работе.</w:t>
      </w:r>
    </w:p>
    <w:p w14:paraId="6EC2514F" w14:textId="77777777" w:rsidR="0007521E" w:rsidRDefault="0007521E" w:rsidP="001F50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A45CC79" w14:textId="77777777" w:rsidR="00DC112A" w:rsidRDefault="00DC112A" w:rsidP="001F50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FB6343E" w14:textId="77777777" w:rsidR="0007521E" w:rsidRDefault="0007521E" w:rsidP="001F50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Список источников:</w:t>
      </w:r>
    </w:p>
    <w:p w14:paraId="7BFF01C4" w14:textId="77777777" w:rsidR="00D21714" w:rsidRDefault="00D21714" w:rsidP="00D217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14">
        <w:rPr>
          <w:rFonts w:ascii="Times New Roman" w:hAnsi="Times New Roman" w:cs="Times New Roman"/>
          <w:sz w:val="28"/>
          <w:szCs w:val="28"/>
        </w:rPr>
        <w:t xml:space="preserve">Пашкевич А. В. </w:t>
      </w:r>
      <w:proofErr w:type="spellStart"/>
      <w:r w:rsidRPr="00D21714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D21714">
        <w:rPr>
          <w:rFonts w:ascii="Times New Roman" w:hAnsi="Times New Roman" w:cs="Times New Roman"/>
          <w:sz w:val="28"/>
          <w:szCs w:val="28"/>
        </w:rPr>
        <w:t>-ориентированный урок / А. В. Пашкевич. 2014.-207 с.</w:t>
      </w:r>
    </w:p>
    <w:p w14:paraId="00F3B4D8" w14:textId="77777777" w:rsidR="00D21714" w:rsidRPr="00D21714" w:rsidRDefault="00D21714" w:rsidP="00D217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14">
        <w:t xml:space="preserve"> </w:t>
      </w:r>
      <w:proofErr w:type="spellStart"/>
      <w:r w:rsidRPr="00D21714">
        <w:rPr>
          <w:rFonts w:ascii="Times New Roman" w:hAnsi="Times New Roman" w:cs="Times New Roman"/>
          <w:sz w:val="28"/>
          <w:szCs w:val="28"/>
        </w:rPr>
        <w:t>Прягаева</w:t>
      </w:r>
      <w:proofErr w:type="spellEnd"/>
      <w:r w:rsidRPr="00D21714">
        <w:rPr>
          <w:rFonts w:ascii="Times New Roman" w:hAnsi="Times New Roman" w:cs="Times New Roman"/>
          <w:sz w:val="28"/>
          <w:szCs w:val="28"/>
        </w:rPr>
        <w:t>, Е.А. Резервы качества современного урока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14">
        <w:rPr>
          <w:rFonts w:ascii="Times New Roman" w:hAnsi="Times New Roman" w:cs="Times New Roman"/>
          <w:sz w:val="28"/>
          <w:szCs w:val="28"/>
        </w:rPr>
        <w:t xml:space="preserve">реализации федерального образовательного стандарта среднего профессионального образования / Е.А. </w:t>
      </w:r>
      <w:proofErr w:type="spellStart"/>
      <w:r w:rsidRPr="00D21714">
        <w:rPr>
          <w:rFonts w:ascii="Times New Roman" w:hAnsi="Times New Roman" w:cs="Times New Roman"/>
          <w:sz w:val="28"/>
          <w:szCs w:val="28"/>
        </w:rPr>
        <w:t>Прягаева</w:t>
      </w:r>
      <w:proofErr w:type="spellEnd"/>
      <w:r w:rsidRPr="00D21714">
        <w:rPr>
          <w:rFonts w:ascii="Times New Roman" w:hAnsi="Times New Roman" w:cs="Times New Roman"/>
          <w:sz w:val="28"/>
          <w:szCs w:val="28"/>
        </w:rPr>
        <w:t xml:space="preserve"> // Научно-методический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14">
        <w:rPr>
          <w:rFonts w:ascii="Times New Roman" w:hAnsi="Times New Roman" w:cs="Times New Roman"/>
          <w:sz w:val="28"/>
          <w:szCs w:val="28"/>
        </w:rPr>
        <w:t>журнал «Концепт». – 2015. – Т. 36. – С. 126–130.</w:t>
      </w:r>
    </w:p>
    <w:p w14:paraId="206D60AB" w14:textId="77777777" w:rsidR="00D21714" w:rsidRDefault="00D21714" w:rsidP="00D217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14">
        <w:rPr>
          <w:rFonts w:ascii="Times New Roman" w:hAnsi="Times New Roman" w:cs="Times New Roman"/>
          <w:sz w:val="28"/>
          <w:szCs w:val="28"/>
        </w:rPr>
        <w:t xml:space="preserve">Современный урок в условиях реализации Федерального образовательного стандарта среднего профессионального образования: учебно-методическое пособие // </w:t>
      </w:r>
      <w:proofErr w:type="spellStart"/>
      <w:proofErr w:type="gramStart"/>
      <w:r w:rsidRPr="00D2171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21714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D21714">
        <w:rPr>
          <w:rFonts w:ascii="Times New Roman" w:hAnsi="Times New Roman" w:cs="Times New Roman"/>
          <w:sz w:val="28"/>
          <w:szCs w:val="28"/>
        </w:rPr>
        <w:t>. В.С. Зайцев. – Челябинск</w:t>
      </w:r>
      <w:proofErr w:type="gramStart"/>
      <w:r w:rsidRPr="00D217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1714">
        <w:rPr>
          <w:rFonts w:ascii="Times New Roman" w:hAnsi="Times New Roman" w:cs="Times New Roman"/>
          <w:sz w:val="28"/>
          <w:szCs w:val="28"/>
        </w:rPr>
        <w:t xml:space="preserve"> Издательство ЗАО «Библиотека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А.Миллера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2018. – 59 с.</w:t>
      </w:r>
    </w:p>
    <w:p w14:paraId="1F223B51" w14:textId="77777777" w:rsidR="00D21714" w:rsidRDefault="00D21714" w:rsidP="00D2171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14">
        <w:rPr>
          <w:rFonts w:ascii="Times New Roman" w:hAnsi="Times New Roman" w:cs="Times New Roman"/>
          <w:sz w:val="28"/>
          <w:szCs w:val="28"/>
        </w:rPr>
        <w:t xml:space="preserve">Якушина, Е.В. Готовимся к уроку в условиях новых ФГОС / </w:t>
      </w:r>
      <w:r>
        <w:rPr>
          <w:rFonts w:ascii="Times New Roman" w:hAnsi="Times New Roman" w:cs="Times New Roman"/>
          <w:sz w:val="28"/>
          <w:szCs w:val="28"/>
        </w:rPr>
        <w:t>Е.В. Якушина. – М., 2012.</w:t>
      </w:r>
    </w:p>
    <w:p w14:paraId="7F4A646E" w14:textId="77777777" w:rsidR="00BB0B1B" w:rsidRPr="001F5016" w:rsidRDefault="00BB0B1B" w:rsidP="001F5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0B1B" w:rsidRPr="001F5016" w:rsidSect="006602BC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8F925" w14:textId="77777777" w:rsidR="00454F39" w:rsidRDefault="00454F39" w:rsidP="006602BC">
      <w:pPr>
        <w:spacing w:after="0" w:line="240" w:lineRule="auto"/>
      </w:pPr>
      <w:r>
        <w:separator/>
      </w:r>
    </w:p>
  </w:endnote>
  <w:endnote w:type="continuationSeparator" w:id="0">
    <w:p w14:paraId="43D2DC50" w14:textId="77777777" w:rsidR="00454F39" w:rsidRDefault="00454F39" w:rsidP="006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690356"/>
      <w:docPartObj>
        <w:docPartGallery w:val="Page Numbers (Bottom of Page)"/>
        <w:docPartUnique/>
      </w:docPartObj>
    </w:sdtPr>
    <w:sdtContent>
      <w:p w14:paraId="08B06CB1" w14:textId="70972B2B" w:rsidR="006602BC" w:rsidRDefault="006602B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3C">
          <w:rPr>
            <w:noProof/>
          </w:rPr>
          <w:t>8</w:t>
        </w:r>
        <w:r>
          <w:fldChar w:fldCharType="end"/>
        </w:r>
      </w:p>
    </w:sdtContent>
  </w:sdt>
  <w:p w14:paraId="6BDC8B5C" w14:textId="77777777" w:rsidR="006602BC" w:rsidRDefault="006602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DAAE6" w14:textId="77777777" w:rsidR="00454F39" w:rsidRDefault="00454F39" w:rsidP="006602BC">
      <w:pPr>
        <w:spacing w:after="0" w:line="240" w:lineRule="auto"/>
      </w:pPr>
      <w:r>
        <w:separator/>
      </w:r>
    </w:p>
  </w:footnote>
  <w:footnote w:type="continuationSeparator" w:id="0">
    <w:p w14:paraId="41C18B79" w14:textId="77777777" w:rsidR="00454F39" w:rsidRDefault="00454F39" w:rsidP="0066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AE"/>
    <w:multiLevelType w:val="multilevel"/>
    <w:tmpl w:val="936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44588"/>
    <w:multiLevelType w:val="multilevel"/>
    <w:tmpl w:val="7962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668E"/>
    <w:multiLevelType w:val="multilevel"/>
    <w:tmpl w:val="20BC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84C5C"/>
    <w:multiLevelType w:val="hybridMultilevel"/>
    <w:tmpl w:val="E454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03DA"/>
    <w:multiLevelType w:val="hybridMultilevel"/>
    <w:tmpl w:val="1E2CC0AE"/>
    <w:lvl w:ilvl="0" w:tplc="79BA477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D7030A"/>
    <w:multiLevelType w:val="multilevel"/>
    <w:tmpl w:val="A57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82028"/>
    <w:multiLevelType w:val="hybridMultilevel"/>
    <w:tmpl w:val="93468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CA648C"/>
    <w:multiLevelType w:val="multilevel"/>
    <w:tmpl w:val="459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A442F"/>
    <w:multiLevelType w:val="multilevel"/>
    <w:tmpl w:val="F466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A599E"/>
    <w:multiLevelType w:val="hybridMultilevel"/>
    <w:tmpl w:val="A22E4EFE"/>
    <w:lvl w:ilvl="0" w:tplc="B290B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10059"/>
    <w:multiLevelType w:val="hybridMultilevel"/>
    <w:tmpl w:val="463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55CE"/>
    <w:multiLevelType w:val="hybridMultilevel"/>
    <w:tmpl w:val="F906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6CD1"/>
    <w:multiLevelType w:val="multilevel"/>
    <w:tmpl w:val="95C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CA69D0"/>
    <w:multiLevelType w:val="multilevel"/>
    <w:tmpl w:val="26C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60AEB"/>
    <w:multiLevelType w:val="hybridMultilevel"/>
    <w:tmpl w:val="F33A9296"/>
    <w:lvl w:ilvl="0" w:tplc="B290B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C65"/>
    <w:multiLevelType w:val="hybridMultilevel"/>
    <w:tmpl w:val="D3AA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11FB"/>
    <w:multiLevelType w:val="multilevel"/>
    <w:tmpl w:val="DD22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D7256"/>
    <w:multiLevelType w:val="multilevel"/>
    <w:tmpl w:val="163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A067B"/>
    <w:multiLevelType w:val="hybridMultilevel"/>
    <w:tmpl w:val="F660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337FC"/>
    <w:multiLevelType w:val="multilevel"/>
    <w:tmpl w:val="E0AE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7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3"/>
  </w:num>
  <w:num w:numId="13">
    <w:abstractNumId w:val="19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9"/>
    <w:rsid w:val="000235B3"/>
    <w:rsid w:val="0007521E"/>
    <w:rsid w:val="001D2664"/>
    <w:rsid w:val="001F5016"/>
    <w:rsid w:val="00207954"/>
    <w:rsid w:val="003E7312"/>
    <w:rsid w:val="00406C19"/>
    <w:rsid w:val="00454F39"/>
    <w:rsid w:val="0048153C"/>
    <w:rsid w:val="006602BC"/>
    <w:rsid w:val="006D6E27"/>
    <w:rsid w:val="008061F9"/>
    <w:rsid w:val="0086195E"/>
    <w:rsid w:val="00BB0B1B"/>
    <w:rsid w:val="00C31497"/>
    <w:rsid w:val="00C70D42"/>
    <w:rsid w:val="00CA6674"/>
    <w:rsid w:val="00D21714"/>
    <w:rsid w:val="00D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6E27"/>
  </w:style>
  <w:style w:type="paragraph" w:customStyle="1" w:styleId="c8">
    <w:name w:val="c8"/>
    <w:basedOn w:val="a"/>
    <w:rsid w:val="006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E27"/>
  </w:style>
  <w:style w:type="paragraph" w:customStyle="1" w:styleId="c4">
    <w:name w:val="c4"/>
    <w:basedOn w:val="a"/>
    <w:rsid w:val="006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D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235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5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5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35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35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5B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6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02BC"/>
  </w:style>
  <w:style w:type="paragraph" w:styleId="af">
    <w:name w:val="footer"/>
    <w:basedOn w:val="a"/>
    <w:link w:val="af0"/>
    <w:uiPriority w:val="99"/>
    <w:unhideWhenUsed/>
    <w:rsid w:val="0066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6E27"/>
  </w:style>
  <w:style w:type="paragraph" w:customStyle="1" w:styleId="c8">
    <w:name w:val="c8"/>
    <w:basedOn w:val="a"/>
    <w:rsid w:val="006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6E27"/>
  </w:style>
  <w:style w:type="paragraph" w:customStyle="1" w:styleId="c4">
    <w:name w:val="c4"/>
    <w:basedOn w:val="a"/>
    <w:rsid w:val="006D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D6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235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5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5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35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35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5B3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6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02BC"/>
  </w:style>
  <w:style w:type="paragraph" w:styleId="af">
    <w:name w:val="footer"/>
    <w:basedOn w:val="a"/>
    <w:link w:val="af0"/>
    <w:uiPriority w:val="99"/>
    <w:unhideWhenUsed/>
    <w:rsid w:val="0066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6648-037D-4615-A41A-70630C9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Петунина Ирина Александровна</dc:creator>
  <cp:keywords/>
  <dc:description/>
  <cp:lastModifiedBy>Петунина Ирина Александровна</cp:lastModifiedBy>
  <cp:revision>6</cp:revision>
  <dcterms:created xsi:type="dcterms:W3CDTF">2020-11-24T05:08:00Z</dcterms:created>
  <dcterms:modified xsi:type="dcterms:W3CDTF">2020-12-10T05:12:00Z</dcterms:modified>
</cp:coreProperties>
</file>