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Pr="00232544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Познавательный</w:t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proofErr w:type="spellStart"/>
      <w:r w:rsidRPr="0023254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исследовательско</w:t>
      </w:r>
      <w:proofErr w:type="spellEnd"/>
      <w:r w:rsidRPr="0023254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-творческий</w:t>
      </w:r>
    </w:p>
    <w:p w:rsidR="00E475D5" w:rsidRPr="00232544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23254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</w:t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475D5" w:rsidRPr="00EB476A" w:rsidRDefault="00C8787A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«Откуда в речке вода</w:t>
      </w:r>
      <w:r w:rsidR="00E475D5" w:rsidRPr="00EB476A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»</w:t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Default="00A34101" w:rsidP="00E475D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CD8BF5C" wp14:editId="6231EECE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5940425" cy="3963035"/>
            <wp:effectExtent l="0" t="0" r="3175" b="0"/>
            <wp:wrapNone/>
            <wp:docPr id="16" name="Рисунок 16" descr="https://s3.nat-geo.ru/images/2019/5/15/e6d65ab43749458cac140123b7348ad9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nat-geo.ru/images/2019/5/15/e6d65ab43749458cac140123b7348ad9.max-1200x8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Воспитатели:   </w:t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Саудаханова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А. Ф.</w:t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Шевцова Е.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End"/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75D5" w:rsidRPr="00066A39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Проект: «</w:t>
      </w:r>
      <w:r w:rsidR="00C8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Откуда в речке вода</w:t>
      </w: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                         </w:t>
      </w:r>
    </w:p>
    <w:p w:rsidR="00E475D5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</w:t>
      </w: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роекта: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исследовательско</w:t>
      </w:r>
      <w:proofErr w:type="spellEnd"/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-творческий.</w:t>
      </w:r>
    </w:p>
    <w:p w:rsidR="00E475D5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47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групповой</w:t>
      </w:r>
    </w:p>
    <w:p w:rsidR="00E475D5" w:rsidRPr="00066A39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47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Сроки: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</w:t>
      </w:r>
      <w:proofErr w:type="gramEnd"/>
    </w:p>
    <w:p w:rsidR="00E475D5" w:rsidRPr="00EF330A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Объект проекта: </w:t>
      </w:r>
      <w:r w:rsidRPr="00EF33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окружающий мир</w:t>
      </w:r>
    </w:p>
    <w:p w:rsidR="00E475D5" w:rsidRPr="00C8787A" w:rsidRDefault="00C8787A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 проекта: </w:t>
      </w:r>
      <w:r w:rsidRPr="00C878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вода</w:t>
      </w:r>
    </w:p>
    <w:p w:rsidR="00E475D5" w:rsidRPr="00066A39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</w:p>
    <w:p w:rsidR="00E475D5" w:rsidRPr="00066A39" w:rsidRDefault="00E475D5" w:rsidP="00E475D5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709" w:hanging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 </w:t>
      </w: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группы,</w:t>
      </w:r>
    </w:p>
    <w:p w:rsidR="00E475D5" w:rsidRPr="00066A39" w:rsidRDefault="00E475D5" w:rsidP="00E475D5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709" w:hanging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разновозрастной </w:t>
      </w: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сложным дефектом, имеющие нарушения в физическом и (или) психическом развити</w:t>
      </w:r>
      <w:proofErr w:type="gramStart"/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B28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FB28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3-х до 7 лет)</w:t>
      </w: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475D5" w:rsidRPr="00066A39" w:rsidRDefault="00E475D5" w:rsidP="00E475D5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709" w:hanging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воспитанников.</w:t>
      </w:r>
    </w:p>
    <w:p w:rsidR="00E475D5" w:rsidRDefault="00E475D5" w:rsidP="00E475D5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проекта:</w:t>
      </w:r>
    </w:p>
    <w:p w:rsidR="00E475D5" w:rsidRPr="00066A39" w:rsidRDefault="00E475D5" w:rsidP="00E475D5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основе него лежит подход исследовательского обучения, направленный на развитие у детей умений и навыков научного поиска, становление нравственных ценностей. Эмоциональная насыщенность игровых приемов развивающего обучения, на основе которых выстроен проект, положительно влияет на расширение детского кругозора, формирование познавательного интереса. </w:t>
      </w:r>
    </w:p>
    <w:p w:rsidR="00E475D5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 данного проекта состоит в том, что он позволяет как в условиях непрерывной ОД, так и входе совместной исследовательской деятельности с родителями в условиях семьи, расширить, обогатить и систематизировать знания детей о воде, ее состояниях и свойствах.</w:t>
      </w:r>
    </w:p>
    <w:p w:rsidR="00E475D5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3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проекта.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Сформировать у детей младшего возраста и расширить представления у д</w:t>
      </w:r>
      <w:r w:rsidR="00C8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етей старшего возраста о воде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объекте неживой приро</w:t>
      </w:r>
      <w:r w:rsidR="00C8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ды, 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свойствах. </w:t>
      </w:r>
    </w:p>
    <w:p w:rsidR="00E475D5" w:rsidRPr="00066A39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педагогические: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познавательной активности, интеллектуально-творческого потенциала личности ребенка, путем совершенствования его исследовательских способностей.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и расширение знаний об окружающем мире, на основе которых обогащается словарь детей, совершенствование навыков нетрадиционного изображения предметов в форме игровых действие, приемов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предпосылок поисковой деятельности.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у детей положительные эмоции, используя художественное слово, музыку.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навыки общения и речь, творческие способности, воображение, мышление, расширять кругозор детей, стимулировать познавательный интерес.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определять возможные методы решения проблемы с помощью взрослого, а затем и самостоятельно.</w:t>
      </w:r>
    </w:p>
    <w:p w:rsidR="00E475D5" w:rsidRPr="00066A39" w:rsidRDefault="00E475D5" w:rsidP="00E475D5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родителями</w:t>
      </w:r>
    </w:p>
    <w:p w:rsidR="00E475D5" w:rsidRPr="00066A39" w:rsidRDefault="00E475D5" w:rsidP="00E475D5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работу с родителями по развитию исследовательской деятельности дошкольников</w:t>
      </w:r>
    </w:p>
    <w:p w:rsidR="00E475D5" w:rsidRPr="00066A39" w:rsidRDefault="00E475D5" w:rsidP="00E475D5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родителей к организации познавательно-поисковой деятельности детей</w:t>
      </w:r>
    </w:p>
    <w:p w:rsidR="00E475D5" w:rsidRPr="00066A39" w:rsidRDefault="00E475D5" w:rsidP="00E475D5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мышление детей и родителей в процессе решения проблемных ситуаций</w:t>
      </w:r>
    </w:p>
    <w:p w:rsidR="00E475D5" w:rsidRPr="00066A39" w:rsidRDefault="00E475D5" w:rsidP="00E475D5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родителей совершенствовать уровень исследовательских умений детей</w:t>
      </w:r>
    </w:p>
    <w:p w:rsidR="00E475D5" w:rsidRPr="00066A39" w:rsidRDefault="00E475D5" w:rsidP="00E475D5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партнерских отношений между педагогами, родителями и детьми</w:t>
      </w:r>
    </w:p>
    <w:p w:rsidR="00E475D5" w:rsidRDefault="00E475D5" w:rsidP="00E475D5">
      <w:pPr>
        <w:tabs>
          <w:tab w:val="num" w:pos="284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Сформулированные задачи рассматриваются как желаемый результат.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29"/>
        <w:gridCol w:w="7242"/>
      </w:tblGrid>
      <w:tr w:rsidR="00E475D5" w:rsidRPr="00066A39" w:rsidTr="00C81547">
        <w:tc>
          <w:tcPr>
            <w:tcW w:w="2235" w:type="dxa"/>
          </w:tcPr>
          <w:p w:rsidR="00E475D5" w:rsidRPr="00066A39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7654" w:type="dxa"/>
          </w:tcPr>
          <w:p w:rsidR="00E475D5" w:rsidRPr="00066A39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E475D5" w:rsidRPr="00066A39" w:rsidTr="00C81547">
        <w:tc>
          <w:tcPr>
            <w:tcW w:w="2235" w:type="dxa"/>
          </w:tcPr>
          <w:p w:rsidR="00E475D5" w:rsidRPr="007E430F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30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54" w:type="dxa"/>
          </w:tcPr>
          <w:p w:rsidR="00E475D5" w:rsidRPr="008C03A2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3A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Педагоги: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проблемы. 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Постановка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задач.</w:t>
            </w: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Подбор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музыкального материала,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литературы, дидактических игр,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наглядности. 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A2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8787A"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 по теме «</w:t>
            </w:r>
            <w:proofErr w:type="spellStart"/>
            <w:r w:rsidR="00C8787A">
              <w:rPr>
                <w:rFonts w:ascii="Times New Roman" w:hAnsi="Times New Roman" w:cs="Times New Roman"/>
                <w:sz w:val="24"/>
                <w:szCs w:val="24"/>
              </w:rPr>
              <w:t>Исследовательско</w:t>
            </w:r>
            <w:proofErr w:type="spellEnd"/>
            <w:r w:rsidR="00C8787A">
              <w:rPr>
                <w:rFonts w:ascii="Times New Roman" w:hAnsi="Times New Roman" w:cs="Times New Roman"/>
                <w:sz w:val="24"/>
                <w:szCs w:val="24"/>
              </w:rPr>
              <w:t>-экспериментальная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деятельность, как средство развития познавательной активности, интеллектуального, нравственного воспитания детей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.»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вопросу организации экспериментально-исследовательской деятельности в домашних условиях.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3A2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детьми:</w:t>
            </w:r>
          </w:p>
          <w:p w:rsidR="00C8787A" w:rsidRPr="00C8787A" w:rsidRDefault="00C8787A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детей</w:t>
            </w:r>
            <w:r w:rsidRPr="00C8787A">
              <w:rPr>
                <w:rFonts w:ascii="Times New Roman" w:hAnsi="Times New Roman" w:cs="Times New Roman"/>
                <w:sz w:val="24"/>
                <w:szCs w:val="24"/>
              </w:rPr>
              <w:t xml:space="preserve"> о предстоящем летнем отдыхе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правилах поведения у воды и на воде домовенку Кузе. Кузя обозначает проблему «откуда берется вода в речке весной, если зимой там был лед и куда пропадает жарким летом»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Поэтому возникла необходимость в получении дополнительных с</w:t>
            </w:r>
            <w:r w:rsidR="00C87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ведений о свойствах воды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что  стало причиной создания проекта.</w:t>
            </w:r>
          </w:p>
          <w:p w:rsidR="00E475D5" w:rsidRDefault="00E475D5" w:rsidP="00C8154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Постановка п</w:t>
            </w:r>
            <w:r w:rsidRPr="00066A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роблемны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066A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вопрос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066A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E475D5" w:rsidRDefault="00C8787A" w:rsidP="00C81547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Что происходит со льдом весной</w:t>
            </w:r>
            <w:r w:rsidR="00E475D5" w:rsidRPr="00066A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?</w:t>
            </w:r>
          </w:p>
          <w:p w:rsidR="00E475D5" w:rsidRPr="00066A39" w:rsidRDefault="00E97B00" w:rsidP="00C8154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Из чего «сделаны» облака</w:t>
            </w:r>
            <w:r w:rsidR="00E475D5" w:rsidRPr="00066A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?</w:t>
            </w:r>
          </w:p>
          <w:p w:rsidR="00E475D5" w:rsidRPr="00E97B00" w:rsidRDefault="00E97B00" w:rsidP="00C8154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Почему идет дождь</w:t>
            </w:r>
            <w:r w:rsidR="00E475D5" w:rsidRPr="00066A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?</w:t>
            </w:r>
          </w:p>
        </w:tc>
      </w:tr>
      <w:tr w:rsidR="00E475D5" w:rsidRPr="00066A39" w:rsidTr="00C81547">
        <w:tc>
          <w:tcPr>
            <w:tcW w:w="2235" w:type="dxa"/>
          </w:tcPr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Основной: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Познавательное      развитие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Pr="007E430F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7654" w:type="dxa"/>
          </w:tcPr>
          <w:p w:rsidR="00E475D5" w:rsidRPr="008C03A2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3A2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детьми:</w:t>
            </w:r>
          </w:p>
          <w:p w:rsidR="00E475D5" w:rsidRPr="00066A39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дождем т лужами во время прогулок</w:t>
            </w:r>
            <w:r w:rsidR="00E475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75D5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и опыты с водой совместно с родителями и воспитателями.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занятий на темы:</w:t>
            </w:r>
          </w:p>
          <w:p w:rsidR="00E97B00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-«Кому нужна вода»</w:t>
            </w:r>
          </w:p>
          <w:p w:rsidR="00E97B00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-«Как растения пьют воду»</w:t>
            </w:r>
          </w:p>
          <w:p w:rsidR="00E97B00" w:rsidRPr="00066A39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-«Загрязнение воды в озере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475D5" w:rsidRPr="00066A39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-«Вода и его свойства</w:t>
            </w:r>
            <w:r w:rsidR="00E475D5" w:rsidRPr="00066A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475D5" w:rsidRPr="00066A39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Эксперименты: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7B00">
              <w:rPr>
                <w:rFonts w:ascii="Times New Roman" w:hAnsi="Times New Roman" w:cs="Times New Roman"/>
                <w:sz w:val="24"/>
                <w:szCs w:val="24"/>
              </w:rPr>
              <w:t>проведение опытов с</w:t>
            </w: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 xml:space="preserve"> водой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целью</w:t>
            </w:r>
            <w:r w:rsidR="00E97B00">
              <w:rPr>
                <w:rFonts w:ascii="Times New Roman" w:hAnsi="Times New Roman" w:cs="Times New Roman"/>
                <w:sz w:val="24"/>
                <w:szCs w:val="24"/>
              </w:rPr>
              <w:t xml:space="preserve"> доказательства того, что растения пьют воду;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выявления свойств и трансформации в состояниях в зависимости от температурных условий</w:t>
            </w: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простейш</w:t>
            </w:r>
            <w:r w:rsidR="00E97B00">
              <w:rPr>
                <w:rFonts w:ascii="Times New Roman" w:hAnsi="Times New Roman" w:cs="Times New Roman"/>
                <w:sz w:val="24"/>
                <w:szCs w:val="24"/>
              </w:rPr>
              <w:t xml:space="preserve">их причинно-следственных связей. </w:t>
            </w:r>
          </w:p>
          <w:p w:rsidR="00E475D5" w:rsidRPr="00066A39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Pr="00066A39" w:rsidRDefault="003A1086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сказки «Про речку Малышку», с опорой на ранее проведенные опыты в  условиях детского сада и семьи.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Pr="003A1086" w:rsidRDefault="003A1086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086">
              <w:rPr>
                <w:rFonts w:ascii="Times New Roman" w:hAnsi="Times New Roman" w:cs="Times New Roman"/>
                <w:sz w:val="24"/>
                <w:szCs w:val="24"/>
              </w:rPr>
              <w:t>Иллюстрирование сказки «Про речку Малышку»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родителями.</w:t>
            </w:r>
          </w:p>
          <w:p w:rsidR="00E97B00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B00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086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1086">
              <w:rPr>
                <w:rFonts w:ascii="Times New Roman" w:hAnsi="Times New Roman" w:cs="Times New Roman"/>
                <w:sz w:val="24"/>
                <w:szCs w:val="24"/>
              </w:rPr>
              <w:t>«Реки, ручейки, озера», «Дедушка Водяной», «Ручеек».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C03A2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</w:t>
            </w:r>
          </w:p>
          <w:p w:rsidR="00E475D5" w:rsidRPr="00066A39" w:rsidRDefault="003A1086" w:rsidP="003A10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интересных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фактов о </w:t>
            </w:r>
            <w:r w:rsidR="00E475D5" w:rsidRPr="00C33F3D">
              <w:rPr>
                <w:rFonts w:ascii="Times New Roman" w:hAnsi="Times New Roman" w:cs="Times New Roman"/>
                <w:sz w:val="24"/>
                <w:szCs w:val="24"/>
              </w:rPr>
              <w:t xml:space="preserve"> воде</w:t>
            </w:r>
            <w:proofErr w:type="gramEnd"/>
            <w:r w:rsidR="00E475D5" w:rsidRPr="00C33F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экологической стенгазеты «А много на Земле воды», иллюстрирование к отрывкам сказки «Про речку Малышку».</w:t>
            </w:r>
          </w:p>
        </w:tc>
      </w:tr>
      <w:tr w:rsidR="00E475D5" w:rsidRPr="00066A39" w:rsidTr="00C81547">
        <w:tc>
          <w:tcPr>
            <w:tcW w:w="2235" w:type="dxa"/>
          </w:tcPr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Заключительный </w:t>
            </w:r>
          </w:p>
        </w:tc>
        <w:tc>
          <w:tcPr>
            <w:tcW w:w="7654" w:type="dxa"/>
          </w:tcPr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проделанной работы. </w:t>
            </w:r>
          </w:p>
          <w:p w:rsidR="00E475D5" w:rsidRPr="00066A39" w:rsidRDefault="003A1086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 экологической стенгазеты «А много на Земле воды», книжки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казки «Про речку Малышку»</w:t>
            </w:r>
            <w:r w:rsidR="00D83B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475D5" w:rsidRDefault="00E475D5" w:rsidP="00E475D5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475D5" w:rsidRDefault="00E475D5" w:rsidP="00E475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5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Проект длился 2 недели. В рамках данного проекта дети младшего возраста познакомились, а дети старшего возраста значительно расширили с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вои представления о 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условиях группы, участка во время прогулок, в совместной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творческой деятельности с родителями. Дети принимали участие в 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придумывании сказки о малом круговороте воды в природе, основываясь на выводах опытов и наблюдениях, сделали рисунки к этой сказке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 помог вызвать интерес у детей к исследовательской деятельности, Младшие дошкольники 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познакомились со свойствами воды, закрепили навыки элементарного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авнения (холодная-теплая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сухой-мокрый), Старшие дети расширили свои знания о свойствах и состояниях воды, ее переходе из 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твердого состояния в жидкое и парообразное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обогатили свой словарный запас эпитетами, сравнениями, глаголами, закрепили умение строить правильно предложения, научились устанавливать простые причинно-следственные связи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ходе проекта дети сделали вывод о том, что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воды не будет жизни на Земле и от деятельности человека напрямую </w:t>
      </w:r>
      <w:proofErr w:type="gramStart"/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зависит</w:t>
      </w:r>
      <w:proofErr w:type="gramEnd"/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ли и дальше наша планета обитаемой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течение проведения проекта дети играли в коллективные подвижные, дидактические и развивающие игры, что способствовало укреплению их здоровья, развитию интеллекта и помогло сплотить детский коллектив, а большая совместная работа детей и родителей способствовала их сближению и установлению добрых отношений в кругу семьи.</w:t>
      </w:r>
    </w:p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A22DD14" wp14:editId="7687EC87">
            <wp:simplePos x="0" y="0"/>
            <wp:positionH relativeFrom="column">
              <wp:posOffset>53340</wp:posOffset>
            </wp:positionH>
            <wp:positionV relativeFrom="paragraph">
              <wp:posOffset>34925</wp:posOffset>
            </wp:positionV>
            <wp:extent cx="5842000" cy="4381500"/>
            <wp:effectExtent l="0" t="0" r="63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5F82669" wp14:editId="5BE65778">
            <wp:simplePos x="0" y="0"/>
            <wp:positionH relativeFrom="column">
              <wp:posOffset>-138189</wp:posOffset>
            </wp:positionH>
            <wp:positionV relativeFrom="paragraph">
              <wp:posOffset>-100965</wp:posOffset>
            </wp:positionV>
            <wp:extent cx="5792229" cy="4343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69" cy="434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DCCF29" wp14:editId="14044059">
            <wp:simplePos x="0" y="0"/>
            <wp:positionH relativeFrom="column">
              <wp:posOffset>-89092</wp:posOffset>
            </wp:positionH>
            <wp:positionV relativeFrom="paragraph">
              <wp:posOffset>214629</wp:posOffset>
            </wp:positionV>
            <wp:extent cx="5752658" cy="431482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58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ADF4B87" wp14:editId="63616CE8">
            <wp:simplePos x="0" y="0"/>
            <wp:positionH relativeFrom="column">
              <wp:posOffset>53358</wp:posOffset>
            </wp:positionH>
            <wp:positionV relativeFrom="paragraph">
              <wp:posOffset>-24765</wp:posOffset>
            </wp:positionV>
            <wp:extent cx="5752419" cy="4314825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66" cy="431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2F0EDEE" wp14:editId="4FE4A5FE">
            <wp:simplePos x="0" y="0"/>
            <wp:positionH relativeFrom="column">
              <wp:posOffset>62866</wp:posOffset>
            </wp:positionH>
            <wp:positionV relativeFrom="paragraph">
              <wp:posOffset>62230</wp:posOffset>
            </wp:positionV>
            <wp:extent cx="5791200" cy="434388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04" cy="4345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ABAE933" wp14:editId="2F911FFF">
            <wp:simplePos x="0" y="0"/>
            <wp:positionH relativeFrom="column">
              <wp:posOffset>66066</wp:posOffset>
            </wp:positionH>
            <wp:positionV relativeFrom="paragraph">
              <wp:posOffset>280035</wp:posOffset>
            </wp:positionV>
            <wp:extent cx="5688940" cy="426720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4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  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D25D45" w:rsidRDefault="00D25D45" w:rsidP="00FB288A"/>
    <w:p w:rsidR="00D25D45" w:rsidRDefault="00D25D45" w:rsidP="00FB288A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74DE114" wp14:editId="11C094FC">
            <wp:simplePos x="0" y="0"/>
            <wp:positionH relativeFrom="column">
              <wp:posOffset>127000</wp:posOffset>
            </wp:positionH>
            <wp:positionV relativeFrom="paragraph">
              <wp:posOffset>53975</wp:posOffset>
            </wp:positionV>
            <wp:extent cx="5625465" cy="42195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FB288A" w:rsidRDefault="00FB288A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D006A8" wp14:editId="109C3087">
            <wp:simplePos x="0" y="0"/>
            <wp:positionH relativeFrom="column">
              <wp:posOffset>110490</wp:posOffset>
            </wp:positionH>
            <wp:positionV relativeFrom="paragraph">
              <wp:posOffset>224155</wp:posOffset>
            </wp:positionV>
            <wp:extent cx="5648325" cy="423672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B10596B" wp14:editId="7D4322E0">
            <wp:simplePos x="0" y="0"/>
            <wp:positionH relativeFrom="column">
              <wp:posOffset>62865</wp:posOffset>
            </wp:positionH>
            <wp:positionV relativeFrom="paragraph">
              <wp:posOffset>27940</wp:posOffset>
            </wp:positionV>
            <wp:extent cx="5781675" cy="4336415"/>
            <wp:effectExtent l="0" t="0" r="952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r>
        <w:t xml:space="preserve">       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57C0A5C" wp14:editId="42A63CCB">
            <wp:simplePos x="0" y="0"/>
            <wp:positionH relativeFrom="column">
              <wp:posOffset>-3810</wp:posOffset>
            </wp:positionH>
            <wp:positionV relativeFrom="paragraph">
              <wp:posOffset>-95885</wp:posOffset>
            </wp:positionV>
            <wp:extent cx="5829300" cy="4371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</w:t>
      </w:r>
    </w:p>
    <w:p w:rsidR="00FB288A" w:rsidRDefault="00FB288A" w:rsidP="00FB288A"/>
    <w:p w:rsidR="00FB288A" w:rsidRDefault="00D25D45" w:rsidP="00FB288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257EC7" wp14:editId="537D93B3">
            <wp:simplePos x="0" y="0"/>
            <wp:positionH relativeFrom="column">
              <wp:posOffset>40640</wp:posOffset>
            </wp:positionH>
            <wp:positionV relativeFrom="paragraph">
              <wp:posOffset>182245</wp:posOffset>
            </wp:positionV>
            <wp:extent cx="5787390" cy="4341495"/>
            <wp:effectExtent l="0" t="0" r="3810" b="19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34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CBF8542" wp14:editId="7A67F197">
            <wp:simplePos x="0" y="0"/>
            <wp:positionH relativeFrom="column">
              <wp:posOffset>-3810</wp:posOffset>
            </wp:positionH>
            <wp:positionV relativeFrom="paragraph">
              <wp:posOffset>142240</wp:posOffset>
            </wp:positionV>
            <wp:extent cx="5838825" cy="4379595"/>
            <wp:effectExtent l="0" t="0" r="952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50362AF" wp14:editId="6DED8BFE">
            <wp:simplePos x="0" y="0"/>
            <wp:positionH relativeFrom="column">
              <wp:posOffset>62865</wp:posOffset>
            </wp:positionH>
            <wp:positionV relativeFrom="paragraph">
              <wp:posOffset>267970</wp:posOffset>
            </wp:positionV>
            <wp:extent cx="5829300" cy="43719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EB83606" wp14:editId="0BFD6703">
            <wp:simplePos x="0" y="0"/>
            <wp:positionH relativeFrom="column">
              <wp:posOffset>107315</wp:posOffset>
            </wp:positionH>
            <wp:positionV relativeFrom="paragraph">
              <wp:posOffset>-323850</wp:posOffset>
            </wp:positionV>
            <wp:extent cx="5675630" cy="4257675"/>
            <wp:effectExtent l="0" t="0" r="127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543CA" w:rsidRPr="00E475D5" w:rsidRDefault="007543CA" w:rsidP="00E475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7543CA" w:rsidRPr="00E47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0CE7"/>
    <w:multiLevelType w:val="multilevel"/>
    <w:tmpl w:val="697A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33710"/>
    <w:multiLevelType w:val="multilevel"/>
    <w:tmpl w:val="4512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83412A"/>
    <w:multiLevelType w:val="multilevel"/>
    <w:tmpl w:val="68F02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5D5"/>
    <w:rsid w:val="003A1086"/>
    <w:rsid w:val="007543CA"/>
    <w:rsid w:val="00A34101"/>
    <w:rsid w:val="00C8787A"/>
    <w:rsid w:val="00D25D45"/>
    <w:rsid w:val="00D83B46"/>
    <w:rsid w:val="00E475D5"/>
    <w:rsid w:val="00E97B00"/>
    <w:rsid w:val="00FB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475D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47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475D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47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Саудаханова</dc:creator>
  <cp:lastModifiedBy>Саудаханова</cp:lastModifiedBy>
  <cp:revision>5</cp:revision>
  <dcterms:created xsi:type="dcterms:W3CDTF">2020-05-06T13:24:00Z</dcterms:created>
  <dcterms:modified xsi:type="dcterms:W3CDTF">2020-05-17T08:34:00Z</dcterms:modified>
</cp:coreProperties>
</file>