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3E9" w:rsidRDefault="00E873E9" w:rsidP="00E873E9">
      <w:pPr>
        <w:jc w:val="center"/>
        <w:rPr>
          <w:rFonts w:ascii="Times New Roman" w:hAnsi="Times New Roman"/>
          <w:b/>
          <w:color w:val="0000FF"/>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10.8pt;margin-top:39.3pt;width:440.25pt;height:100.55pt;z-index:-251658240" wrapcoords="5372 12412 110 12412 -110 12573 -37 15152 1067 17570 -1067 18215 -1067 19021 515 20149 442 21116 3643 21439 15528 21922 15860 21922 19171 21116 19282 20794 18031 20149 19944 20149 20643 19504 20606 17570 21600 15152 21637 12412 5851 12412 5372 1241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10;&quot;ЛюбиМоя Группа&quot;"/>
            <w10:wrap type="through"/>
          </v:shape>
        </w:pict>
      </w:r>
      <w:r>
        <w:rPr>
          <w:rFonts w:ascii="Times New Roman" w:hAnsi="Times New Roman"/>
          <w:b/>
          <w:color w:val="0000FF"/>
          <w:sz w:val="28"/>
          <w:szCs w:val="28"/>
        </w:rPr>
        <w:t>МУНИЦИПАЛЬНОЕ БЮДЖЕТНОЕ ДОШКОЛЬНОЕ ОБРАЗОВАТЕЛЬНОЕ УЧРЕЖДЕНИЕ ДЕТСКИЙ САД «СОЛНЫШКО»</w:t>
      </w:r>
    </w:p>
    <w:p w:rsidR="00E873E9" w:rsidRDefault="00E873E9" w:rsidP="00E873E9">
      <w:pPr>
        <w:jc w:val="center"/>
        <w:rPr>
          <w:rFonts w:ascii="Times New Roman" w:hAnsi="Times New Roman"/>
          <w:b/>
          <w:sz w:val="28"/>
          <w:szCs w:val="28"/>
        </w:rPr>
      </w:pPr>
      <w:r>
        <w:pict>
          <v:shape id="_x0000_s1031" type="#_x0000_t136" style="position:absolute;left:0;text-align:left;margin-left:0;margin-top:581.5pt;width:486pt;height:45pt;z-index:251658240" fillcolor="green" strokecolor="green">
            <v:shadow on="t" color="#b2b2b2" opacity="52429f" offset="3pt"/>
            <v:textpath style="font-family:&quot;Times New Roman&quot;;font-size:20pt;font-weight:bold;v-text-kern:t" trim="t" fitpath="t" string="Педагогический проект"/>
          </v:shape>
        </w:pict>
      </w:r>
      <w:r>
        <w:rPr>
          <w:noProof/>
          <w:lang w:eastAsia="ru-RU"/>
        </w:rPr>
        <w:drawing>
          <wp:anchor distT="0" distB="0" distL="114300" distR="114300" simplePos="0" relativeHeight="251658240" behindDoc="1" locked="0" layoutInCell="1" allowOverlap="1">
            <wp:simplePos x="0" y="0"/>
            <wp:positionH relativeFrom="column">
              <wp:posOffset>-571500</wp:posOffset>
            </wp:positionH>
            <wp:positionV relativeFrom="paragraph">
              <wp:posOffset>316865</wp:posOffset>
            </wp:positionV>
            <wp:extent cx="7315200" cy="742950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7315200" cy="7429500"/>
                    </a:xfrm>
                    <a:prstGeom prst="rect">
                      <a:avLst/>
                    </a:prstGeom>
                    <a:noFill/>
                  </pic:spPr>
                </pic:pic>
              </a:graphicData>
            </a:graphic>
          </wp:anchor>
        </w:drawing>
      </w: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color w:val="0000FF"/>
          <w:sz w:val="48"/>
          <w:szCs w:val="4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jc w:val="center"/>
        <w:rPr>
          <w:rFonts w:ascii="Times New Roman" w:hAnsi="Times New Roman"/>
          <w:b/>
          <w:sz w:val="28"/>
          <w:szCs w:val="28"/>
        </w:rPr>
      </w:pPr>
    </w:p>
    <w:p w:rsidR="00E873E9" w:rsidRDefault="00E873E9" w:rsidP="00E873E9">
      <w:pPr>
        <w:spacing w:after="0" w:line="240" w:lineRule="auto"/>
        <w:jc w:val="center"/>
        <w:rPr>
          <w:rFonts w:ascii="Times New Roman" w:hAnsi="Times New Roman"/>
          <w:b/>
          <w:i/>
          <w:sz w:val="28"/>
          <w:szCs w:val="28"/>
          <w:lang w:eastAsia="ru-RU"/>
        </w:rPr>
      </w:pPr>
      <w:r>
        <w:rPr>
          <w:rFonts w:ascii="Times New Roman" w:hAnsi="Times New Roman"/>
          <w:b/>
          <w:sz w:val="28"/>
          <w:szCs w:val="28"/>
        </w:rPr>
        <w:t xml:space="preserve">г. </w:t>
      </w:r>
      <w:proofErr w:type="spellStart"/>
      <w:r>
        <w:rPr>
          <w:rFonts w:ascii="Times New Roman" w:hAnsi="Times New Roman"/>
          <w:b/>
          <w:sz w:val="28"/>
          <w:szCs w:val="28"/>
        </w:rPr>
        <w:t>Муравленко</w:t>
      </w:r>
      <w:proofErr w:type="spellEnd"/>
      <w:r>
        <w:rPr>
          <w:rFonts w:ascii="Times New Roman" w:hAnsi="Times New Roman"/>
          <w:b/>
          <w:sz w:val="28"/>
          <w:szCs w:val="28"/>
        </w:rPr>
        <w:t>, 2020 г</w:t>
      </w:r>
    </w:p>
    <w:p w:rsidR="00E873E9" w:rsidRDefault="00E873E9" w:rsidP="00E873E9">
      <w:pPr>
        <w:spacing w:after="0" w:line="240" w:lineRule="auto"/>
        <w:jc w:val="center"/>
        <w:rPr>
          <w:rFonts w:ascii="Times New Roman" w:hAnsi="Times New Roman"/>
          <w:b/>
          <w:i/>
          <w:sz w:val="28"/>
          <w:szCs w:val="28"/>
          <w:lang w:eastAsia="ru-RU"/>
        </w:rPr>
      </w:pPr>
    </w:p>
    <w:p w:rsidR="00E873E9" w:rsidRDefault="00E873E9" w:rsidP="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lastRenderedPageBreak/>
        <w:t>Введение</w:t>
      </w:r>
    </w:p>
    <w:p w:rsidR="00E873E9" w:rsidRDefault="00E873E9" w:rsidP="00E873E9">
      <w:pPr>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Актуальность</w:t>
      </w:r>
    </w:p>
    <w:tbl>
      <w:tblPr>
        <w:tblW w:w="0" w:type="auto"/>
        <w:tblLook w:val="01E0"/>
      </w:tblPr>
      <w:tblGrid>
        <w:gridCol w:w="4455"/>
        <w:gridCol w:w="5399"/>
      </w:tblGrid>
      <w:tr w:rsidR="00E873E9" w:rsidTr="00E873E9">
        <w:tc>
          <w:tcPr>
            <w:tcW w:w="4608" w:type="dxa"/>
          </w:tcPr>
          <w:p w:rsidR="00E873E9" w:rsidRDefault="00E873E9">
            <w:pPr>
              <w:spacing w:after="0" w:line="240" w:lineRule="auto"/>
              <w:jc w:val="right"/>
              <w:rPr>
                <w:rFonts w:ascii="Times New Roman" w:hAnsi="Times New Roman"/>
                <w:b/>
                <w:i/>
                <w:sz w:val="28"/>
                <w:szCs w:val="28"/>
                <w:lang w:eastAsia="ru-RU"/>
              </w:rPr>
            </w:pPr>
          </w:p>
        </w:tc>
        <w:tc>
          <w:tcPr>
            <w:tcW w:w="5529" w:type="dxa"/>
            <w:hideMark/>
          </w:tcPr>
          <w:p w:rsidR="00E873E9" w:rsidRDefault="00E873E9">
            <w:pPr>
              <w:shd w:val="clear" w:color="auto" w:fill="FFFFFF"/>
              <w:spacing w:after="0" w:line="240" w:lineRule="auto"/>
              <w:rPr>
                <w:rFonts w:ascii="Times New Roman" w:hAnsi="Times New Roman"/>
                <w:b/>
                <w:i/>
                <w:sz w:val="28"/>
                <w:szCs w:val="28"/>
                <w:lang w:eastAsia="ru-RU"/>
              </w:rPr>
            </w:pPr>
            <w:r>
              <w:rPr>
                <w:rFonts w:ascii="Times New Roman" w:hAnsi="Times New Roman"/>
                <w:b/>
                <w:i/>
                <w:sz w:val="28"/>
                <w:szCs w:val="28"/>
                <w:lang w:eastAsia="ru-RU"/>
              </w:rPr>
              <w:t>«Мы ничему не можем научить человека.</w:t>
            </w:r>
            <w:r>
              <w:rPr>
                <w:rFonts w:ascii="Times New Roman" w:hAnsi="Times New Roman"/>
                <w:b/>
                <w:i/>
                <w:sz w:val="28"/>
                <w:szCs w:val="28"/>
                <w:lang w:eastAsia="ru-RU"/>
              </w:rPr>
              <w:br/>
              <w:t>Мы можем только создать условия для того, чтобы он этому научился сам».</w:t>
            </w:r>
          </w:p>
          <w:p w:rsidR="00E873E9" w:rsidRDefault="00E873E9">
            <w:pPr>
              <w:spacing w:after="0" w:line="240" w:lineRule="auto"/>
              <w:jc w:val="right"/>
              <w:rPr>
                <w:rFonts w:ascii="Times New Roman" w:hAnsi="Times New Roman"/>
                <w:b/>
                <w:i/>
                <w:sz w:val="28"/>
                <w:szCs w:val="28"/>
                <w:lang w:eastAsia="ru-RU"/>
              </w:rPr>
            </w:pPr>
            <w:r>
              <w:rPr>
                <w:rFonts w:ascii="Times New Roman" w:hAnsi="Times New Roman"/>
                <w:b/>
                <w:i/>
                <w:sz w:val="28"/>
                <w:szCs w:val="28"/>
                <w:lang w:eastAsia="ru-RU"/>
              </w:rPr>
              <w:t>Галилео Галилей</w:t>
            </w:r>
          </w:p>
        </w:tc>
      </w:tr>
    </w:tbl>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Федеральный государственный образовательный стандарт дошкольного образования обязывают дошкольные учреждения коренным образом перестроить образовательную деятельность, внедрять новые подходы, технологии, предъявляют очень высокие требования  к общей культуре, гибкости, творческому потенциалу и интуиции педагогов.</w:t>
      </w:r>
    </w:p>
    <w:p w:rsidR="00E873E9" w:rsidRDefault="00E873E9" w:rsidP="00E873E9">
      <w:pPr>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Проблема</w:t>
      </w:r>
    </w:p>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И взрослые, и дети привыкли к тому, что все темы образовательной деятельности в детском саду определяются воспитателями. Детские интересы просто «учитываются». </w:t>
      </w:r>
    </w:p>
    <w:p w:rsidR="00E873E9" w:rsidRDefault="00E873E9" w:rsidP="00E873E9">
      <w:pPr>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Новизна</w:t>
      </w:r>
    </w:p>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Но, чтобы их учесть, нужно, чтобы они были озвучены, а еще лучше, чтобы они были зафиксированы.  Групповой сбор предоставляет такую возможность. Более того, он имеет цель стимулировать инициативу и активность детей в предложении тем, в выборе дел и действий. </w:t>
      </w:r>
    </w:p>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В самом широком понимании групповой сбор предназначен для того, чтобы обеспечить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p w:rsidR="00E873E9" w:rsidRDefault="00E873E9" w:rsidP="00E873E9">
      <w:pPr>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Сфера применения</w:t>
      </w:r>
    </w:p>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sz w:val="28"/>
          <w:szCs w:val="28"/>
        </w:rPr>
        <w:t xml:space="preserve">Групповой сбор может быть традиционной (ежедневной) формой организации детей во всех возрастных группах, начиная с раннего возраста, и во всех образовательных ситуациях (разновозрастная группа, инклюзивная группа (дети с ограниченными возможностями развития), группа кратковременного пребывания, кружковая работа и </w:t>
      </w:r>
      <w:proofErr w:type="spellStart"/>
      <w:r>
        <w:rPr>
          <w:rFonts w:ascii="Times New Roman" w:hAnsi="Times New Roman"/>
          <w:sz w:val="28"/>
          <w:szCs w:val="28"/>
        </w:rPr>
        <w:t>т.д</w:t>
      </w:r>
      <w:proofErr w:type="spellEnd"/>
      <w:r>
        <w:rPr>
          <w:rFonts w:ascii="Times New Roman" w:hAnsi="Times New Roman"/>
          <w:sz w:val="28"/>
          <w:szCs w:val="28"/>
        </w:rPr>
        <w:t>).</w:t>
      </w:r>
    </w:p>
    <w:p w:rsidR="00E873E9" w:rsidRDefault="00E873E9" w:rsidP="00E873E9">
      <w:pPr>
        <w:shd w:val="clear" w:color="auto" w:fill="FFFFFF"/>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Цель проекта</w:t>
      </w:r>
    </w:p>
    <w:p w:rsidR="00E873E9" w:rsidRDefault="00E873E9" w:rsidP="00E873E9">
      <w:pPr>
        <w:shd w:val="clear" w:color="auto" w:fill="FFFFFF"/>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Наполнить повседневную жизнь группы интересными делами, проблемами, идеями, включить каждого ребенка в содержательную деятельность.</w:t>
      </w:r>
    </w:p>
    <w:p w:rsidR="00E873E9" w:rsidRDefault="00E873E9" w:rsidP="00E873E9">
      <w:pPr>
        <w:shd w:val="clear" w:color="auto" w:fill="FFFFFF"/>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Задачи:</w:t>
      </w:r>
    </w:p>
    <w:p w:rsidR="00E873E9" w:rsidRDefault="00E873E9" w:rsidP="00E873E9">
      <w:pPr>
        <w:numPr>
          <w:ilvl w:val="0"/>
          <w:numId w:val="1"/>
        </w:numPr>
        <w:shd w:val="clear" w:color="auto" w:fill="FFFFFF"/>
        <w:spacing w:after="0" w:line="240" w:lineRule="auto"/>
        <w:jc w:val="both"/>
        <w:rPr>
          <w:rFonts w:ascii="Times New Roman" w:hAnsi="Times New Roman"/>
          <w:b/>
          <w:i/>
          <w:sz w:val="28"/>
          <w:szCs w:val="28"/>
          <w:lang w:eastAsia="ru-RU"/>
        </w:rPr>
      </w:pPr>
      <w:r>
        <w:rPr>
          <w:rFonts w:ascii="Times New Roman" w:hAnsi="Times New Roman"/>
          <w:sz w:val="28"/>
          <w:szCs w:val="28"/>
          <w:lang w:eastAsia="ru-RU"/>
        </w:rPr>
        <w:t>Создать такую развивающую среду в группах, которая способствовала бы развитию детских интересов, способностей, стимулировала активность и самостоятельность.</w:t>
      </w:r>
    </w:p>
    <w:p w:rsidR="00E873E9" w:rsidRDefault="00E873E9" w:rsidP="00E873E9">
      <w:pPr>
        <w:numPr>
          <w:ilvl w:val="0"/>
          <w:numId w:val="1"/>
        </w:numPr>
        <w:shd w:val="clear" w:color="auto" w:fill="FFFFFF"/>
        <w:spacing w:after="0" w:line="240" w:lineRule="auto"/>
        <w:jc w:val="both"/>
        <w:rPr>
          <w:rFonts w:ascii="Times New Roman" w:hAnsi="Times New Roman"/>
          <w:b/>
          <w:i/>
          <w:sz w:val="28"/>
          <w:szCs w:val="28"/>
          <w:lang w:eastAsia="ru-RU"/>
        </w:rPr>
      </w:pPr>
      <w:r>
        <w:rPr>
          <w:rFonts w:ascii="Times New Roman" w:hAnsi="Times New Roman"/>
          <w:sz w:val="28"/>
          <w:szCs w:val="28"/>
          <w:lang w:eastAsia="ru-RU"/>
        </w:rPr>
        <w:t>Создать специальную обстановку (атмосферу), которая побуждала бы детей к самостоятельным действиям, способствовала повышению интереса к различным видам деятельности.</w:t>
      </w:r>
    </w:p>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b/>
          <w:i/>
          <w:sz w:val="28"/>
          <w:szCs w:val="28"/>
          <w:lang w:eastAsia="ru-RU"/>
        </w:rPr>
        <w:t xml:space="preserve">Сроки и этапы реализации: </w:t>
      </w:r>
      <w:r>
        <w:rPr>
          <w:rFonts w:ascii="Times New Roman" w:hAnsi="Times New Roman"/>
          <w:sz w:val="28"/>
          <w:szCs w:val="28"/>
          <w:lang w:eastAsia="ru-RU"/>
        </w:rPr>
        <w:t>октябрь (2020) – февраль (2020).</w:t>
      </w:r>
    </w:p>
    <w:p w:rsidR="00E873E9" w:rsidRDefault="00E873E9" w:rsidP="00E873E9">
      <w:pPr>
        <w:spacing w:after="0" w:line="240" w:lineRule="auto"/>
        <w:ind w:firstLine="540"/>
        <w:jc w:val="both"/>
        <w:rPr>
          <w:rFonts w:ascii="Times New Roman" w:hAnsi="Times New Roman"/>
          <w:sz w:val="28"/>
          <w:szCs w:val="28"/>
          <w:lang w:eastAsia="ru-RU"/>
        </w:rPr>
      </w:pPr>
      <w:proofErr w:type="gramStart"/>
      <w:r>
        <w:rPr>
          <w:rFonts w:ascii="Times New Roman" w:hAnsi="Times New Roman"/>
          <w:b/>
          <w:sz w:val="28"/>
          <w:szCs w:val="28"/>
          <w:lang w:val="en-US" w:eastAsia="ru-RU"/>
        </w:rPr>
        <w:lastRenderedPageBreak/>
        <w:t>I</w:t>
      </w:r>
      <w:r>
        <w:rPr>
          <w:rFonts w:ascii="Times New Roman" w:hAnsi="Times New Roman"/>
          <w:b/>
          <w:sz w:val="28"/>
          <w:szCs w:val="28"/>
          <w:lang w:eastAsia="ru-RU"/>
        </w:rPr>
        <w:t xml:space="preserve"> этап (октябрь – ноябрь) – </w:t>
      </w:r>
      <w:r>
        <w:rPr>
          <w:rFonts w:ascii="Times New Roman" w:hAnsi="Times New Roman"/>
          <w:sz w:val="28"/>
          <w:szCs w:val="28"/>
          <w:lang w:eastAsia="ru-RU"/>
        </w:rPr>
        <w:t>разработка проекта.</w:t>
      </w:r>
      <w:proofErr w:type="gramEnd"/>
    </w:p>
    <w:p w:rsidR="00E873E9" w:rsidRDefault="00E873E9" w:rsidP="00E873E9">
      <w:pPr>
        <w:spacing w:after="0" w:line="240" w:lineRule="auto"/>
        <w:ind w:firstLine="540"/>
        <w:jc w:val="both"/>
        <w:rPr>
          <w:rFonts w:ascii="Times New Roman" w:hAnsi="Times New Roman"/>
          <w:sz w:val="28"/>
          <w:szCs w:val="28"/>
          <w:lang w:eastAsia="ru-RU"/>
        </w:rPr>
      </w:pPr>
      <w:proofErr w:type="gramStart"/>
      <w:r>
        <w:rPr>
          <w:rFonts w:ascii="Times New Roman" w:hAnsi="Times New Roman"/>
          <w:b/>
          <w:sz w:val="28"/>
          <w:szCs w:val="28"/>
          <w:lang w:val="en-US" w:eastAsia="ru-RU"/>
        </w:rPr>
        <w:t>II</w:t>
      </w:r>
      <w:r>
        <w:rPr>
          <w:rFonts w:ascii="Times New Roman" w:hAnsi="Times New Roman"/>
          <w:b/>
          <w:sz w:val="28"/>
          <w:szCs w:val="28"/>
          <w:lang w:eastAsia="ru-RU"/>
        </w:rPr>
        <w:t xml:space="preserve"> этап (декабрь – январь)</w:t>
      </w:r>
      <w:r>
        <w:rPr>
          <w:rFonts w:ascii="Times New Roman" w:hAnsi="Times New Roman"/>
          <w:sz w:val="28"/>
          <w:szCs w:val="28"/>
          <w:lang w:eastAsia="ru-RU"/>
        </w:rPr>
        <w:t xml:space="preserve"> – реализация проекта.</w:t>
      </w:r>
      <w:proofErr w:type="gramEnd"/>
    </w:p>
    <w:p w:rsidR="00E873E9" w:rsidRDefault="00E873E9" w:rsidP="00E873E9">
      <w:pPr>
        <w:spacing w:after="0" w:line="240" w:lineRule="auto"/>
        <w:ind w:firstLine="540"/>
        <w:jc w:val="both"/>
        <w:rPr>
          <w:rFonts w:ascii="Times New Roman" w:hAnsi="Times New Roman"/>
          <w:sz w:val="28"/>
          <w:szCs w:val="28"/>
          <w:lang w:eastAsia="ru-RU"/>
        </w:rPr>
      </w:pPr>
      <w:proofErr w:type="gramStart"/>
      <w:r>
        <w:rPr>
          <w:rFonts w:ascii="Times New Roman" w:hAnsi="Times New Roman"/>
          <w:b/>
          <w:sz w:val="28"/>
          <w:szCs w:val="28"/>
          <w:lang w:val="en-US" w:eastAsia="ru-RU"/>
        </w:rPr>
        <w:t>III</w:t>
      </w:r>
      <w:r>
        <w:rPr>
          <w:rFonts w:ascii="Times New Roman" w:hAnsi="Times New Roman"/>
          <w:b/>
          <w:sz w:val="28"/>
          <w:szCs w:val="28"/>
          <w:lang w:eastAsia="ru-RU"/>
        </w:rPr>
        <w:t xml:space="preserve"> этап (февраль) </w:t>
      </w:r>
      <w:r>
        <w:rPr>
          <w:rFonts w:ascii="Times New Roman" w:hAnsi="Times New Roman"/>
          <w:sz w:val="28"/>
          <w:szCs w:val="28"/>
          <w:lang w:eastAsia="ru-RU"/>
        </w:rPr>
        <w:t>– анализ и оценка результатов, освещение в СМИ (сайте ДОУ).</w:t>
      </w:r>
      <w:proofErr w:type="gramEnd"/>
    </w:p>
    <w:p w:rsidR="00E873E9" w:rsidRDefault="00E873E9" w:rsidP="00E873E9">
      <w:pPr>
        <w:spacing w:after="0" w:line="240" w:lineRule="auto"/>
        <w:ind w:firstLine="540"/>
        <w:jc w:val="both"/>
        <w:rPr>
          <w:rFonts w:ascii="Times New Roman" w:hAnsi="Times New Roman"/>
          <w:b/>
          <w:i/>
          <w:sz w:val="28"/>
          <w:szCs w:val="28"/>
          <w:lang w:eastAsia="ru-RU"/>
        </w:rPr>
      </w:pPr>
      <w:r>
        <w:rPr>
          <w:rFonts w:ascii="Times New Roman" w:hAnsi="Times New Roman"/>
          <w:b/>
          <w:i/>
          <w:sz w:val="28"/>
          <w:szCs w:val="28"/>
          <w:lang w:eastAsia="ru-RU"/>
        </w:rPr>
        <w:t>Ожидаемый результат:</w:t>
      </w:r>
    </w:p>
    <w:p w:rsidR="00E873E9" w:rsidRDefault="00E873E9" w:rsidP="00E873E9">
      <w:pPr>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В результате РЕБЕНОК, должен:</w:t>
      </w:r>
    </w:p>
    <w:p w:rsidR="00E873E9" w:rsidRDefault="00E873E9" w:rsidP="00E873E9">
      <w:pPr>
        <w:pStyle w:val="ListParagraph"/>
        <w:numPr>
          <w:ilvl w:val="0"/>
          <w:numId w:val="2"/>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Уметь формулировать суждения, аргументировать высказывания, отстаивать свою точку зрения.</w:t>
      </w:r>
    </w:p>
    <w:p w:rsidR="00E873E9" w:rsidRDefault="00E873E9" w:rsidP="00E873E9">
      <w:pPr>
        <w:numPr>
          <w:ilvl w:val="0"/>
          <w:numId w:val="2"/>
        </w:numPr>
        <w:spacing w:before="100" w:beforeAutospacing="1" w:after="0" w:line="240" w:lineRule="auto"/>
        <w:ind w:left="0"/>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Выбирать из личного опыта наиболее значимые, интересные события, рассказывать о них кратко, но последовательно и логично.</w:t>
      </w:r>
    </w:p>
    <w:p w:rsidR="00E873E9" w:rsidRDefault="00E873E9" w:rsidP="00E873E9">
      <w:pPr>
        <w:numPr>
          <w:ilvl w:val="0"/>
          <w:numId w:val="2"/>
        </w:numPr>
        <w:spacing w:before="100" w:beforeAutospacing="1" w:after="0" w:line="240" w:lineRule="auto"/>
        <w:ind w:left="0"/>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Внимательно слушать, проявлять конструктивное отношение к высказываниям других.</w:t>
      </w:r>
    </w:p>
    <w:p w:rsidR="00E873E9" w:rsidRDefault="00E873E9" w:rsidP="00E873E9">
      <w:pPr>
        <w:numPr>
          <w:ilvl w:val="0"/>
          <w:numId w:val="2"/>
        </w:numPr>
        <w:spacing w:before="100" w:beforeAutospacing="1" w:after="0" w:line="240" w:lineRule="auto"/>
        <w:ind w:left="0"/>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Объяснять словами свое эмоциональное состояние и корректировать его.</w:t>
      </w:r>
    </w:p>
    <w:p w:rsidR="00E873E9" w:rsidRDefault="00E873E9" w:rsidP="00E873E9">
      <w:pPr>
        <w:numPr>
          <w:ilvl w:val="0"/>
          <w:numId w:val="2"/>
        </w:numPr>
        <w:spacing w:before="100" w:beforeAutospacing="1" w:after="0" w:line="240" w:lineRule="auto"/>
        <w:ind w:left="0"/>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Планировать собственную деятельность.</w:t>
      </w:r>
    </w:p>
    <w:p w:rsidR="00E873E9" w:rsidRDefault="00E873E9" w:rsidP="00E873E9">
      <w:pPr>
        <w:numPr>
          <w:ilvl w:val="0"/>
          <w:numId w:val="2"/>
        </w:numPr>
        <w:spacing w:before="100" w:beforeAutospacing="1" w:after="0" w:line="240" w:lineRule="auto"/>
        <w:ind w:left="0"/>
        <w:contextualSpacing/>
        <w:jc w:val="both"/>
        <w:rPr>
          <w:rFonts w:ascii="Times New Roman" w:eastAsia="Calibri" w:hAnsi="Times New Roman"/>
          <w:sz w:val="28"/>
          <w:szCs w:val="28"/>
          <w:lang w:eastAsia="ru-RU"/>
        </w:rPr>
      </w:pPr>
      <w:r>
        <w:rPr>
          <w:rFonts w:ascii="Times New Roman" w:eastAsia="Calibri" w:hAnsi="Times New Roman"/>
          <w:sz w:val="28"/>
          <w:szCs w:val="28"/>
        </w:rPr>
        <w:t>Поддерживать стремление договариваться о совместной деятельности, распределять роли и обязанности.</w:t>
      </w:r>
    </w:p>
    <w:p w:rsidR="00E873E9" w:rsidRDefault="00E873E9" w:rsidP="00E873E9">
      <w:pPr>
        <w:tabs>
          <w:tab w:val="left" w:pos="1549"/>
        </w:tabs>
        <w:spacing w:after="0" w:line="240" w:lineRule="auto"/>
        <w:jc w:val="center"/>
        <w:rPr>
          <w:rFonts w:ascii="Times New Roman" w:hAnsi="Times New Roman"/>
          <w:b/>
          <w:sz w:val="28"/>
          <w:szCs w:val="28"/>
        </w:rPr>
      </w:pPr>
      <w:r>
        <w:rPr>
          <w:rFonts w:ascii="Times New Roman" w:hAnsi="Times New Roman"/>
          <w:b/>
          <w:sz w:val="28"/>
          <w:szCs w:val="28"/>
          <w:lang w:eastAsia="ru-RU"/>
        </w:rPr>
        <w:t>Технология группового сбора</w:t>
      </w:r>
    </w:p>
    <w:p w:rsidR="00E873E9" w:rsidRDefault="00E873E9" w:rsidP="00E873E9">
      <w:pPr>
        <w:tabs>
          <w:tab w:val="left" w:pos="1549"/>
        </w:tabs>
        <w:spacing w:after="0" w:line="240" w:lineRule="auto"/>
        <w:jc w:val="center"/>
        <w:rPr>
          <w:rFonts w:ascii="Times New Roman" w:hAnsi="Times New Roman"/>
          <w:i/>
          <w:sz w:val="28"/>
          <w:szCs w:val="28"/>
        </w:rPr>
      </w:pPr>
      <w:r>
        <w:rPr>
          <w:rFonts w:ascii="Times New Roman" w:hAnsi="Times New Roman"/>
          <w:i/>
          <w:sz w:val="28"/>
          <w:szCs w:val="28"/>
        </w:rPr>
        <w:t>Задачи (на день) группового сбора</w:t>
      </w:r>
    </w:p>
    <w:p w:rsidR="00E873E9" w:rsidRDefault="00E873E9" w:rsidP="00E873E9">
      <w:pPr>
        <w:pStyle w:val="ListParagraph"/>
        <w:numPr>
          <w:ilvl w:val="0"/>
          <w:numId w:val="3"/>
        </w:numPr>
        <w:tabs>
          <w:tab w:val="left" w:pos="1549"/>
        </w:tabs>
        <w:spacing w:after="0" w:line="240" w:lineRule="auto"/>
        <w:jc w:val="both"/>
        <w:rPr>
          <w:rFonts w:ascii="Times New Roman" w:hAnsi="Times New Roman"/>
          <w:sz w:val="28"/>
          <w:szCs w:val="28"/>
        </w:rPr>
      </w:pPr>
      <w:r>
        <w:rPr>
          <w:rFonts w:ascii="Times New Roman" w:hAnsi="Times New Roman"/>
          <w:sz w:val="28"/>
          <w:szCs w:val="28"/>
        </w:rPr>
        <w:t>Создать положительный эмоциональный настрой на весь день - «задать тон».</w:t>
      </w:r>
    </w:p>
    <w:p w:rsidR="00E873E9" w:rsidRDefault="00E873E9" w:rsidP="00E873E9">
      <w:pPr>
        <w:numPr>
          <w:ilvl w:val="0"/>
          <w:numId w:val="3"/>
        </w:numPr>
        <w:tabs>
          <w:tab w:val="left" w:pos="1549"/>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Обеспечить условия для межличностного и познавательно-делового общения детей и взрослых.</w:t>
      </w:r>
    </w:p>
    <w:p w:rsidR="00E873E9" w:rsidRDefault="00E873E9" w:rsidP="00E873E9">
      <w:pPr>
        <w:numPr>
          <w:ilvl w:val="0"/>
          <w:numId w:val="3"/>
        </w:numPr>
        <w:tabs>
          <w:tab w:val="left" w:pos="1549"/>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Активизировать у детей навыки планирования и организации собственной деятельности.</w:t>
      </w:r>
    </w:p>
    <w:p w:rsidR="00E873E9" w:rsidRDefault="00E873E9" w:rsidP="00E873E9">
      <w:pPr>
        <w:numPr>
          <w:ilvl w:val="0"/>
          <w:numId w:val="3"/>
        </w:numPr>
        <w:tabs>
          <w:tab w:val="left" w:pos="1549"/>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Выбрать совместно с детьми тему нового проекта.</w:t>
      </w:r>
    </w:p>
    <w:p w:rsidR="00E873E9" w:rsidRDefault="00E873E9" w:rsidP="00E873E9">
      <w:pPr>
        <w:numPr>
          <w:ilvl w:val="0"/>
          <w:numId w:val="3"/>
        </w:numPr>
        <w:tabs>
          <w:tab w:val="left" w:pos="1549"/>
        </w:tabs>
        <w:spacing w:after="0" w:line="240" w:lineRule="auto"/>
        <w:contextualSpacing/>
        <w:jc w:val="both"/>
        <w:rPr>
          <w:rFonts w:ascii="Times New Roman" w:eastAsia="Calibri" w:hAnsi="Times New Roman"/>
          <w:i/>
          <w:sz w:val="28"/>
          <w:szCs w:val="28"/>
          <w:lang w:eastAsia="ru-RU"/>
        </w:rPr>
      </w:pPr>
      <w:r>
        <w:rPr>
          <w:rFonts w:ascii="Times New Roman" w:eastAsia="Calibri" w:hAnsi="Times New Roman"/>
          <w:sz w:val="28"/>
          <w:szCs w:val="28"/>
          <w:lang w:eastAsia="ru-RU"/>
        </w:rPr>
        <w:t>Разработать план реализации проекта.</w:t>
      </w:r>
    </w:p>
    <w:p w:rsidR="00E873E9" w:rsidRDefault="00E873E9" w:rsidP="00E873E9">
      <w:pPr>
        <w:numPr>
          <w:ilvl w:val="0"/>
          <w:numId w:val="3"/>
        </w:numPr>
        <w:tabs>
          <w:tab w:val="left" w:pos="1549"/>
        </w:tabs>
        <w:spacing w:after="0" w:line="240" w:lineRule="auto"/>
        <w:contextualSpacing/>
        <w:jc w:val="both"/>
        <w:rPr>
          <w:rFonts w:ascii="Times New Roman" w:eastAsia="Calibri" w:hAnsi="Times New Roman"/>
          <w:i/>
          <w:sz w:val="28"/>
          <w:szCs w:val="28"/>
          <w:lang w:eastAsia="ru-RU"/>
        </w:rPr>
      </w:pPr>
      <w:r>
        <w:rPr>
          <w:rFonts w:ascii="Times New Roman" w:eastAsia="Calibri" w:hAnsi="Times New Roman"/>
          <w:sz w:val="28"/>
          <w:szCs w:val="28"/>
          <w:lang w:eastAsia="ru-RU"/>
        </w:rPr>
        <w:t>Прививать навыки культуры общения.</w:t>
      </w:r>
    </w:p>
    <w:p w:rsidR="00E873E9" w:rsidRDefault="00E873E9" w:rsidP="00E873E9">
      <w:pPr>
        <w:spacing w:after="0" w:line="240" w:lineRule="auto"/>
        <w:ind w:firstLine="708"/>
        <w:jc w:val="center"/>
        <w:rPr>
          <w:rFonts w:ascii="Times New Roman" w:hAnsi="Times New Roman"/>
          <w:i/>
          <w:sz w:val="28"/>
          <w:szCs w:val="28"/>
        </w:rPr>
      </w:pPr>
      <w:r>
        <w:rPr>
          <w:rFonts w:ascii="Times New Roman" w:hAnsi="Times New Roman"/>
          <w:i/>
          <w:sz w:val="28"/>
          <w:szCs w:val="28"/>
        </w:rPr>
        <w:t>Права и возможности ребенка в групповом сборе</w:t>
      </w:r>
    </w:p>
    <w:p w:rsidR="00E873E9" w:rsidRDefault="00E873E9" w:rsidP="00E873E9">
      <w:pPr>
        <w:spacing w:after="0" w:line="240" w:lineRule="auto"/>
        <w:ind w:firstLine="708"/>
        <w:jc w:val="both"/>
        <w:rPr>
          <w:rFonts w:ascii="Times New Roman" w:hAnsi="Times New Roman"/>
          <w:color w:val="CC0000"/>
          <w:sz w:val="28"/>
          <w:szCs w:val="28"/>
        </w:rPr>
      </w:pPr>
      <w:r>
        <w:rPr>
          <w:rFonts w:ascii="Times New Roman" w:hAnsi="Times New Roman"/>
          <w:color w:val="CC0000"/>
          <w:sz w:val="28"/>
          <w:szCs w:val="28"/>
        </w:rPr>
        <w:t>Групповой сбор – это не занятие, поэтому ребенок сам решает принять ему участие в сборе или заняться другим видом деятельности.</w:t>
      </w:r>
    </w:p>
    <w:p w:rsidR="00E873E9" w:rsidRDefault="00E873E9" w:rsidP="00E873E9">
      <w:pPr>
        <w:spacing w:after="0" w:line="240" w:lineRule="auto"/>
        <w:ind w:firstLine="708"/>
        <w:jc w:val="center"/>
        <w:rPr>
          <w:rFonts w:ascii="Times New Roman" w:hAnsi="Times New Roman"/>
          <w:i/>
          <w:sz w:val="28"/>
          <w:szCs w:val="28"/>
        </w:rPr>
      </w:pPr>
      <w:r>
        <w:rPr>
          <w:rFonts w:ascii="Times New Roman" w:hAnsi="Times New Roman"/>
          <w:i/>
          <w:sz w:val="28"/>
          <w:szCs w:val="28"/>
        </w:rPr>
        <w:t>Принципы, на которых строиться работа с детьми</w:t>
      </w:r>
    </w:p>
    <w:p w:rsidR="00E873E9" w:rsidRDefault="00E873E9" w:rsidP="00E873E9">
      <w:pPr>
        <w:spacing w:after="0" w:line="240" w:lineRule="auto"/>
        <w:ind w:firstLine="708"/>
        <w:jc w:val="both"/>
        <w:rPr>
          <w:rFonts w:ascii="Times New Roman" w:hAnsi="Times New Roman"/>
          <w:sz w:val="28"/>
          <w:szCs w:val="28"/>
        </w:rPr>
      </w:pPr>
      <w: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 o:spid="_x0000_s1026" type="#_x0000_t69" style="position:absolute;left:0;text-align:left;margin-left:135pt;margin-top:18.35pt;width:34.1pt;height:38.25pt;z-index:251658240;visibility:visible;mso-wrap-style:none;v-text-anchor:middle" fillcolor="#bbe0e3">
            <v:shadow color="#eeece1"/>
          </v:shape>
        </w:pict>
      </w:r>
      <w:r>
        <w:pict>
          <v:rect id="Rectangle 7" o:spid="_x0000_s1027" style="position:absolute;left:0;text-align:left;margin-left:171pt;margin-top:9pt;width:169.35pt;height:69.8pt;z-index:251658240;visibility:visible;v-text-anchor:middle" fillcolor="#bbe0e3">
            <v:shadow color="#eeece1"/>
            <v:textbox>
              <w:txbxContent>
                <w:p w:rsidR="00E873E9" w:rsidRDefault="00E873E9" w:rsidP="00E873E9">
                  <w:pPr>
                    <w:pStyle w:val="a4"/>
                    <w:spacing w:before="0" w:beforeAutospacing="0" w:after="0" w:afterAutospacing="0"/>
                    <w:jc w:val="center"/>
                    <w:textAlignment w:val="baseline"/>
                    <w:rPr>
                      <w:b/>
                      <w:bCs/>
                      <w:color w:val="003300"/>
                      <w:kern w:val="24"/>
                      <w:sz w:val="28"/>
                      <w:szCs w:val="28"/>
                    </w:rPr>
                  </w:pPr>
                </w:p>
                <w:p w:rsidR="00E873E9" w:rsidRDefault="00E873E9" w:rsidP="00E873E9">
                  <w:pPr>
                    <w:pStyle w:val="a4"/>
                    <w:spacing w:before="0" w:beforeAutospacing="0" w:after="0" w:afterAutospacing="0"/>
                    <w:jc w:val="center"/>
                    <w:textAlignment w:val="baseline"/>
                    <w:rPr>
                      <w:color w:val="0000FF"/>
                    </w:rPr>
                  </w:pPr>
                  <w:r>
                    <w:rPr>
                      <w:b/>
                      <w:bCs/>
                      <w:color w:val="0000FF"/>
                      <w:kern w:val="24"/>
                    </w:rPr>
                    <w:t>САМОСТОЯТЕЛЬНОСТЬ</w:t>
                  </w:r>
                </w:p>
              </w:txbxContent>
            </v:textbox>
          </v:rect>
        </w:pict>
      </w:r>
      <w:r>
        <w:pict>
          <v:shape id="_x0000_s1028" type="#_x0000_t69" style="position:absolute;left:0;text-align:left;margin-left:340.3pt;margin-top:25.25pt;width:34.1pt;height:38.25pt;z-index:251658240;visibility:visible;mso-wrap-style:none;v-text-anchor:middle" fillcolor="#bbe0e3">
            <v:shadow color="#eeece1"/>
          </v:shape>
        </w:pict>
      </w:r>
      <w:r>
        <w:pict>
          <v:rect id="Rectangle 9" o:spid="_x0000_s1029" style="position:absolute;left:0;text-align:left;margin-left:374.75pt;margin-top:9pt;width:135.8pt;height:70.55pt;z-index:251658240;visibility:visible;v-text-anchor:middle" fillcolor="#bbe0e3">
            <v:shadow color="#eeece1"/>
            <v:textbox>
              <w:txbxContent>
                <w:p w:rsidR="00E873E9" w:rsidRDefault="00E873E9" w:rsidP="00E873E9">
                  <w:pPr>
                    <w:pStyle w:val="a4"/>
                    <w:spacing w:before="0" w:beforeAutospacing="0" w:after="0" w:afterAutospacing="0"/>
                    <w:jc w:val="center"/>
                    <w:textAlignment w:val="baseline"/>
                    <w:rPr>
                      <w:b/>
                      <w:color w:val="FF0000"/>
                      <w:sz w:val="28"/>
                      <w:szCs w:val="28"/>
                    </w:rPr>
                  </w:pPr>
                </w:p>
                <w:p w:rsidR="00E873E9" w:rsidRDefault="00E873E9" w:rsidP="00E873E9">
                  <w:pPr>
                    <w:pStyle w:val="a4"/>
                    <w:spacing w:before="0" w:beforeAutospacing="0" w:after="0" w:afterAutospacing="0"/>
                    <w:jc w:val="center"/>
                    <w:textAlignment w:val="baseline"/>
                    <w:rPr>
                      <w:b/>
                      <w:color w:val="0000FF"/>
                      <w:sz w:val="28"/>
                      <w:szCs w:val="28"/>
                    </w:rPr>
                  </w:pPr>
                  <w:r>
                    <w:rPr>
                      <w:b/>
                      <w:color w:val="0000FF"/>
                      <w:sz w:val="28"/>
                      <w:szCs w:val="28"/>
                    </w:rPr>
                    <w:t>СОВМЕСТНАЯ РАБОТА</w:t>
                  </w:r>
                </w:p>
              </w:txbxContent>
            </v:textbox>
          </v:rect>
        </w:pict>
      </w:r>
      <w:r>
        <w:pict>
          <v:rect id="_x0000_s1030" style="position:absolute;left:0;text-align:left;margin-left:0;margin-top:8.75pt;width:135.8pt;height:70.55pt;z-index:251658240;visibility:visible;v-text-anchor:middle" fillcolor="#bbe0e3">
            <v:shadow color="#eeece1"/>
            <v:textbox>
              <w:txbxContent>
                <w:p w:rsidR="00E873E9" w:rsidRDefault="00E873E9" w:rsidP="00E873E9">
                  <w:pPr>
                    <w:pStyle w:val="a4"/>
                    <w:spacing w:before="0" w:beforeAutospacing="0" w:after="0" w:afterAutospacing="0"/>
                    <w:jc w:val="center"/>
                    <w:textAlignment w:val="baseline"/>
                    <w:rPr>
                      <w:b/>
                      <w:bCs/>
                      <w:color w:val="003300"/>
                      <w:kern w:val="24"/>
                      <w:sz w:val="28"/>
                      <w:szCs w:val="28"/>
                    </w:rPr>
                  </w:pPr>
                </w:p>
                <w:p w:rsidR="00E873E9" w:rsidRDefault="00E873E9" w:rsidP="00E873E9">
                  <w:pPr>
                    <w:pStyle w:val="a4"/>
                    <w:spacing w:before="0" w:beforeAutospacing="0" w:after="0" w:afterAutospacing="0"/>
                    <w:jc w:val="center"/>
                    <w:textAlignment w:val="baseline"/>
                    <w:rPr>
                      <w:color w:val="0000FF"/>
                      <w:sz w:val="28"/>
                      <w:szCs w:val="28"/>
                    </w:rPr>
                  </w:pPr>
                  <w:r>
                    <w:rPr>
                      <w:b/>
                      <w:bCs/>
                      <w:color w:val="0000FF"/>
                      <w:kern w:val="24"/>
                      <w:sz w:val="28"/>
                      <w:szCs w:val="28"/>
                    </w:rPr>
                    <w:t>СВОБОДА</w:t>
                  </w:r>
                </w:p>
              </w:txbxContent>
            </v:textbox>
          </v:rect>
        </w:pict>
      </w:r>
    </w:p>
    <w:p w:rsidR="00E873E9" w:rsidRDefault="00E873E9" w:rsidP="00E873E9">
      <w:pPr>
        <w:spacing w:after="0" w:line="240" w:lineRule="auto"/>
        <w:rPr>
          <w:rFonts w:ascii="Times New Roman" w:hAnsi="Times New Roman"/>
          <w:sz w:val="28"/>
          <w:szCs w:val="28"/>
        </w:rPr>
      </w:pPr>
    </w:p>
    <w:p w:rsidR="00E873E9" w:rsidRDefault="00E873E9" w:rsidP="00E873E9">
      <w:pPr>
        <w:tabs>
          <w:tab w:val="left" w:pos="1276"/>
        </w:tabs>
        <w:spacing w:after="0" w:line="240" w:lineRule="auto"/>
        <w:rPr>
          <w:rFonts w:ascii="Times New Roman" w:hAnsi="Times New Roman"/>
          <w:sz w:val="28"/>
          <w:szCs w:val="28"/>
        </w:rPr>
      </w:pPr>
    </w:p>
    <w:p w:rsidR="00E873E9" w:rsidRDefault="00E873E9" w:rsidP="00E873E9">
      <w:pPr>
        <w:tabs>
          <w:tab w:val="left" w:pos="1276"/>
        </w:tabs>
        <w:spacing w:after="0" w:line="240" w:lineRule="auto"/>
        <w:jc w:val="center"/>
        <w:rPr>
          <w:rFonts w:ascii="Times New Roman" w:hAnsi="Times New Roman"/>
          <w:i/>
          <w:sz w:val="28"/>
          <w:szCs w:val="28"/>
        </w:rPr>
      </w:pPr>
    </w:p>
    <w:p w:rsidR="00E873E9" w:rsidRDefault="00E873E9" w:rsidP="00E873E9">
      <w:pPr>
        <w:tabs>
          <w:tab w:val="left" w:pos="1276"/>
        </w:tabs>
        <w:spacing w:after="0" w:line="240" w:lineRule="auto"/>
        <w:jc w:val="center"/>
        <w:rPr>
          <w:rFonts w:ascii="Times New Roman" w:hAnsi="Times New Roman"/>
          <w:i/>
          <w:sz w:val="28"/>
          <w:szCs w:val="28"/>
        </w:rPr>
      </w:pPr>
    </w:p>
    <w:p w:rsidR="00E873E9" w:rsidRDefault="00E873E9" w:rsidP="00E873E9">
      <w:pPr>
        <w:tabs>
          <w:tab w:val="left" w:pos="1276"/>
        </w:tabs>
        <w:spacing w:after="0" w:line="240" w:lineRule="auto"/>
        <w:jc w:val="center"/>
        <w:rPr>
          <w:rFonts w:ascii="Times New Roman" w:hAnsi="Times New Roman"/>
          <w:i/>
          <w:sz w:val="28"/>
          <w:szCs w:val="28"/>
        </w:rPr>
      </w:pPr>
      <w:r>
        <w:rPr>
          <w:rFonts w:ascii="Times New Roman" w:hAnsi="Times New Roman"/>
          <w:i/>
          <w:sz w:val="28"/>
          <w:szCs w:val="28"/>
        </w:rPr>
        <w:t>Организация развивающей среды</w:t>
      </w:r>
    </w:p>
    <w:p w:rsidR="00E873E9" w:rsidRDefault="00E873E9" w:rsidP="00E873E9">
      <w:pPr>
        <w:tabs>
          <w:tab w:val="left" w:pos="1276"/>
        </w:tabs>
        <w:spacing w:after="0" w:line="240" w:lineRule="auto"/>
        <w:jc w:val="both"/>
        <w:rPr>
          <w:rFonts w:ascii="Times New Roman" w:hAnsi="Times New Roman"/>
          <w:sz w:val="28"/>
          <w:szCs w:val="28"/>
        </w:rPr>
      </w:pPr>
      <w:r>
        <w:rPr>
          <w:rFonts w:ascii="Times New Roman" w:hAnsi="Times New Roman"/>
          <w:sz w:val="28"/>
          <w:szCs w:val="28"/>
        </w:rPr>
        <w:tab/>
        <w:t>Основа технологии группового сбора - дети развиваются наилучшим образом тогда, когда они увлечены процессом обучения. Тщательно продуманная среда сама побуждает детей к исследованию, проявлению инициативы и творчества. Среда служит для реализации самостоятельных замыслов ребенка, саморазвитию, а не обеспечению деятельности педагога при организации им занятий.</w:t>
      </w:r>
    </w:p>
    <w:p w:rsidR="00E873E9" w:rsidRDefault="00E873E9" w:rsidP="00E873E9">
      <w:pPr>
        <w:tabs>
          <w:tab w:val="left" w:pos="1276"/>
        </w:tabs>
        <w:spacing w:after="0" w:line="240" w:lineRule="auto"/>
        <w:jc w:val="center"/>
        <w:rPr>
          <w:rFonts w:ascii="Times New Roman" w:hAnsi="Times New Roman"/>
          <w:i/>
          <w:sz w:val="28"/>
          <w:szCs w:val="28"/>
        </w:rPr>
      </w:pPr>
      <w:r>
        <w:rPr>
          <w:rFonts w:ascii="Times New Roman" w:hAnsi="Times New Roman"/>
          <w:i/>
          <w:sz w:val="28"/>
          <w:szCs w:val="28"/>
        </w:rPr>
        <w:t>Центры активности (примеры)</w:t>
      </w:r>
    </w:p>
    <w:p w:rsidR="00E873E9" w:rsidRDefault="00E873E9" w:rsidP="00E873E9">
      <w:pPr>
        <w:pStyle w:val="ListParagraph"/>
        <w:numPr>
          <w:ilvl w:val="0"/>
          <w:numId w:val="4"/>
        </w:numPr>
        <w:spacing w:after="0" w:line="240" w:lineRule="auto"/>
        <w:rPr>
          <w:rFonts w:ascii="Times New Roman" w:hAnsi="Times New Roman"/>
          <w:sz w:val="28"/>
          <w:szCs w:val="28"/>
        </w:rPr>
      </w:pPr>
      <w:r>
        <w:rPr>
          <w:rFonts w:ascii="Times New Roman" w:hAnsi="Times New Roman"/>
          <w:sz w:val="28"/>
          <w:szCs w:val="28"/>
        </w:rPr>
        <w:lastRenderedPageBreak/>
        <w:t>Центр книги.</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изобразительного творчества.</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науки и природы.</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настольных игр.</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Математики.</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строительства.</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песка и воды.</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кулинарии.</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 рукоделия.</w:t>
      </w:r>
    </w:p>
    <w:p w:rsidR="00E873E9" w:rsidRDefault="00E873E9" w:rsidP="00E873E9">
      <w:pPr>
        <w:numPr>
          <w:ilvl w:val="0"/>
          <w:numId w:val="4"/>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«Мастерские» и др.</w:t>
      </w:r>
    </w:p>
    <w:p w:rsidR="00E873E9" w:rsidRDefault="00E873E9" w:rsidP="00E873E9">
      <w:pPr>
        <w:tabs>
          <w:tab w:val="left" w:pos="1091"/>
        </w:tabs>
        <w:spacing w:after="0" w:line="240" w:lineRule="auto"/>
        <w:jc w:val="center"/>
        <w:rPr>
          <w:rFonts w:ascii="Times New Roman" w:hAnsi="Times New Roman"/>
          <w:i/>
          <w:sz w:val="28"/>
          <w:szCs w:val="28"/>
        </w:rPr>
      </w:pPr>
      <w:r>
        <w:rPr>
          <w:rFonts w:ascii="Times New Roman" w:hAnsi="Times New Roman"/>
          <w:i/>
          <w:sz w:val="28"/>
          <w:szCs w:val="28"/>
        </w:rPr>
        <w:t>Специфика организации центров</w:t>
      </w:r>
    </w:p>
    <w:p w:rsidR="00E873E9" w:rsidRDefault="00E873E9" w:rsidP="00E873E9">
      <w:pPr>
        <w:pStyle w:val="ListParagraph"/>
        <w:numPr>
          <w:ilvl w:val="0"/>
          <w:numId w:val="5"/>
        </w:numPr>
        <w:tabs>
          <w:tab w:val="left" w:pos="1091"/>
        </w:tabs>
        <w:spacing w:after="0" w:line="240" w:lineRule="auto"/>
        <w:rPr>
          <w:rFonts w:ascii="Times New Roman" w:hAnsi="Times New Roman"/>
          <w:sz w:val="28"/>
          <w:szCs w:val="28"/>
        </w:rPr>
      </w:pPr>
      <w:r>
        <w:rPr>
          <w:rFonts w:ascii="Times New Roman" w:hAnsi="Times New Roman"/>
          <w:sz w:val="28"/>
          <w:szCs w:val="28"/>
        </w:rPr>
        <w:t>Центры активности открыты ежедневно.</w:t>
      </w:r>
    </w:p>
    <w:p w:rsidR="00E873E9" w:rsidRDefault="00E873E9" w:rsidP="00E873E9">
      <w:pPr>
        <w:numPr>
          <w:ilvl w:val="0"/>
          <w:numId w:val="5"/>
        </w:numPr>
        <w:tabs>
          <w:tab w:val="left" w:pos="1091"/>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Центры интегративны по своей сути.</w:t>
      </w:r>
    </w:p>
    <w:p w:rsidR="00E873E9" w:rsidRDefault="00E873E9" w:rsidP="00E873E9">
      <w:pPr>
        <w:numPr>
          <w:ilvl w:val="0"/>
          <w:numId w:val="5"/>
        </w:numPr>
        <w:tabs>
          <w:tab w:val="left" w:pos="1091"/>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Среда изменяется от темы к теме.</w:t>
      </w:r>
    </w:p>
    <w:p w:rsidR="00E873E9" w:rsidRDefault="00E873E9" w:rsidP="00E873E9">
      <w:pPr>
        <w:tabs>
          <w:tab w:val="left" w:pos="1091"/>
        </w:tabs>
        <w:spacing w:after="0" w:line="240" w:lineRule="auto"/>
        <w:contextualSpacing/>
        <w:jc w:val="both"/>
        <w:rPr>
          <w:rFonts w:ascii="Times New Roman" w:eastAsia="Calibri" w:hAnsi="Times New Roman"/>
          <w:color w:val="CC0000"/>
          <w:sz w:val="28"/>
          <w:szCs w:val="28"/>
          <w:lang w:eastAsia="ru-RU"/>
        </w:rPr>
      </w:pPr>
      <w:r>
        <w:rPr>
          <w:rFonts w:ascii="Times New Roman" w:eastAsia="Calibri" w:hAnsi="Times New Roman"/>
          <w:sz w:val="28"/>
          <w:szCs w:val="28"/>
          <w:lang w:eastAsia="ru-RU"/>
        </w:rPr>
        <w:tab/>
      </w:r>
      <w:r>
        <w:rPr>
          <w:rFonts w:ascii="Times New Roman" w:eastAsia="Calibri" w:hAnsi="Times New Roman"/>
          <w:color w:val="CC0000"/>
          <w:sz w:val="28"/>
          <w:szCs w:val="28"/>
          <w:lang w:eastAsia="ru-RU"/>
        </w:rPr>
        <w:t>Каждый центр активности - маленькая творческая мастерская, наполненная разнообразными, стимулирующими деятельность материалами, развивающими играми, дидактическими материалами.</w:t>
      </w:r>
    </w:p>
    <w:p w:rsidR="00E873E9" w:rsidRDefault="00E873E9" w:rsidP="00E873E9">
      <w:pPr>
        <w:spacing w:after="0" w:line="240" w:lineRule="auto"/>
        <w:ind w:firstLine="708"/>
        <w:jc w:val="center"/>
        <w:rPr>
          <w:rFonts w:ascii="Times New Roman" w:hAnsi="Times New Roman"/>
          <w:i/>
          <w:sz w:val="28"/>
          <w:szCs w:val="28"/>
        </w:rPr>
      </w:pPr>
      <w:r>
        <w:rPr>
          <w:rFonts w:ascii="Times New Roman" w:hAnsi="Times New Roman"/>
          <w:i/>
          <w:sz w:val="28"/>
          <w:szCs w:val="28"/>
        </w:rPr>
        <w:t>Структура группового сбора</w:t>
      </w:r>
    </w:p>
    <w:p w:rsidR="00E873E9" w:rsidRDefault="00E873E9" w:rsidP="00E873E9">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Начало группового сбора.</w:t>
      </w:r>
    </w:p>
    <w:p w:rsidR="00E873E9" w:rsidRDefault="00E873E9" w:rsidP="00E873E9">
      <w:pPr>
        <w:numPr>
          <w:ilvl w:val="0"/>
          <w:numId w:val="6"/>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Приветствие.</w:t>
      </w:r>
    </w:p>
    <w:p w:rsidR="00E873E9" w:rsidRDefault="00E873E9" w:rsidP="00E873E9">
      <w:pPr>
        <w:numPr>
          <w:ilvl w:val="0"/>
          <w:numId w:val="6"/>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Игра.</w:t>
      </w:r>
    </w:p>
    <w:p w:rsidR="00E873E9" w:rsidRDefault="00E873E9" w:rsidP="00E873E9">
      <w:pPr>
        <w:numPr>
          <w:ilvl w:val="0"/>
          <w:numId w:val="6"/>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Обмен новостями.</w:t>
      </w:r>
    </w:p>
    <w:p w:rsidR="00E873E9" w:rsidRDefault="00E873E9" w:rsidP="00E873E9">
      <w:pPr>
        <w:numPr>
          <w:ilvl w:val="0"/>
          <w:numId w:val="6"/>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Презентация воспитателем центров активности.</w:t>
      </w:r>
    </w:p>
    <w:p w:rsidR="00E873E9" w:rsidRDefault="00E873E9" w:rsidP="00E873E9">
      <w:pPr>
        <w:numPr>
          <w:ilvl w:val="0"/>
          <w:numId w:val="6"/>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Определение темы работы, проекта, исследования и т.д.</w:t>
      </w:r>
    </w:p>
    <w:p w:rsidR="00E873E9" w:rsidRDefault="00E873E9" w:rsidP="00E873E9">
      <w:pPr>
        <w:numPr>
          <w:ilvl w:val="0"/>
          <w:numId w:val="6"/>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Совместный выбор и планирование детьми содержания и форм работы по теме работы, проекта, исследования и т.д.</w:t>
      </w:r>
    </w:p>
    <w:p w:rsidR="00E873E9" w:rsidRDefault="00E873E9" w:rsidP="00E873E9">
      <w:pPr>
        <w:spacing w:after="0" w:line="240" w:lineRule="auto"/>
        <w:ind w:left="567"/>
        <w:contextualSpacing/>
        <w:jc w:val="center"/>
        <w:rPr>
          <w:rFonts w:ascii="Times New Roman" w:eastAsia="Calibri" w:hAnsi="Times New Roman"/>
          <w:sz w:val="28"/>
          <w:szCs w:val="28"/>
          <w:lang w:eastAsia="ru-RU"/>
        </w:rPr>
      </w:pPr>
      <w:r>
        <w:rPr>
          <w:rFonts w:ascii="Times New Roman" w:eastAsia="Calibri" w:hAnsi="Times New Roman"/>
          <w:i/>
          <w:sz w:val="28"/>
          <w:szCs w:val="28"/>
          <w:lang w:eastAsia="ru-RU"/>
        </w:rPr>
        <w:t>Разновидности приветствия</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типичные виды приветствий </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приветствия с действиями </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приветствия с передачей предмета</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с именными карточками </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стихотворные приветствия </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официальные приветствия </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пожелания </w:t>
      </w:r>
    </w:p>
    <w:p w:rsidR="00E873E9" w:rsidRDefault="00E873E9" w:rsidP="00E873E9">
      <w:pPr>
        <w:numPr>
          <w:ilvl w:val="0"/>
          <w:numId w:val="7"/>
        </w:numPr>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комплименты и подарки</w:t>
      </w:r>
    </w:p>
    <w:p w:rsidR="00E873E9" w:rsidRDefault="00E873E9" w:rsidP="00E873E9">
      <w:pPr>
        <w:tabs>
          <w:tab w:val="left" w:pos="1072"/>
        </w:tabs>
        <w:spacing w:after="0" w:line="240" w:lineRule="auto"/>
        <w:ind w:left="1440"/>
        <w:contextualSpacing/>
        <w:jc w:val="center"/>
        <w:rPr>
          <w:rFonts w:ascii="Times New Roman" w:eastAsia="Calibri" w:hAnsi="Times New Roman"/>
          <w:i/>
          <w:sz w:val="28"/>
          <w:szCs w:val="28"/>
          <w:lang w:eastAsia="ru-RU"/>
        </w:rPr>
      </w:pPr>
      <w:r>
        <w:rPr>
          <w:rFonts w:ascii="Times New Roman" w:eastAsia="Calibri" w:hAnsi="Times New Roman"/>
          <w:i/>
          <w:sz w:val="28"/>
          <w:szCs w:val="28"/>
          <w:lang w:eastAsia="ru-RU"/>
        </w:rPr>
        <w:t>Виды игр</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пальчиковые</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словесные </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элементы тренинга</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proofErr w:type="spellStart"/>
      <w:r>
        <w:rPr>
          <w:rFonts w:ascii="Times New Roman" w:eastAsia="Calibri" w:hAnsi="Times New Roman"/>
          <w:sz w:val="28"/>
          <w:szCs w:val="28"/>
          <w:lang w:eastAsia="ru-RU"/>
        </w:rPr>
        <w:t>психогимнастика</w:t>
      </w:r>
      <w:proofErr w:type="spellEnd"/>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игры-шутки </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игры-цепочки</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игры-фантазии </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 xml:space="preserve">пение </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lastRenderedPageBreak/>
        <w:t xml:space="preserve">загадки </w:t>
      </w:r>
    </w:p>
    <w:p w:rsidR="00E873E9" w:rsidRDefault="00E873E9" w:rsidP="00E873E9">
      <w:pPr>
        <w:numPr>
          <w:ilvl w:val="0"/>
          <w:numId w:val="8"/>
        </w:numPr>
        <w:tabs>
          <w:tab w:val="left" w:pos="1072"/>
        </w:tabs>
        <w:spacing w:after="0" w:line="240" w:lineRule="auto"/>
        <w:contextualSpacing/>
        <w:rPr>
          <w:rFonts w:ascii="Times New Roman" w:eastAsia="Calibri" w:hAnsi="Times New Roman"/>
          <w:sz w:val="28"/>
          <w:szCs w:val="28"/>
          <w:lang w:eastAsia="ru-RU"/>
        </w:rPr>
      </w:pPr>
      <w:r>
        <w:rPr>
          <w:rFonts w:ascii="Times New Roman" w:eastAsia="Calibri" w:hAnsi="Times New Roman"/>
          <w:sz w:val="28"/>
          <w:szCs w:val="28"/>
          <w:lang w:eastAsia="ru-RU"/>
        </w:rPr>
        <w:t>скороговорки и т.д.</w:t>
      </w:r>
    </w:p>
    <w:p w:rsidR="00E873E9" w:rsidRDefault="00E873E9" w:rsidP="00E873E9">
      <w:pPr>
        <w:tabs>
          <w:tab w:val="left" w:pos="1072"/>
        </w:tabs>
        <w:spacing w:after="0" w:line="240" w:lineRule="auto"/>
        <w:jc w:val="center"/>
        <w:rPr>
          <w:rFonts w:ascii="Times New Roman" w:hAnsi="Times New Roman"/>
          <w:i/>
          <w:sz w:val="28"/>
          <w:szCs w:val="28"/>
        </w:rPr>
      </w:pPr>
      <w:r>
        <w:rPr>
          <w:rFonts w:ascii="Times New Roman" w:hAnsi="Times New Roman"/>
          <w:i/>
          <w:sz w:val="28"/>
          <w:szCs w:val="28"/>
        </w:rPr>
        <w:t>Обмен новостями (варианты компонентов ежедневных новостей)</w:t>
      </w:r>
    </w:p>
    <w:p w:rsidR="00E873E9" w:rsidRDefault="00E873E9" w:rsidP="00E873E9">
      <w:pPr>
        <w:pStyle w:val="ListParagraph"/>
        <w:numPr>
          <w:ilvl w:val="0"/>
          <w:numId w:val="9"/>
        </w:numPr>
        <w:tabs>
          <w:tab w:val="left" w:pos="1072"/>
        </w:tabs>
        <w:spacing w:after="0" w:line="240" w:lineRule="auto"/>
        <w:jc w:val="both"/>
        <w:rPr>
          <w:rFonts w:ascii="Times New Roman" w:hAnsi="Times New Roman"/>
          <w:sz w:val="28"/>
          <w:szCs w:val="28"/>
        </w:rPr>
      </w:pPr>
      <w:r>
        <w:rPr>
          <w:rFonts w:ascii="Times New Roman" w:hAnsi="Times New Roman"/>
          <w:sz w:val="28"/>
          <w:szCs w:val="28"/>
        </w:rPr>
        <w:t xml:space="preserve">календарные события </w:t>
      </w:r>
    </w:p>
    <w:p w:rsidR="00E873E9" w:rsidRDefault="00E873E9" w:rsidP="00E873E9">
      <w:pPr>
        <w:numPr>
          <w:ilvl w:val="0"/>
          <w:numId w:val="9"/>
        </w:numPr>
        <w:tabs>
          <w:tab w:val="left" w:pos="107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семейные и личные события</w:t>
      </w:r>
    </w:p>
    <w:p w:rsidR="00E873E9" w:rsidRDefault="00E873E9" w:rsidP="00E873E9">
      <w:pPr>
        <w:numPr>
          <w:ilvl w:val="0"/>
          <w:numId w:val="9"/>
        </w:numPr>
        <w:tabs>
          <w:tab w:val="left" w:pos="107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информационные сообщения (из СМИ)</w:t>
      </w:r>
    </w:p>
    <w:p w:rsidR="00E873E9" w:rsidRDefault="00E873E9" w:rsidP="00E873E9">
      <w:pPr>
        <w:numPr>
          <w:ilvl w:val="0"/>
          <w:numId w:val="9"/>
        </w:numPr>
        <w:tabs>
          <w:tab w:val="left" w:pos="107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планы деятельности на день </w:t>
      </w:r>
    </w:p>
    <w:p w:rsidR="00E873E9" w:rsidRDefault="00E873E9" w:rsidP="00E873E9">
      <w:pPr>
        <w:numPr>
          <w:ilvl w:val="0"/>
          <w:numId w:val="9"/>
        </w:numPr>
        <w:tabs>
          <w:tab w:val="left" w:pos="107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особые объявления (день рождения, посещение гостей, достижения детей и др.)</w:t>
      </w:r>
    </w:p>
    <w:p w:rsidR="00E873E9" w:rsidRDefault="00E873E9" w:rsidP="00E873E9">
      <w:pPr>
        <w:spacing w:after="0" w:line="240" w:lineRule="auto"/>
        <w:ind w:firstLine="708"/>
        <w:jc w:val="center"/>
        <w:rPr>
          <w:rFonts w:ascii="Times New Roman" w:hAnsi="Times New Roman"/>
          <w:i/>
          <w:sz w:val="28"/>
          <w:szCs w:val="28"/>
        </w:rPr>
      </w:pPr>
      <w:r>
        <w:rPr>
          <w:rFonts w:ascii="Times New Roman" w:hAnsi="Times New Roman"/>
          <w:i/>
          <w:sz w:val="28"/>
          <w:szCs w:val="28"/>
        </w:rPr>
        <w:t>Правила общения</w:t>
      </w:r>
    </w:p>
    <w:p w:rsidR="00E873E9" w:rsidRDefault="00E873E9" w:rsidP="00E873E9">
      <w:pPr>
        <w:pStyle w:val="ListParagraph"/>
        <w:numPr>
          <w:ilvl w:val="0"/>
          <w:numId w:val="10"/>
        </w:numPr>
        <w:spacing w:after="0" w:line="240" w:lineRule="auto"/>
        <w:jc w:val="both"/>
        <w:rPr>
          <w:rFonts w:ascii="Times New Roman" w:hAnsi="Times New Roman"/>
          <w:sz w:val="28"/>
          <w:szCs w:val="28"/>
        </w:rPr>
      </w:pPr>
      <w:r>
        <w:rPr>
          <w:rFonts w:ascii="Times New Roman" w:hAnsi="Times New Roman"/>
          <w:sz w:val="28"/>
          <w:szCs w:val="28"/>
        </w:rPr>
        <w:t>Запретных тем не существует.</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Новости не регламентируются, у одного ребенка их может быть несколько.</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Не подвергаются селекции.</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Не вытягиваются насильно.</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Не запрещаются.</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Новости принимаются как факт.</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С детьми обговариваются правила и их формулировки.</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Правила оформляются не только словесно, но и в виде рисунков и символов.</w:t>
      </w:r>
    </w:p>
    <w:p w:rsidR="00E873E9" w:rsidRDefault="00E873E9" w:rsidP="00E873E9">
      <w:pPr>
        <w:numPr>
          <w:ilvl w:val="0"/>
          <w:numId w:val="10"/>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Правила всегда формулируются позитивно.</w:t>
      </w:r>
    </w:p>
    <w:p w:rsidR="00E873E9" w:rsidRDefault="00E873E9" w:rsidP="00E873E9">
      <w:pPr>
        <w:spacing w:after="0" w:line="240" w:lineRule="auto"/>
        <w:jc w:val="center"/>
        <w:rPr>
          <w:rFonts w:ascii="Times New Roman" w:hAnsi="Times New Roman"/>
          <w:i/>
          <w:sz w:val="28"/>
          <w:szCs w:val="28"/>
        </w:rPr>
      </w:pPr>
      <w:r>
        <w:rPr>
          <w:rFonts w:ascii="Times New Roman" w:hAnsi="Times New Roman"/>
          <w:i/>
          <w:sz w:val="28"/>
          <w:szCs w:val="28"/>
        </w:rPr>
        <w:t>«Хитрости» реагирования на новости детей</w:t>
      </w:r>
    </w:p>
    <w:p w:rsidR="00E873E9" w:rsidRDefault="00E873E9" w:rsidP="00E873E9">
      <w:pPr>
        <w:pStyle w:val="ListParagraph"/>
        <w:numPr>
          <w:ilvl w:val="0"/>
          <w:numId w:val="11"/>
        </w:numPr>
        <w:spacing w:after="0" w:line="240" w:lineRule="auto"/>
        <w:jc w:val="both"/>
        <w:rPr>
          <w:rFonts w:ascii="Times New Roman" w:hAnsi="Times New Roman"/>
          <w:i/>
          <w:sz w:val="28"/>
          <w:szCs w:val="28"/>
        </w:rPr>
      </w:pPr>
      <w:r>
        <w:rPr>
          <w:rFonts w:ascii="Times New Roman" w:hAnsi="Times New Roman"/>
          <w:sz w:val="28"/>
          <w:szCs w:val="28"/>
        </w:rPr>
        <w:t>не игнорируйте, но и не останавливайтесь на новостях, связанных с покупкой вещей</w:t>
      </w:r>
    </w:p>
    <w:p w:rsidR="00E873E9" w:rsidRDefault="00E873E9" w:rsidP="00E873E9">
      <w:pPr>
        <w:numPr>
          <w:ilvl w:val="0"/>
          <w:numId w:val="11"/>
        </w:numPr>
        <w:tabs>
          <w:tab w:val="left" w:pos="99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не морализируйте </w:t>
      </w:r>
    </w:p>
    <w:p w:rsidR="00E873E9" w:rsidRDefault="00E873E9" w:rsidP="00E873E9">
      <w:pPr>
        <w:numPr>
          <w:ilvl w:val="0"/>
          <w:numId w:val="11"/>
        </w:numPr>
        <w:tabs>
          <w:tab w:val="left" w:pos="99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реагируйте на чувства детей </w:t>
      </w:r>
    </w:p>
    <w:p w:rsidR="00E873E9" w:rsidRDefault="00E873E9" w:rsidP="00E873E9">
      <w:pPr>
        <w:numPr>
          <w:ilvl w:val="0"/>
          <w:numId w:val="11"/>
        </w:numPr>
        <w:tabs>
          <w:tab w:val="left" w:pos="99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не оценивайте </w:t>
      </w:r>
    </w:p>
    <w:p w:rsidR="00E873E9" w:rsidRDefault="00E873E9" w:rsidP="00E873E9">
      <w:pPr>
        <w:numPr>
          <w:ilvl w:val="0"/>
          <w:numId w:val="11"/>
        </w:numPr>
        <w:tabs>
          <w:tab w:val="left" w:pos="99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универсальные приемы для прекращения обсуждения чего-либо спокойно, уверенно сказать «так бывает»,  «с каждым это может произойти» и т.д.</w:t>
      </w:r>
    </w:p>
    <w:p w:rsidR="00E873E9" w:rsidRDefault="00E873E9" w:rsidP="00E873E9">
      <w:pPr>
        <w:numPr>
          <w:ilvl w:val="0"/>
          <w:numId w:val="11"/>
        </w:numPr>
        <w:tabs>
          <w:tab w:val="left" w:pos="992"/>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учитесь управлять своим взглядом</w:t>
      </w:r>
    </w:p>
    <w:p w:rsidR="00E873E9" w:rsidRDefault="00E873E9" w:rsidP="00E873E9">
      <w:pPr>
        <w:spacing w:after="0" w:line="240" w:lineRule="auto"/>
        <w:ind w:firstLine="360"/>
        <w:jc w:val="center"/>
        <w:rPr>
          <w:rFonts w:ascii="Times New Roman" w:hAnsi="Times New Roman"/>
          <w:i/>
          <w:sz w:val="28"/>
          <w:szCs w:val="28"/>
        </w:rPr>
      </w:pPr>
      <w:r>
        <w:rPr>
          <w:rFonts w:ascii="Times New Roman" w:hAnsi="Times New Roman"/>
          <w:i/>
          <w:sz w:val="28"/>
          <w:szCs w:val="28"/>
        </w:rPr>
        <w:t xml:space="preserve">Совместное планирование проекта и деятельности на текущий день </w:t>
      </w:r>
    </w:p>
    <w:p w:rsidR="00E873E9" w:rsidRDefault="00E873E9" w:rsidP="00E873E9">
      <w:pPr>
        <w:spacing w:after="0" w:line="240" w:lineRule="auto"/>
        <w:ind w:firstLine="360"/>
        <w:jc w:val="center"/>
        <w:rPr>
          <w:rFonts w:ascii="Times New Roman" w:hAnsi="Times New Roman"/>
          <w:i/>
          <w:sz w:val="28"/>
          <w:szCs w:val="28"/>
        </w:rPr>
      </w:pPr>
      <w:r>
        <w:rPr>
          <w:rFonts w:ascii="Times New Roman" w:hAnsi="Times New Roman"/>
          <w:i/>
          <w:sz w:val="28"/>
          <w:szCs w:val="28"/>
        </w:rPr>
        <w:t>(правила ведения записей)</w:t>
      </w:r>
    </w:p>
    <w:p w:rsidR="00E873E9" w:rsidRDefault="00E873E9" w:rsidP="00E873E9">
      <w:pPr>
        <w:pStyle w:val="ListParagraph"/>
        <w:numPr>
          <w:ilvl w:val="0"/>
          <w:numId w:val="12"/>
        </w:numPr>
        <w:spacing w:after="0" w:line="240" w:lineRule="auto"/>
        <w:jc w:val="both"/>
        <w:rPr>
          <w:rFonts w:ascii="Times New Roman" w:hAnsi="Times New Roman"/>
          <w:sz w:val="28"/>
          <w:szCs w:val="28"/>
        </w:rPr>
      </w:pPr>
      <w:r>
        <w:rPr>
          <w:rFonts w:ascii="Times New Roman" w:hAnsi="Times New Roman"/>
          <w:sz w:val="28"/>
          <w:szCs w:val="28"/>
        </w:rPr>
        <w:t>Идеи записываются на большом листе бумаги.</w:t>
      </w:r>
    </w:p>
    <w:p w:rsidR="00E873E9" w:rsidRDefault="00E873E9" w:rsidP="00E873E9">
      <w:pPr>
        <w:numPr>
          <w:ilvl w:val="0"/>
          <w:numId w:val="12"/>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Они выполняются печатными буквами.</w:t>
      </w:r>
    </w:p>
    <w:p w:rsidR="00E873E9" w:rsidRDefault="00E873E9" w:rsidP="00E873E9">
      <w:pPr>
        <w:numPr>
          <w:ilvl w:val="0"/>
          <w:numId w:val="12"/>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Обязательно подписывается имя автора идей.</w:t>
      </w:r>
    </w:p>
    <w:p w:rsidR="00E873E9" w:rsidRDefault="00E873E9" w:rsidP="00E873E9">
      <w:pPr>
        <w:numPr>
          <w:ilvl w:val="0"/>
          <w:numId w:val="12"/>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Предложения детей не подвергаются литературной обработке.</w:t>
      </w:r>
    </w:p>
    <w:p w:rsidR="00E873E9" w:rsidRDefault="00E873E9" w:rsidP="00E873E9">
      <w:pPr>
        <w:numPr>
          <w:ilvl w:val="0"/>
          <w:numId w:val="12"/>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Идеи детей и взрослых записываются разными единожды выбранными цветами (например, зеленый цвет -  идеи детей, синий цвет - взрослые идеи).</w:t>
      </w:r>
    </w:p>
    <w:p w:rsidR="00E873E9" w:rsidRDefault="00E873E9" w:rsidP="00E873E9">
      <w:pPr>
        <w:numPr>
          <w:ilvl w:val="0"/>
          <w:numId w:val="12"/>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Вариант оформления - «Паутинка».</w:t>
      </w:r>
    </w:p>
    <w:p w:rsidR="00E873E9" w:rsidRDefault="00E873E9" w:rsidP="00E873E9">
      <w:pPr>
        <w:spacing w:after="0" w:line="240" w:lineRule="auto"/>
        <w:ind w:firstLine="708"/>
        <w:jc w:val="center"/>
        <w:rPr>
          <w:rFonts w:ascii="Times New Roman" w:hAnsi="Times New Roman"/>
          <w:i/>
          <w:sz w:val="28"/>
          <w:szCs w:val="28"/>
        </w:rPr>
      </w:pPr>
      <w:r>
        <w:rPr>
          <w:rFonts w:ascii="Times New Roman" w:hAnsi="Times New Roman"/>
          <w:i/>
          <w:sz w:val="28"/>
          <w:szCs w:val="28"/>
        </w:rPr>
        <w:t>Подготовка к проведению группового сбора</w:t>
      </w:r>
    </w:p>
    <w:p w:rsidR="00E873E9" w:rsidRDefault="00E873E9" w:rsidP="00E873E9">
      <w:pPr>
        <w:pStyle w:val="ListParagraph"/>
        <w:numPr>
          <w:ilvl w:val="0"/>
          <w:numId w:val="13"/>
        </w:numPr>
        <w:spacing w:after="0" w:line="240" w:lineRule="auto"/>
        <w:jc w:val="both"/>
        <w:rPr>
          <w:rFonts w:ascii="Times New Roman" w:hAnsi="Times New Roman"/>
          <w:sz w:val="28"/>
          <w:szCs w:val="28"/>
        </w:rPr>
      </w:pPr>
      <w:r>
        <w:rPr>
          <w:rFonts w:ascii="Times New Roman" w:hAnsi="Times New Roman"/>
          <w:sz w:val="28"/>
          <w:szCs w:val="28"/>
        </w:rPr>
        <w:t>Выбор удобного места.</w:t>
      </w:r>
    </w:p>
    <w:p w:rsidR="00E873E9" w:rsidRDefault="00E873E9" w:rsidP="00E873E9">
      <w:pPr>
        <w:numPr>
          <w:ilvl w:val="0"/>
          <w:numId w:val="13"/>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Согласование сигнала.</w:t>
      </w:r>
    </w:p>
    <w:p w:rsidR="00E873E9" w:rsidRDefault="00E873E9" w:rsidP="00E873E9">
      <w:pPr>
        <w:numPr>
          <w:ilvl w:val="0"/>
          <w:numId w:val="13"/>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lastRenderedPageBreak/>
        <w:t>Подготовка «информационного поля» или «паутинки».</w:t>
      </w:r>
    </w:p>
    <w:p w:rsidR="00E873E9" w:rsidRDefault="00E873E9" w:rsidP="00E873E9">
      <w:pPr>
        <w:numPr>
          <w:ilvl w:val="0"/>
          <w:numId w:val="13"/>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Продумывание вопросов для начала группового сбора - подбор «ритуальных» вопросов.</w:t>
      </w:r>
    </w:p>
    <w:p w:rsidR="00E873E9" w:rsidRDefault="00E873E9" w:rsidP="00E873E9">
      <w:pPr>
        <w:numPr>
          <w:ilvl w:val="0"/>
          <w:numId w:val="13"/>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Размещение участников группового сбора (круг, полукруг, в шахматном порядке, мальчик - девочка и т.д.).</w:t>
      </w:r>
    </w:p>
    <w:p w:rsidR="00E873E9" w:rsidRDefault="00E873E9" w:rsidP="00E873E9">
      <w:pPr>
        <w:numPr>
          <w:ilvl w:val="0"/>
          <w:numId w:val="13"/>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Подготовка к проведению группового сбора.</w:t>
      </w:r>
    </w:p>
    <w:p w:rsidR="00E873E9" w:rsidRDefault="00E873E9" w:rsidP="00E873E9">
      <w:pPr>
        <w:spacing w:after="0" w:line="240" w:lineRule="auto"/>
        <w:jc w:val="center"/>
        <w:rPr>
          <w:rFonts w:ascii="Times New Roman" w:hAnsi="Times New Roman"/>
          <w:sz w:val="28"/>
          <w:szCs w:val="28"/>
        </w:rPr>
      </w:pPr>
      <w:r>
        <w:rPr>
          <w:rFonts w:ascii="Times New Roman" w:hAnsi="Times New Roman"/>
          <w:i/>
          <w:sz w:val="28"/>
          <w:szCs w:val="28"/>
        </w:rPr>
        <w:t>Работа в центрах активности</w:t>
      </w:r>
    </w:p>
    <w:p w:rsidR="00E873E9" w:rsidRDefault="00E873E9" w:rsidP="00E873E9">
      <w:pPr>
        <w:pStyle w:val="ListParagraph"/>
        <w:numPr>
          <w:ilvl w:val="0"/>
          <w:numId w:val="14"/>
        </w:numPr>
        <w:spacing w:after="0" w:line="240" w:lineRule="auto"/>
        <w:jc w:val="both"/>
        <w:rPr>
          <w:rFonts w:ascii="Times New Roman" w:hAnsi="Times New Roman"/>
          <w:sz w:val="28"/>
          <w:szCs w:val="28"/>
        </w:rPr>
      </w:pPr>
      <w:r>
        <w:rPr>
          <w:rFonts w:ascii="Times New Roman" w:hAnsi="Times New Roman"/>
          <w:sz w:val="28"/>
          <w:szCs w:val="28"/>
        </w:rPr>
        <w:t>Работа в центрах заменяет традиционные занятия и осуществляется в соответствии с выбором ребенка.</w:t>
      </w:r>
    </w:p>
    <w:p w:rsidR="00E873E9" w:rsidRDefault="00E873E9" w:rsidP="00E873E9">
      <w:pPr>
        <w:numPr>
          <w:ilvl w:val="0"/>
          <w:numId w:val="14"/>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Выбор центра - обязательная процедура с использованием технологии выбора, которой заканчивается утренний сбор.</w:t>
      </w:r>
    </w:p>
    <w:p w:rsidR="00E873E9" w:rsidRDefault="00E873E9" w:rsidP="00E873E9">
      <w:pPr>
        <w:numPr>
          <w:ilvl w:val="0"/>
          <w:numId w:val="14"/>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На доске выбора ребенок фиксирует (обозначает) свой выбор с помощью условных обозначений, фото и т.д. </w:t>
      </w:r>
    </w:p>
    <w:p w:rsidR="00E873E9" w:rsidRDefault="00E873E9" w:rsidP="00E873E9">
      <w:pPr>
        <w:numPr>
          <w:ilvl w:val="0"/>
          <w:numId w:val="14"/>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Дети свободно перемещаются между центрами.</w:t>
      </w:r>
    </w:p>
    <w:p w:rsidR="00E873E9" w:rsidRDefault="00E873E9" w:rsidP="00E873E9">
      <w:pPr>
        <w:numPr>
          <w:ilvl w:val="0"/>
          <w:numId w:val="14"/>
        </w:numPr>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Время, проводимое в каждом из центров, может быть разным у каждого ребенка.</w:t>
      </w:r>
    </w:p>
    <w:p w:rsidR="00E873E9" w:rsidRDefault="00E873E9" w:rsidP="00E873E9">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 мере продвижения работы в центрах к получению результата воспитатель ориентирует детей во времени. </w:t>
      </w:r>
    </w:p>
    <w:p w:rsidR="00E873E9" w:rsidRDefault="00E873E9" w:rsidP="00E873E9">
      <w:pPr>
        <w:spacing w:after="0" w:line="240" w:lineRule="auto"/>
        <w:ind w:firstLine="708"/>
        <w:jc w:val="both"/>
        <w:rPr>
          <w:rFonts w:ascii="Times New Roman" w:hAnsi="Times New Roman"/>
          <w:sz w:val="28"/>
          <w:szCs w:val="28"/>
        </w:rPr>
      </w:pPr>
      <w:r>
        <w:rPr>
          <w:rFonts w:ascii="Times New Roman" w:hAnsi="Times New Roman"/>
          <w:sz w:val="28"/>
          <w:szCs w:val="28"/>
        </w:rPr>
        <w:t>Воспитатель работает с детьми в одном из центров, основание для выбора воспитателем центра служит: сложность в организации работы центра (науки, математики, грамоты), необходимость решения учебных задач, необходимость ведения коррекционной, развивающей работы с конкретным ребенком.</w:t>
      </w:r>
    </w:p>
    <w:p w:rsidR="00E873E9" w:rsidRDefault="00E873E9" w:rsidP="00E873E9">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 этом случае воспитатель идет в центр за ребенком, а не ведет ребенка в центр за собой. В непопулярном для детей центре воспитатель сам может организовать работу. Некоторые центры могут быть временно закрыты. Если в непопулярных центрах предлагаются значимые для развития материалы, но дети их игнорируют, можно на 1 день закрыть тот центр, который отвлекает детей. Нецелесообразно закрывать центр игры и центр песка и воды из-за их высочайшей значимости для развития детей.</w:t>
      </w:r>
    </w:p>
    <w:p w:rsidR="00E873E9" w:rsidRDefault="00E873E9" w:rsidP="00E873E9">
      <w:pPr>
        <w:tabs>
          <w:tab w:val="left" w:pos="960"/>
        </w:tabs>
        <w:spacing w:after="0" w:line="240" w:lineRule="auto"/>
        <w:jc w:val="center"/>
        <w:rPr>
          <w:rFonts w:ascii="Times New Roman" w:hAnsi="Times New Roman"/>
          <w:i/>
          <w:sz w:val="28"/>
          <w:szCs w:val="28"/>
        </w:rPr>
      </w:pPr>
      <w:r>
        <w:rPr>
          <w:rFonts w:ascii="Times New Roman" w:hAnsi="Times New Roman"/>
          <w:i/>
          <w:sz w:val="28"/>
          <w:szCs w:val="28"/>
        </w:rPr>
        <w:t>Результаты работы на утреннем сборе</w:t>
      </w:r>
    </w:p>
    <w:p w:rsidR="00E873E9" w:rsidRDefault="00E873E9" w:rsidP="00E873E9">
      <w:pPr>
        <w:pStyle w:val="ListParagraph"/>
        <w:numPr>
          <w:ilvl w:val="0"/>
          <w:numId w:val="15"/>
        </w:numPr>
        <w:tabs>
          <w:tab w:val="left" w:pos="960"/>
        </w:tabs>
        <w:spacing w:after="0" w:line="240" w:lineRule="auto"/>
        <w:jc w:val="both"/>
        <w:rPr>
          <w:rFonts w:ascii="Times New Roman" w:hAnsi="Times New Roman"/>
          <w:sz w:val="28"/>
          <w:szCs w:val="28"/>
        </w:rPr>
      </w:pPr>
      <w:r>
        <w:rPr>
          <w:rFonts w:ascii="Times New Roman" w:hAnsi="Times New Roman"/>
          <w:sz w:val="28"/>
          <w:szCs w:val="28"/>
        </w:rPr>
        <w:t>Включенность, эмоциональный настрой детей на игру, познание.</w:t>
      </w:r>
    </w:p>
    <w:p w:rsidR="00E873E9" w:rsidRDefault="00E873E9" w:rsidP="00E873E9">
      <w:pPr>
        <w:numPr>
          <w:ilvl w:val="0"/>
          <w:numId w:val="15"/>
        </w:numPr>
        <w:tabs>
          <w:tab w:val="left" w:pos="960"/>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Ощущение общности и внимания к каждому ребенку.</w:t>
      </w:r>
    </w:p>
    <w:p w:rsidR="00E873E9" w:rsidRDefault="00E873E9" w:rsidP="00E873E9">
      <w:pPr>
        <w:numPr>
          <w:ilvl w:val="0"/>
          <w:numId w:val="15"/>
        </w:numPr>
        <w:tabs>
          <w:tab w:val="left" w:pos="960"/>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Тренинг коммуникативных умений детей.</w:t>
      </w:r>
    </w:p>
    <w:p w:rsidR="00E873E9" w:rsidRDefault="00E873E9" w:rsidP="00E873E9">
      <w:pPr>
        <w:numPr>
          <w:ilvl w:val="0"/>
          <w:numId w:val="15"/>
        </w:numPr>
        <w:tabs>
          <w:tab w:val="left" w:pos="960"/>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Общий план работы по теме на несколько дней – «Паутинка».</w:t>
      </w:r>
    </w:p>
    <w:p w:rsidR="00E873E9" w:rsidRDefault="00E873E9" w:rsidP="00E873E9">
      <w:pPr>
        <w:numPr>
          <w:ilvl w:val="0"/>
          <w:numId w:val="15"/>
        </w:numPr>
        <w:tabs>
          <w:tab w:val="left" w:pos="960"/>
        </w:tabs>
        <w:spacing w:after="0" w:line="240" w:lineRule="auto"/>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Индивидуальные планы детей на день.</w:t>
      </w:r>
    </w:p>
    <w:p w:rsidR="00E873E9" w:rsidRDefault="00E873E9" w:rsidP="00E873E9">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Итоговый сбор</w:t>
      </w:r>
    </w:p>
    <w:p w:rsidR="00E873E9" w:rsidRDefault="00E873E9" w:rsidP="00E873E9">
      <w:pPr>
        <w:spacing w:after="0" w:line="240" w:lineRule="auto"/>
        <w:ind w:left="360" w:firstLine="348"/>
        <w:jc w:val="both"/>
        <w:rPr>
          <w:rFonts w:ascii="Times New Roman" w:hAnsi="Times New Roman"/>
          <w:sz w:val="28"/>
          <w:szCs w:val="28"/>
        </w:rPr>
      </w:pPr>
      <w:r>
        <w:rPr>
          <w:rFonts w:ascii="Times New Roman" w:hAnsi="Times New Roman"/>
          <w:sz w:val="28"/>
          <w:szCs w:val="28"/>
        </w:rPr>
        <w:t xml:space="preserve">Итоговый сбор проводится ежедневно после того, как дети выполнят задуманное – реализуют свой план в каком-либо Центре активности. </w:t>
      </w:r>
    </w:p>
    <w:p w:rsidR="00E873E9" w:rsidRDefault="00E873E9" w:rsidP="00E873E9">
      <w:pPr>
        <w:spacing w:after="0" w:line="240" w:lineRule="auto"/>
        <w:ind w:left="360" w:firstLine="348"/>
        <w:jc w:val="both"/>
        <w:rPr>
          <w:rFonts w:ascii="Times New Roman" w:hAnsi="Times New Roman"/>
          <w:i/>
          <w:sz w:val="28"/>
          <w:szCs w:val="28"/>
        </w:rPr>
      </w:pPr>
      <w:r>
        <w:rPr>
          <w:rFonts w:ascii="Times New Roman" w:hAnsi="Times New Roman"/>
          <w:i/>
          <w:sz w:val="28"/>
          <w:szCs w:val="28"/>
        </w:rPr>
        <w:t>Задачи итогового сбора</w:t>
      </w:r>
    </w:p>
    <w:p w:rsidR="00E873E9" w:rsidRDefault="00E873E9" w:rsidP="00E873E9">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Организовать процесс рефлексии.</w:t>
      </w:r>
    </w:p>
    <w:p w:rsidR="00E873E9" w:rsidRDefault="00E873E9" w:rsidP="00E873E9">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Продемонстрировать общие итоги работы в Центрах активности.</w:t>
      </w:r>
    </w:p>
    <w:p w:rsidR="00E873E9" w:rsidRDefault="00E873E9" w:rsidP="00E873E9">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Обсудить насколько полученный результат соответствует задуманному, что помогало и что мешало в достижении цели.</w:t>
      </w:r>
    </w:p>
    <w:p w:rsidR="00E873E9" w:rsidRDefault="00E873E9" w:rsidP="00E873E9">
      <w:pPr>
        <w:numPr>
          <w:ilvl w:val="0"/>
          <w:numId w:val="16"/>
        </w:numPr>
        <w:spacing w:after="0" w:line="240" w:lineRule="auto"/>
        <w:jc w:val="both"/>
        <w:rPr>
          <w:rFonts w:ascii="Times New Roman" w:hAnsi="Times New Roman"/>
          <w:sz w:val="28"/>
          <w:szCs w:val="28"/>
        </w:rPr>
      </w:pPr>
      <w:r>
        <w:rPr>
          <w:rFonts w:ascii="Times New Roman" w:hAnsi="Times New Roman"/>
          <w:sz w:val="28"/>
          <w:szCs w:val="28"/>
        </w:rPr>
        <w:t xml:space="preserve">Наметить следующие шаги. </w:t>
      </w:r>
    </w:p>
    <w:p w:rsidR="00E873E9" w:rsidRDefault="00E873E9" w:rsidP="00E873E9">
      <w:pPr>
        <w:spacing w:after="0" w:line="240" w:lineRule="auto"/>
        <w:ind w:firstLine="708"/>
        <w:jc w:val="both"/>
        <w:rPr>
          <w:rFonts w:ascii="Times New Roman" w:hAnsi="Times New Roman"/>
          <w:color w:val="CC0000"/>
          <w:sz w:val="28"/>
          <w:szCs w:val="28"/>
        </w:rPr>
      </w:pPr>
      <w:r>
        <w:rPr>
          <w:rFonts w:ascii="Times New Roman" w:hAnsi="Times New Roman"/>
          <w:color w:val="CC0000"/>
          <w:sz w:val="28"/>
          <w:szCs w:val="28"/>
        </w:rPr>
        <w:lastRenderedPageBreak/>
        <w:t>А главное, заразить энтузиазмом и вселить в детей чувство уверенности, что они тоже смогут сделать хорошо, если захотят.</w:t>
      </w:r>
    </w:p>
    <w:p w:rsidR="00E873E9" w:rsidRDefault="00E873E9" w:rsidP="00E873E9">
      <w:pPr>
        <w:pStyle w:val="Default"/>
        <w:jc w:val="center"/>
        <w:rPr>
          <w:b/>
          <w:bCs/>
          <w:sz w:val="28"/>
          <w:szCs w:val="28"/>
        </w:rPr>
      </w:pPr>
      <w:r>
        <w:rPr>
          <w:b/>
          <w:sz w:val="28"/>
          <w:szCs w:val="28"/>
        </w:rPr>
        <w:t>Образовательные задачи группового сбора для развития детей раннего, среднего возрастов</w:t>
      </w:r>
    </w:p>
    <w:p w:rsidR="00E873E9" w:rsidRDefault="00E873E9" w:rsidP="00E873E9">
      <w:pPr>
        <w:pStyle w:val="Default"/>
        <w:ind w:firstLine="708"/>
        <w:jc w:val="both"/>
        <w:rPr>
          <w:sz w:val="28"/>
          <w:szCs w:val="28"/>
        </w:rPr>
      </w:pPr>
      <w:r>
        <w:rPr>
          <w:sz w:val="28"/>
          <w:szCs w:val="28"/>
        </w:rPr>
        <w:t xml:space="preserve">Предложенные задачи сформулированы от лица ребёнка, та как это первоочередное право детей на выбор, интересов, желаний, приобретение знаний, на равноправие во взаимоотношениях между воспитателем и детьми. </w:t>
      </w:r>
    </w:p>
    <w:p w:rsidR="00E873E9" w:rsidRDefault="00E873E9" w:rsidP="00E873E9">
      <w:pPr>
        <w:pStyle w:val="Default"/>
        <w:ind w:firstLine="708"/>
        <w:jc w:val="both"/>
        <w:rPr>
          <w:sz w:val="28"/>
          <w:szCs w:val="28"/>
        </w:rPr>
      </w:pPr>
      <w:r>
        <w:rPr>
          <w:sz w:val="28"/>
          <w:szCs w:val="28"/>
        </w:rPr>
        <w:t xml:space="preserve">Для формулирования задач такого рода можно использовать две формы: «учиться» и «я учусь», придавая им тем самым характер «личных задач» ребёнка и признаки скорее процесса, чем результата. </w:t>
      </w:r>
    </w:p>
    <w:p w:rsidR="00E873E9" w:rsidRDefault="00E873E9" w:rsidP="00E873E9">
      <w:pPr>
        <w:pStyle w:val="Default"/>
        <w:ind w:firstLine="708"/>
        <w:jc w:val="both"/>
        <w:rPr>
          <w:sz w:val="28"/>
          <w:szCs w:val="28"/>
        </w:rPr>
      </w:pPr>
      <w:r>
        <w:rPr>
          <w:sz w:val="28"/>
          <w:szCs w:val="28"/>
        </w:rPr>
        <w:t xml:space="preserve">Например: «Я учусь делать выбор и принимать решения», «Учиться делать выбор и принимать решения». </w:t>
      </w:r>
    </w:p>
    <w:p w:rsidR="00E873E9" w:rsidRDefault="00E873E9" w:rsidP="00E873E9">
      <w:pPr>
        <w:pStyle w:val="Default"/>
        <w:ind w:firstLine="708"/>
        <w:jc w:val="both"/>
        <w:rPr>
          <w:sz w:val="28"/>
          <w:szCs w:val="28"/>
        </w:rPr>
      </w:pPr>
      <w:r>
        <w:rPr>
          <w:sz w:val="28"/>
          <w:szCs w:val="28"/>
        </w:rPr>
        <w:t xml:space="preserve">Однако подобная формулировка задач от лица ребёнка не исключает и традиционные формулировки: «учить», «создавать условия», «формировать» и т.п. </w:t>
      </w:r>
    </w:p>
    <w:p w:rsidR="00E873E9" w:rsidRDefault="00E873E9" w:rsidP="00E873E9">
      <w:pPr>
        <w:pStyle w:val="Default"/>
        <w:numPr>
          <w:ilvl w:val="0"/>
          <w:numId w:val="17"/>
        </w:numPr>
        <w:jc w:val="both"/>
        <w:rPr>
          <w:sz w:val="28"/>
          <w:szCs w:val="28"/>
        </w:rPr>
      </w:pPr>
      <w:r>
        <w:rPr>
          <w:sz w:val="28"/>
          <w:szCs w:val="28"/>
        </w:rPr>
        <w:t xml:space="preserve">учиться делать выбор и принимать решения (я хочу рисовать, играть); </w:t>
      </w:r>
    </w:p>
    <w:p w:rsidR="00E873E9" w:rsidRDefault="00E873E9" w:rsidP="00E873E9">
      <w:pPr>
        <w:pStyle w:val="Default"/>
        <w:numPr>
          <w:ilvl w:val="0"/>
          <w:numId w:val="17"/>
        </w:numPr>
        <w:jc w:val="both"/>
        <w:rPr>
          <w:sz w:val="28"/>
          <w:szCs w:val="28"/>
        </w:rPr>
      </w:pPr>
      <w:r>
        <w:rPr>
          <w:sz w:val="28"/>
          <w:szCs w:val="28"/>
        </w:rPr>
        <w:t xml:space="preserve">учиться ставить цель (я буду строить дом); </w:t>
      </w:r>
    </w:p>
    <w:p w:rsidR="00E873E9" w:rsidRDefault="00E873E9" w:rsidP="00E873E9">
      <w:pPr>
        <w:pStyle w:val="Default"/>
        <w:numPr>
          <w:ilvl w:val="0"/>
          <w:numId w:val="17"/>
        </w:numPr>
        <w:jc w:val="both"/>
        <w:rPr>
          <w:sz w:val="28"/>
          <w:szCs w:val="28"/>
        </w:rPr>
      </w:pPr>
      <w:r>
        <w:rPr>
          <w:sz w:val="28"/>
          <w:szCs w:val="28"/>
        </w:rPr>
        <w:t xml:space="preserve">учиться определять словами свои чувства, желания (мне весело, я обиделся, я хочу отдохнуть); </w:t>
      </w:r>
    </w:p>
    <w:p w:rsidR="00E873E9" w:rsidRDefault="00E873E9" w:rsidP="00E873E9">
      <w:pPr>
        <w:pStyle w:val="Default"/>
        <w:numPr>
          <w:ilvl w:val="0"/>
          <w:numId w:val="17"/>
        </w:numPr>
        <w:tabs>
          <w:tab w:val="center" w:pos="4960"/>
        </w:tabs>
        <w:jc w:val="both"/>
        <w:rPr>
          <w:sz w:val="28"/>
          <w:szCs w:val="28"/>
        </w:rPr>
      </w:pPr>
      <w:r>
        <w:rPr>
          <w:sz w:val="28"/>
          <w:szCs w:val="28"/>
        </w:rPr>
        <w:t xml:space="preserve">учиться говорить предложениями; </w:t>
      </w:r>
      <w:r>
        <w:rPr>
          <w:sz w:val="28"/>
          <w:szCs w:val="28"/>
        </w:rPr>
        <w:tab/>
      </w:r>
    </w:p>
    <w:p w:rsidR="00E873E9" w:rsidRDefault="00E873E9" w:rsidP="00E873E9">
      <w:pPr>
        <w:pStyle w:val="Default"/>
        <w:numPr>
          <w:ilvl w:val="0"/>
          <w:numId w:val="17"/>
        </w:numPr>
        <w:jc w:val="both"/>
        <w:rPr>
          <w:sz w:val="28"/>
          <w:szCs w:val="28"/>
        </w:rPr>
      </w:pPr>
      <w:r>
        <w:rPr>
          <w:sz w:val="28"/>
          <w:szCs w:val="28"/>
        </w:rPr>
        <w:t xml:space="preserve">учиться различать и называть признаки предметов (цвет, форма, величина, пространственное положение); </w:t>
      </w:r>
    </w:p>
    <w:p w:rsidR="00E873E9" w:rsidRDefault="00E873E9" w:rsidP="00E873E9">
      <w:pPr>
        <w:pStyle w:val="Default"/>
        <w:numPr>
          <w:ilvl w:val="0"/>
          <w:numId w:val="17"/>
        </w:numPr>
        <w:jc w:val="both"/>
        <w:rPr>
          <w:sz w:val="28"/>
          <w:szCs w:val="28"/>
        </w:rPr>
      </w:pPr>
      <w:r>
        <w:rPr>
          <w:sz w:val="28"/>
          <w:szCs w:val="28"/>
        </w:rPr>
        <w:t>учиться устанавливать и поддерживать отношения с разными людьми (младшими, сверстниками, старшими, взрослыми).</w:t>
      </w:r>
    </w:p>
    <w:p w:rsidR="00E873E9" w:rsidRDefault="00E873E9" w:rsidP="00E873E9">
      <w:pPr>
        <w:pStyle w:val="Default"/>
        <w:jc w:val="center"/>
        <w:rPr>
          <w:b/>
          <w:bCs/>
          <w:sz w:val="28"/>
          <w:szCs w:val="28"/>
        </w:rPr>
      </w:pPr>
      <w:r>
        <w:rPr>
          <w:b/>
          <w:sz w:val="28"/>
          <w:szCs w:val="28"/>
        </w:rPr>
        <w:t>Образовательные задачи группового сбора для развития детей старшего возраста</w:t>
      </w:r>
    </w:p>
    <w:p w:rsidR="00E873E9" w:rsidRDefault="00E873E9" w:rsidP="00E873E9">
      <w:pPr>
        <w:pStyle w:val="Default"/>
        <w:jc w:val="both"/>
        <w:rPr>
          <w:i/>
          <w:sz w:val="28"/>
          <w:szCs w:val="28"/>
        </w:rPr>
      </w:pPr>
      <w:r>
        <w:rPr>
          <w:i/>
          <w:sz w:val="28"/>
          <w:szCs w:val="28"/>
        </w:rPr>
        <w:t xml:space="preserve">Учиться: </w:t>
      </w:r>
    </w:p>
    <w:p w:rsidR="00E873E9" w:rsidRDefault="00E873E9" w:rsidP="00E873E9">
      <w:pPr>
        <w:pStyle w:val="Default"/>
        <w:numPr>
          <w:ilvl w:val="0"/>
          <w:numId w:val="18"/>
        </w:numPr>
        <w:jc w:val="both"/>
        <w:rPr>
          <w:sz w:val="28"/>
          <w:szCs w:val="28"/>
        </w:rPr>
      </w:pPr>
      <w:r>
        <w:rPr>
          <w:sz w:val="28"/>
          <w:szCs w:val="28"/>
        </w:rPr>
        <w:t xml:space="preserve">инициировать разговор, включаться в него и поддерживать общение (давай вместе….., я хочу сказать….., я думаю, что……); </w:t>
      </w:r>
    </w:p>
    <w:p w:rsidR="00E873E9" w:rsidRDefault="00E873E9" w:rsidP="00E873E9">
      <w:pPr>
        <w:pStyle w:val="Default"/>
        <w:numPr>
          <w:ilvl w:val="0"/>
          <w:numId w:val="18"/>
        </w:numPr>
        <w:jc w:val="both"/>
        <w:rPr>
          <w:sz w:val="28"/>
          <w:szCs w:val="28"/>
        </w:rPr>
      </w:pPr>
      <w:r>
        <w:rPr>
          <w:sz w:val="28"/>
          <w:szCs w:val="28"/>
        </w:rPr>
        <w:t xml:space="preserve">обращаться к источнику получения знаний (я узнал это из книги, из телепередачи); </w:t>
      </w:r>
    </w:p>
    <w:p w:rsidR="00E873E9" w:rsidRDefault="00E873E9" w:rsidP="00E873E9">
      <w:pPr>
        <w:pStyle w:val="Default"/>
        <w:numPr>
          <w:ilvl w:val="0"/>
          <w:numId w:val="18"/>
        </w:numPr>
        <w:jc w:val="both"/>
        <w:rPr>
          <w:sz w:val="28"/>
          <w:szCs w:val="28"/>
        </w:rPr>
      </w:pPr>
      <w:r>
        <w:rPr>
          <w:sz w:val="28"/>
          <w:szCs w:val="28"/>
        </w:rPr>
        <w:t xml:space="preserve">заявлять о своих представлениях, знаниях (я знаю, что белые медведи….); </w:t>
      </w:r>
    </w:p>
    <w:p w:rsidR="00E873E9" w:rsidRDefault="00E873E9" w:rsidP="00E873E9">
      <w:pPr>
        <w:pStyle w:val="Default"/>
        <w:numPr>
          <w:ilvl w:val="0"/>
          <w:numId w:val="18"/>
        </w:numPr>
        <w:jc w:val="both"/>
        <w:rPr>
          <w:sz w:val="28"/>
          <w:szCs w:val="28"/>
        </w:rPr>
      </w:pPr>
      <w:r>
        <w:rPr>
          <w:sz w:val="28"/>
          <w:szCs w:val="28"/>
        </w:rPr>
        <w:t xml:space="preserve">понимать мотивы собственных действий и действий других людей (я делаю так, потому что…..); </w:t>
      </w:r>
    </w:p>
    <w:p w:rsidR="00E873E9" w:rsidRDefault="00E873E9" w:rsidP="00E873E9">
      <w:pPr>
        <w:pStyle w:val="Default"/>
        <w:numPr>
          <w:ilvl w:val="0"/>
          <w:numId w:val="18"/>
        </w:numPr>
        <w:jc w:val="both"/>
        <w:rPr>
          <w:sz w:val="28"/>
          <w:szCs w:val="28"/>
        </w:rPr>
      </w:pPr>
      <w:r>
        <w:rPr>
          <w:sz w:val="28"/>
          <w:szCs w:val="28"/>
        </w:rPr>
        <w:t xml:space="preserve">принимать разные социальные роли и действовать в соответствии с ними в контексте ситуации (я играю в доктора, я…..); </w:t>
      </w:r>
    </w:p>
    <w:p w:rsidR="00E873E9" w:rsidRDefault="00E873E9" w:rsidP="00E873E9">
      <w:pPr>
        <w:pStyle w:val="Default"/>
        <w:numPr>
          <w:ilvl w:val="0"/>
          <w:numId w:val="18"/>
        </w:numPr>
        <w:jc w:val="both"/>
        <w:rPr>
          <w:sz w:val="28"/>
          <w:szCs w:val="28"/>
        </w:rPr>
      </w:pPr>
      <w:r>
        <w:rPr>
          <w:sz w:val="28"/>
          <w:szCs w:val="28"/>
        </w:rPr>
        <w:t xml:space="preserve">управлять своим поведением и способами общения (я понимаю, что мама устала, буду играть тихо); </w:t>
      </w:r>
    </w:p>
    <w:p w:rsidR="00E873E9" w:rsidRDefault="00E873E9" w:rsidP="00E873E9">
      <w:pPr>
        <w:pStyle w:val="Default"/>
        <w:numPr>
          <w:ilvl w:val="0"/>
          <w:numId w:val="18"/>
        </w:numPr>
        <w:jc w:val="both"/>
        <w:rPr>
          <w:sz w:val="28"/>
          <w:szCs w:val="28"/>
        </w:rPr>
      </w:pPr>
      <w:r>
        <w:rPr>
          <w:sz w:val="28"/>
          <w:szCs w:val="28"/>
        </w:rPr>
        <w:t xml:space="preserve">сравнивать предметы (камешков пять, а шишек три; река широкая, а ручеёк узкий); </w:t>
      </w:r>
    </w:p>
    <w:p w:rsidR="00E873E9" w:rsidRDefault="00E873E9" w:rsidP="00E873E9">
      <w:pPr>
        <w:pStyle w:val="Default"/>
        <w:numPr>
          <w:ilvl w:val="0"/>
          <w:numId w:val="18"/>
        </w:numPr>
        <w:jc w:val="both"/>
        <w:rPr>
          <w:sz w:val="28"/>
          <w:szCs w:val="28"/>
        </w:rPr>
      </w:pPr>
      <w:r>
        <w:rPr>
          <w:sz w:val="28"/>
          <w:szCs w:val="28"/>
        </w:rPr>
        <w:t xml:space="preserve">анализировать действия и поступки, прогнозировать результаты действий и поступков (если я сделаю так, то….); </w:t>
      </w:r>
    </w:p>
    <w:p w:rsidR="00E873E9" w:rsidRDefault="00E873E9" w:rsidP="00E873E9">
      <w:pPr>
        <w:pStyle w:val="Default"/>
        <w:numPr>
          <w:ilvl w:val="0"/>
          <w:numId w:val="18"/>
        </w:numPr>
        <w:jc w:val="both"/>
        <w:rPr>
          <w:sz w:val="28"/>
          <w:szCs w:val="28"/>
        </w:rPr>
      </w:pPr>
      <w:r>
        <w:rPr>
          <w:sz w:val="28"/>
          <w:szCs w:val="28"/>
        </w:rPr>
        <w:t xml:space="preserve">считать предметы и называть итоговое количество (один, два, три…, всего…); </w:t>
      </w:r>
    </w:p>
    <w:p w:rsidR="00E873E9" w:rsidRDefault="00E873E9" w:rsidP="00E873E9">
      <w:pPr>
        <w:pStyle w:val="Default"/>
        <w:numPr>
          <w:ilvl w:val="0"/>
          <w:numId w:val="18"/>
        </w:numPr>
        <w:jc w:val="both"/>
        <w:rPr>
          <w:sz w:val="28"/>
          <w:szCs w:val="28"/>
        </w:rPr>
      </w:pPr>
      <w:r>
        <w:rPr>
          <w:sz w:val="28"/>
          <w:szCs w:val="28"/>
        </w:rPr>
        <w:lastRenderedPageBreak/>
        <w:t xml:space="preserve">связно рассказывать небольшие истории; </w:t>
      </w:r>
    </w:p>
    <w:p w:rsidR="00E873E9" w:rsidRDefault="00E873E9" w:rsidP="00E873E9">
      <w:pPr>
        <w:pStyle w:val="Default"/>
        <w:numPr>
          <w:ilvl w:val="0"/>
          <w:numId w:val="18"/>
        </w:numPr>
        <w:jc w:val="both"/>
        <w:rPr>
          <w:sz w:val="28"/>
          <w:szCs w:val="28"/>
        </w:rPr>
      </w:pPr>
      <w:r>
        <w:rPr>
          <w:sz w:val="28"/>
          <w:szCs w:val="28"/>
        </w:rPr>
        <w:t xml:space="preserve">разрешать конфликтные ситуации (попросить, сказать о том, что не нравиться…); </w:t>
      </w:r>
    </w:p>
    <w:p w:rsidR="00E873E9" w:rsidRDefault="00E873E9" w:rsidP="00E873E9">
      <w:pPr>
        <w:pStyle w:val="Default"/>
        <w:numPr>
          <w:ilvl w:val="0"/>
          <w:numId w:val="18"/>
        </w:numPr>
        <w:jc w:val="both"/>
        <w:rPr>
          <w:sz w:val="28"/>
          <w:szCs w:val="28"/>
        </w:rPr>
      </w:pPr>
      <w:r>
        <w:rPr>
          <w:sz w:val="28"/>
          <w:szCs w:val="28"/>
        </w:rPr>
        <w:t xml:space="preserve">отстаивать свою точку зрения (я считаю, что….); </w:t>
      </w:r>
    </w:p>
    <w:p w:rsidR="00E873E9" w:rsidRDefault="00E873E9" w:rsidP="00E873E9">
      <w:pPr>
        <w:pStyle w:val="Default"/>
        <w:numPr>
          <w:ilvl w:val="0"/>
          <w:numId w:val="18"/>
        </w:numPr>
        <w:jc w:val="both"/>
        <w:rPr>
          <w:sz w:val="28"/>
          <w:szCs w:val="28"/>
        </w:rPr>
      </w:pPr>
      <w:r>
        <w:rPr>
          <w:sz w:val="28"/>
          <w:szCs w:val="28"/>
        </w:rPr>
        <w:t xml:space="preserve">работать самостоятельно и сотрудничать в группе (я сам построю дом; давай с тобой вместе…); </w:t>
      </w:r>
    </w:p>
    <w:p w:rsidR="00E873E9" w:rsidRDefault="00E873E9" w:rsidP="00E873E9">
      <w:pPr>
        <w:pStyle w:val="Default"/>
        <w:numPr>
          <w:ilvl w:val="0"/>
          <w:numId w:val="18"/>
        </w:numPr>
        <w:jc w:val="both"/>
        <w:rPr>
          <w:sz w:val="28"/>
          <w:szCs w:val="28"/>
        </w:rPr>
      </w:pPr>
      <w:r>
        <w:rPr>
          <w:sz w:val="28"/>
          <w:szCs w:val="28"/>
        </w:rPr>
        <w:t xml:space="preserve">решать математические задачи (три яблока, одно съем я, сколько останется?); </w:t>
      </w:r>
    </w:p>
    <w:p w:rsidR="00E873E9" w:rsidRDefault="00E873E9" w:rsidP="00E873E9">
      <w:pPr>
        <w:numPr>
          <w:ilvl w:val="0"/>
          <w:numId w:val="18"/>
        </w:numPr>
        <w:spacing w:after="0" w:line="240" w:lineRule="auto"/>
        <w:jc w:val="both"/>
        <w:rPr>
          <w:rFonts w:ascii="Times New Roman" w:hAnsi="Times New Roman"/>
          <w:b/>
          <w:sz w:val="28"/>
          <w:szCs w:val="28"/>
          <w:lang w:eastAsia="ru-RU"/>
        </w:rPr>
      </w:pPr>
      <w:r>
        <w:rPr>
          <w:rFonts w:ascii="Times New Roman" w:hAnsi="Times New Roman"/>
          <w:sz w:val="28"/>
          <w:szCs w:val="28"/>
        </w:rPr>
        <w:t>устанавливать причинно-следственные связи, закономерности (стало тепло – зацвели цветы; с высокой крыши дождик стекает вниз);</w:t>
      </w:r>
    </w:p>
    <w:p w:rsidR="00E873E9" w:rsidRDefault="00E873E9" w:rsidP="00E873E9">
      <w:pPr>
        <w:numPr>
          <w:ilvl w:val="0"/>
          <w:numId w:val="18"/>
        </w:numPr>
        <w:spacing w:after="0" w:line="240" w:lineRule="auto"/>
        <w:jc w:val="both"/>
        <w:rPr>
          <w:rFonts w:ascii="Times New Roman" w:hAnsi="Times New Roman"/>
          <w:b/>
          <w:sz w:val="28"/>
          <w:szCs w:val="28"/>
          <w:lang w:eastAsia="ru-RU"/>
        </w:rPr>
      </w:pPr>
      <w:r>
        <w:rPr>
          <w:rFonts w:ascii="Times New Roman" w:hAnsi="Times New Roman"/>
          <w:sz w:val="28"/>
          <w:szCs w:val="28"/>
        </w:rPr>
        <w:t>извлекать пользу из опыта своего и других (я попробовал и понял…);</w:t>
      </w:r>
    </w:p>
    <w:p w:rsidR="00E873E9" w:rsidRDefault="00E873E9" w:rsidP="00E873E9">
      <w:pPr>
        <w:numPr>
          <w:ilvl w:val="0"/>
          <w:numId w:val="18"/>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использовать предметы для решения своих задач (у меня нет больше кубика для крыши, я возьму крышку от коробки);</w:t>
      </w:r>
    </w:p>
    <w:p w:rsidR="00E873E9" w:rsidRDefault="00E873E9" w:rsidP="00E873E9">
      <w:pPr>
        <w:numPr>
          <w:ilvl w:val="0"/>
          <w:numId w:val="18"/>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Использовать знаки и символы для изображения предметов.</w:t>
      </w:r>
    </w:p>
    <w:p w:rsidR="00E873E9" w:rsidRDefault="00E873E9" w:rsidP="00E873E9">
      <w:pPr>
        <w:spacing w:after="0" w:line="240" w:lineRule="auto"/>
        <w:jc w:val="center"/>
        <w:rPr>
          <w:rFonts w:ascii="Times New Roman" w:hAnsi="Times New Roman"/>
          <w:b/>
          <w:sz w:val="28"/>
          <w:szCs w:val="28"/>
        </w:rPr>
      </w:pPr>
      <w:r>
        <w:rPr>
          <w:rFonts w:ascii="Times New Roman" w:hAnsi="Times New Roman"/>
          <w:b/>
          <w:sz w:val="28"/>
          <w:szCs w:val="28"/>
        </w:rPr>
        <w:t xml:space="preserve">Приемы по организации </w:t>
      </w:r>
    </w:p>
    <w:p w:rsidR="00E873E9" w:rsidRDefault="00E873E9" w:rsidP="00E873E9">
      <w:pPr>
        <w:spacing w:after="0" w:line="240" w:lineRule="auto"/>
        <w:jc w:val="center"/>
        <w:rPr>
          <w:rFonts w:ascii="Times New Roman" w:hAnsi="Times New Roman"/>
          <w:b/>
          <w:sz w:val="28"/>
          <w:szCs w:val="28"/>
          <w:lang w:eastAsia="ru-RU"/>
        </w:rPr>
      </w:pPr>
      <w:r>
        <w:rPr>
          <w:rFonts w:ascii="Times New Roman" w:hAnsi="Times New Roman"/>
          <w:b/>
          <w:sz w:val="28"/>
          <w:szCs w:val="28"/>
        </w:rPr>
        <w:t>выбора центров активности на групповых сборах</w:t>
      </w:r>
    </w:p>
    <w:p w:rsidR="00E873E9" w:rsidRDefault="00E873E9" w:rsidP="00E873E9">
      <w:pPr>
        <w:pStyle w:val="a4"/>
        <w:shd w:val="clear" w:color="auto" w:fill="F4F4F4"/>
        <w:spacing w:before="0" w:beforeAutospacing="0" w:after="0" w:afterAutospacing="0"/>
        <w:ind w:firstLine="708"/>
        <w:jc w:val="both"/>
        <w:rPr>
          <w:b/>
          <w:i/>
          <w:sz w:val="28"/>
          <w:szCs w:val="28"/>
        </w:rPr>
      </w:pPr>
      <w:r>
        <w:rPr>
          <w:rStyle w:val="a3"/>
          <w:b w:val="0"/>
          <w:i/>
          <w:sz w:val="28"/>
          <w:szCs w:val="28"/>
        </w:rPr>
        <w:t>Подвижная игра "Поезд"</w:t>
      </w:r>
    </w:p>
    <w:p w:rsidR="00E873E9" w:rsidRDefault="00E873E9" w:rsidP="00E873E9">
      <w:pPr>
        <w:pStyle w:val="a4"/>
        <w:shd w:val="clear" w:color="auto" w:fill="F4F4F4"/>
        <w:spacing w:before="0" w:beforeAutospacing="0" w:after="0" w:afterAutospacing="0"/>
        <w:ind w:firstLine="708"/>
        <w:jc w:val="both"/>
        <w:rPr>
          <w:sz w:val="28"/>
          <w:szCs w:val="28"/>
        </w:rPr>
      </w:pPr>
      <w:r>
        <w:rPr>
          <w:sz w:val="28"/>
          <w:szCs w:val="28"/>
        </w:rPr>
        <w:t>Воспитатель и дети - "вагончики" двигаются по центрам активности, рассматривают материалы, дети постепенно выбирают центры и остаются в них.</w:t>
      </w:r>
    </w:p>
    <w:p w:rsidR="00E873E9" w:rsidRDefault="00E873E9" w:rsidP="00E873E9">
      <w:pPr>
        <w:pStyle w:val="a4"/>
        <w:shd w:val="clear" w:color="auto" w:fill="F4F4F4"/>
        <w:spacing w:before="0" w:beforeAutospacing="0" w:after="0" w:afterAutospacing="0"/>
        <w:ind w:firstLine="708"/>
        <w:jc w:val="both"/>
        <w:rPr>
          <w:rStyle w:val="a3"/>
          <w:b w:val="0"/>
          <w:i/>
        </w:rPr>
      </w:pPr>
      <w:r>
        <w:rPr>
          <w:rStyle w:val="a3"/>
          <w:b w:val="0"/>
          <w:i/>
          <w:sz w:val="28"/>
          <w:szCs w:val="28"/>
        </w:rPr>
        <w:t>Дорожка выбора</w:t>
      </w:r>
    </w:p>
    <w:p w:rsidR="00E873E9" w:rsidRDefault="00E873E9" w:rsidP="00E873E9">
      <w:pPr>
        <w:pStyle w:val="a4"/>
        <w:shd w:val="clear" w:color="auto" w:fill="F4F4F4"/>
        <w:spacing w:before="0" w:beforeAutospacing="0" w:after="0" w:afterAutospacing="0"/>
        <w:ind w:firstLine="708"/>
        <w:jc w:val="both"/>
      </w:pPr>
      <w:r>
        <w:rPr>
          <w:sz w:val="28"/>
          <w:szCs w:val="28"/>
        </w:rPr>
        <w:t>Рулон бумаги (обоев), разделенный на части по количеству центров в группе. Центры, количество одновременно работающих там детей четко обозначены. Ребенок может просто встать на дорожку в том центре, который выбрал, или обвести свою руку, или поставить свою игрушку.</w:t>
      </w:r>
    </w:p>
    <w:p w:rsidR="00E873E9" w:rsidRDefault="00E873E9" w:rsidP="00E873E9">
      <w:pPr>
        <w:pStyle w:val="a4"/>
        <w:shd w:val="clear" w:color="auto" w:fill="F4F4F4"/>
        <w:spacing w:before="0" w:beforeAutospacing="0" w:after="0" w:afterAutospacing="0"/>
        <w:ind w:firstLine="708"/>
        <w:jc w:val="both"/>
        <w:rPr>
          <w:b/>
          <w:i/>
          <w:sz w:val="28"/>
          <w:szCs w:val="28"/>
        </w:rPr>
      </w:pPr>
      <w:r>
        <w:rPr>
          <w:rStyle w:val="a3"/>
          <w:b w:val="0"/>
          <w:i/>
          <w:sz w:val="28"/>
          <w:szCs w:val="28"/>
        </w:rPr>
        <w:t>Выставка</w:t>
      </w:r>
    </w:p>
    <w:p w:rsidR="00E873E9" w:rsidRDefault="00E873E9" w:rsidP="00E873E9">
      <w:pPr>
        <w:pStyle w:val="a4"/>
        <w:shd w:val="clear" w:color="auto" w:fill="F4F4F4"/>
        <w:spacing w:before="0" w:beforeAutospacing="0" w:after="0" w:afterAutospacing="0"/>
        <w:ind w:firstLine="708"/>
        <w:jc w:val="both"/>
        <w:rPr>
          <w:sz w:val="28"/>
          <w:szCs w:val="28"/>
        </w:rPr>
      </w:pPr>
      <w:r>
        <w:rPr>
          <w:sz w:val="28"/>
          <w:szCs w:val="28"/>
        </w:rPr>
        <w:t>Воспитатель на месте группового сбора или недалеко от него устраивает выставку предметов и материалов из различных центров активности. Дети рассматривают выставку и делают выбор.</w:t>
      </w:r>
    </w:p>
    <w:p w:rsidR="00E873E9" w:rsidRDefault="00E873E9" w:rsidP="00E873E9">
      <w:pPr>
        <w:pStyle w:val="a4"/>
        <w:shd w:val="clear" w:color="auto" w:fill="F4F4F4"/>
        <w:spacing w:before="0" w:beforeAutospacing="0" w:after="0" w:afterAutospacing="0"/>
        <w:ind w:firstLine="708"/>
        <w:jc w:val="both"/>
        <w:rPr>
          <w:b/>
          <w:i/>
          <w:sz w:val="28"/>
          <w:szCs w:val="28"/>
        </w:rPr>
      </w:pPr>
      <w:r>
        <w:rPr>
          <w:rStyle w:val="a3"/>
          <w:b w:val="0"/>
          <w:i/>
          <w:sz w:val="28"/>
          <w:szCs w:val="28"/>
        </w:rPr>
        <w:t>Доска выбора</w:t>
      </w:r>
    </w:p>
    <w:p w:rsidR="00E873E9" w:rsidRDefault="00E873E9" w:rsidP="00E873E9">
      <w:pPr>
        <w:pStyle w:val="a4"/>
        <w:shd w:val="clear" w:color="auto" w:fill="F4F4F4"/>
        <w:spacing w:before="0" w:beforeAutospacing="0" w:after="0" w:afterAutospacing="0"/>
        <w:ind w:firstLine="708"/>
        <w:jc w:val="both"/>
        <w:rPr>
          <w:sz w:val="28"/>
          <w:szCs w:val="28"/>
        </w:rPr>
      </w:pPr>
      <w:r>
        <w:rPr>
          <w:sz w:val="28"/>
          <w:szCs w:val="28"/>
        </w:rPr>
        <w:t>Доска, на которой обозначены центры активности в фотографиях, рисунках, символах, надписях, количество детей в каждом центре и место для обозначения собственного выбора детьми - карман для карточек, крючки для игрушек или других предметов, которыми дети обозначают свой выбор. Иногда карман может находиться непосредственно в центре активности.</w:t>
      </w:r>
    </w:p>
    <w:p w:rsidR="00E873E9" w:rsidRDefault="00E873E9" w:rsidP="00E873E9">
      <w:pPr>
        <w:pStyle w:val="a4"/>
        <w:shd w:val="clear" w:color="auto" w:fill="F4F4F4"/>
        <w:spacing w:before="0" w:beforeAutospacing="0" w:after="0" w:afterAutospacing="0"/>
        <w:ind w:firstLine="708"/>
        <w:jc w:val="both"/>
        <w:rPr>
          <w:b/>
          <w:i/>
          <w:sz w:val="28"/>
          <w:szCs w:val="28"/>
        </w:rPr>
      </w:pPr>
      <w:r>
        <w:rPr>
          <w:rStyle w:val="a3"/>
          <w:b w:val="0"/>
          <w:i/>
          <w:sz w:val="28"/>
          <w:szCs w:val="28"/>
        </w:rPr>
        <w:t>Цветок выбора</w:t>
      </w:r>
    </w:p>
    <w:p w:rsidR="00E873E9" w:rsidRDefault="00E873E9" w:rsidP="00E873E9">
      <w:pPr>
        <w:pStyle w:val="a4"/>
        <w:shd w:val="clear" w:color="auto" w:fill="F4F4F4"/>
        <w:spacing w:before="0" w:beforeAutospacing="0" w:after="0" w:afterAutospacing="0"/>
        <w:ind w:firstLine="708"/>
        <w:jc w:val="both"/>
        <w:rPr>
          <w:sz w:val="28"/>
          <w:szCs w:val="28"/>
        </w:rPr>
      </w:pPr>
      <w:r>
        <w:rPr>
          <w:sz w:val="28"/>
          <w:szCs w:val="28"/>
        </w:rPr>
        <w:t>Каждый лепесток имеет обозначение определенного центра. Дети обозначают свой выбор, выкладывая свои карточки на лепестки. Разноцветные лепестки могут быть разрезаны на такое количество частей, сколько детей могут играть в данном центре одновременно. Дети разбирают части лепестков по своему выбору.</w:t>
      </w:r>
    </w:p>
    <w:p w:rsidR="00E873E9" w:rsidRDefault="00E873E9" w:rsidP="00E873E9">
      <w:pPr>
        <w:pStyle w:val="a4"/>
        <w:shd w:val="clear" w:color="auto" w:fill="F4F4F4"/>
        <w:spacing w:before="0" w:beforeAutospacing="0" w:after="0" w:afterAutospacing="0"/>
        <w:ind w:firstLine="708"/>
        <w:jc w:val="both"/>
        <w:rPr>
          <w:rStyle w:val="a3"/>
          <w:b w:val="0"/>
          <w:i/>
        </w:rPr>
      </w:pPr>
      <w:r>
        <w:rPr>
          <w:rStyle w:val="a3"/>
          <w:b w:val="0"/>
          <w:i/>
          <w:sz w:val="28"/>
          <w:szCs w:val="28"/>
        </w:rPr>
        <w:t>Картограф с обозначенными центрами</w:t>
      </w:r>
    </w:p>
    <w:p w:rsidR="00E873E9" w:rsidRDefault="00E873E9" w:rsidP="00E873E9">
      <w:pPr>
        <w:pStyle w:val="a4"/>
        <w:shd w:val="clear" w:color="auto" w:fill="F4F4F4"/>
        <w:spacing w:before="0" w:beforeAutospacing="0" w:after="0" w:afterAutospacing="0"/>
        <w:ind w:firstLine="708"/>
        <w:jc w:val="both"/>
      </w:pPr>
      <w:r>
        <w:rPr>
          <w:sz w:val="28"/>
          <w:szCs w:val="28"/>
        </w:rPr>
        <w:lastRenderedPageBreak/>
        <w:t>Еще один вариант доски выбора. Дети обрисовывают свою руку в том центре, который выбрали или пишут свое имя на листочке и приклеивают его на выбранный центр.</w:t>
      </w:r>
    </w:p>
    <w:p w:rsidR="00E873E9" w:rsidRDefault="00E873E9" w:rsidP="00E873E9">
      <w:pPr>
        <w:pStyle w:val="a4"/>
        <w:shd w:val="clear" w:color="auto" w:fill="F4F4F4"/>
        <w:spacing w:before="0" w:beforeAutospacing="0" w:after="0" w:afterAutospacing="0"/>
        <w:ind w:firstLine="708"/>
        <w:jc w:val="both"/>
        <w:rPr>
          <w:sz w:val="28"/>
          <w:szCs w:val="28"/>
        </w:rPr>
      </w:pPr>
      <w:r>
        <w:rPr>
          <w:rStyle w:val="a3"/>
          <w:b w:val="0"/>
          <w:i/>
          <w:sz w:val="28"/>
          <w:szCs w:val="28"/>
        </w:rPr>
        <w:t>Индивидуальные маршрутные листы</w:t>
      </w:r>
      <w:r>
        <w:rPr>
          <w:rStyle w:val="apple-converted-space"/>
          <w:b/>
          <w:bCs/>
          <w:i/>
          <w:sz w:val="28"/>
          <w:szCs w:val="28"/>
        </w:rPr>
        <w:t> </w:t>
      </w:r>
      <w:r>
        <w:rPr>
          <w:sz w:val="28"/>
          <w:szCs w:val="28"/>
        </w:rPr>
        <w:t>с планом - схемой группы, на которой обозначены центры активности. Ребенок рисует план своего перемещения по группе и центрам.</w:t>
      </w:r>
    </w:p>
    <w:p w:rsidR="00E873E9" w:rsidRDefault="00E873E9" w:rsidP="00E873E9">
      <w:pPr>
        <w:pStyle w:val="a4"/>
        <w:shd w:val="clear" w:color="auto" w:fill="F4F4F4"/>
        <w:spacing w:before="0" w:beforeAutospacing="0" w:after="0" w:afterAutospacing="0"/>
        <w:ind w:firstLine="708"/>
        <w:jc w:val="both"/>
        <w:rPr>
          <w:rStyle w:val="a3"/>
          <w:b w:val="0"/>
          <w:i/>
        </w:rPr>
      </w:pPr>
      <w:r>
        <w:rPr>
          <w:rStyle w:val="a3"/>
          <w:b w:val="0"/>
          <w:i/>
          <w:sz w:val="28"/>
          <w:szCs w:val="28"/>
        </w:rPr>
        <w:t>Индивидуальные листы выбора</w:t>
      </w:r>
    </w:p>
    <w:p w:rsidR="00E873E9" w:rsidRDefault="00E873E9" w:rsidP="00E873E9">
      <w:pPr>
        <w:pStyle w:val="a4"/>
        <w:shd w:val="clear" w:color="auto" w:fill="F4F4F4"/>
        <w:spacing w:before="0" w:beforeAutospacing="0" w:after="0" w:afterAutospacing="0"/>
        <w:ind w:firstLine="708"/>
        <w:jc w:val="both"/>
      </w:pPr>
      <w:r>
        <w:rPr>
          <w:sz w:val="28"/>
          <w:szCs w:val="28"/>
        </w:rPr>
        <w:t>Эти листы составлены на несколько дней (недель). Центры обозначены, около каждого обозначения расчерчены клеточки. Ребенок, выбрав центр, закрашивает клеточку.</w:t>
      </w:r>
    </w:p>
    <w:p w:rsidR="00E873E9" w:rsidRDefault="00E873E9" w:rsidP="00E873E9">
      <w:pPr>
        <w:pStyle w:val="a4"/>
        <w:shd w:val="clear" w:color="auto" w:fill="F4F4F4"/>
        <w:spacing w:before="0" w:beforeAutospacing="0" w:after="0" w:afterAutospacing="0"/>
        <w:ind w:firstLine="708"/>
        <w:jc w:val="both"/>
        <w:rPr>
          <w:i/>
          <w:sz w:val="28"/>
          <w:szCs w:val="28"/>
        </w:rPr>
      </w:pPr>
      <w:proofErr w:type="gramStart"/>
      <w:r>
        <w:rPr>
          <w:sz w:val="28"/>
          <w:szCs w:val="28"/>
        </w:rPr>
        <w:t>(После того, как дети выбрали центры и спланировали работу в них, групповой сбор заканчивается.</w:t>
      </w:r>
      <w:proofErr w:type="gramEnd"/>
      <w:r>
        <w:rPr>
          <w:sz w:val="28"/>
          <w:szCs w:val="28"/>
        </w:rPr>
        <w:t xml:space="preserve"> Дети от планирования постепенно переходят к реализации своих планов. </w:t>
      </w:r>
      <w:proofErr w:type="gramStart"/>
      <w:r>
        <w:rPr>
          <w:sz w:val="28"/>
          <w:szCs w:val="28"/>
        </w:rPr>
        <w:t>К  групповому сбору привлекаются родители, которые являются помощниками для воспитателей).</w:t>
      </w:r>
      <w:proofErr w:type="gramEnd"/>
    </w:p>
    <w:p w:rsidR="00E873E9" w:rsidRDefault="00E873E9" w:rsidP="00E873E9">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 xml:space="preserve">Аналитическая справка. </w:t>
      </w:r>
    </w:p>
    <w:p w:rsidR="00E873E9" w:rsidRDefault="00E873E9" w:rsidP="00E873E9">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Результаты реализации проекта. Проблемы и пути их решения.</w:t>
      </w:r>
    </w:p>
    <w:p w:rsidR="00E873E9" w:rsidRDefault="00E873E9" w:rsidP="00E873E9">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rPr>
        <w:tab/>
        <w:t xml:space="preserve">Педагогический проект «Азбука солнечного настроения» в старшей группе «Лесная сказка» реализовался полностью. На сегодняшний день можно сказать, что групповые сборы прижились в практике, они </w:t>
      </w:r>
      <w:r>
        <w:rPr>
          <w:rFonts w:ascii="Times New Roman" w:hAnsi="Times New Roman"/>
          <w:sz w:val="28"/>
          <w:szCs w:val="28"/>
          <w:lang w:eastAsia="ru-RU"/>
        </w:rPr>
        <w:t>является наиболее эффективной формой взаимодействия с детьми и обеспечивают возможность конструктивного межличностного и познавательно - делового общения детей и взрослых.</w:t>
      </w:r>
    </w:p>
    <w:p w:rsidR="00E873E9" w:rsidRDefault="00E873E9" w:rsidP="00E873E9">
      <w:pPr>
        <w:shd w:val="clear" w:color="auto" w:fill="FFFFFF"/>
        <w:spacing w:after="0" w:line="240" w:lineRule="auto"/>
        <w:jc w:val="both"/>
        <w:rPr>
          <w:rFonts w:ascii="Times New Roman" w:hAnsi="Times New Roman"/>
          <w:i/>
          <w:sz w:val="28"/>
          <w:szCs w:val="28"/>
          <w:lang w:eastAsia="ru-RU"/>
        </w:rPr>
      </w:pPr>
      <w:r>
        <w:rPr>
          <w:rFonts w:ascii="Times New Roman" w:hAnsi="Times New Roman"/>
          <w:sz w:val="28"/>
          <w:szCs w:val="28"/>
          <w:lang w:eastAsia="ru-RU"/>
        </w:rPr>
        <w:tab/>
      </w:r>
      <w:r>
        <w:rPr>
          <w:rFonts w:ascii="Times New Roman" w:hAnsi="Times New Roman"/>
          <w:i/>
          <w:sz w:val="28"/>
          <w:szCs w:val="28"/>
          <w:lang w:eastAsia="ru-RU"/>
        </w:rPr>
        <w:t xml:space="preserve">Что положительного дали ежедневные групповые сборы педагогам, родителям, а главное детям? </w:t>
      </w:r>
    </w:p>
    <w:p w:rsidR="00E873E9" w:rsidRDefault="00E873E9" w:rsidP="00E873E9">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Групповой сбор для дошкольников – прежде всего возможность побыть вместе, поделиться сокровенным, личным, высказаться и быть выслушанным, кроме того даёт возможность создать атмосферу коллективного творчества, что помогает развитию у воспитанников чувства взаимного уважения и доброты.</w:t>
      </w:r>
    </w:p>
    <w:p w:rsidR="00E873E9" w:rsidRDefault="00E873E9" w:rsidP="00E873E9">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Педагогам – разнообразить и наполнить повседневную жизнь группы интересными делами, творческой атмосферой и детскими идеями. Включить в образовательный процесс наиболее эффективные формы работы, такие как ИКТ, проектную деятельность, игровые технологии, проблемно – обучающие ситуации.</w:t>
      </w:r>
    </w:p>
    <w:p w:rsidR="00E873E9" w:rsidRDefault="00E873E9" w:rsidP="00E873E9">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А главное, что групповой сбор делает образовательный процесс в ДОУ открытым для активного участия родителей.</w:t>
      </w:r>
    </w:p>
    <w:p w:rsidR="00E873E9" w:rsidRDefault="00E873E9" w:rsidP="00E873E9">
      <w:pPr>
        <w:shd w:val="clear" w:color="auto" w:fill="FFFFFF"/>
        <w:spacing w:after="0" w:line="240" w:lineRule="auto"/>
        <w:jc w:val="both"/>
        <w:rPr>
          <w:rFonts w:ascii="Times New Roman" w:hAnsi="Times New Roman"/>
          <w:i/>
          <w:sz w:val="28"/>
          <w:szCs w:val="28"/>
          <w:lang w:eastAsia="ru-RU"/>
        </w:rPr>
      </w:pPr>
      <w:r>
        <w:rPr>
          <w:rFonts w:ascii="Times New Roman" w:hAnsi="Times New Roman"/>
          <w:sz w:val="28"/>
          <w:szCs w:val="28"/>
          <w:lang w:eastAsia="ru-RU"/>
        </w:rPr>
        <w:tab/>
      </w:r>
      <w:r>
        <w:rPr>
          <w:rFonts w:ascii="Times New Roman" w:hAnsi="Times New Roman"/>
          <w:i/>
          <w:sz w:val="28"/>
          <w:szCs w:val="28"/>
          <w:lang w:eastAsia="ru-RU"/>
        </w:rPr>
        <w:t>Проблемы и пути их решения.</w:t>
      </w:r>
    </w:p>
    <w:p w:rsidR="00E873E9" w:rsidRDefault="00E873E9" w:rsidP="00E873E9">
      <w:pPr>
        <w:shd w:val="clear" w:color="auto" w:fill="FFFFFF"/>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 Утренний сбор – самый продолжительный элемент всех сборов в течение дня, в него входят множество этапов: приветствие, игры, обмен информацией, новости, выбор центров активности и времени на его проведение в полном объеме не хватало, ведь это 10-15 минут до завтрака. Поэтому считаем, что целесообразно разделить утренний сбор на две части: 1 часть проводиться до завтрака и включает в себя приветствие, игры на установку положительной психологической атмосферы, распределение дежурных. 2 часть после завтрака  и в неё входят – новости, обмен информацией, коммуникативные игры, презентация и выбор центров активности.</w:t>
      </w:r>
    </w:p>
    <w:p w:rsidR="00E873E9" w:rsidRDefault="00E873E9" w:rsidP="00E873E9">
      <w:pPr>
        <w:shd w:val="clear" w:color="auto" w:fill="FFFFFF"/>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2. Все дети разные, есть коммуникативные, лидеры, общительные, но есть ребята, которые испытывают большие трудности в проявлении своих чувств, затрудняются высказать свое мнение и тем более его отстоять и защитить. Так день за днем они и остаются «невидимками». Мы их видим, но психология утреннего сбора такова, что взрослый, ни в коем случае не должен настаивать на проявлении каких либо чувств или высказывание суждений малыша, он должен сам проявлять инициативу. Поэтому было принято решение создать уголка откровений, где ребята с помощью условных знаков, смогут высказаться по какой либо теме сбора.</w:t>
      </w:r>
    </w:p>
    <w:p w:rsidR="00E873E9" w:rsidRDefault="00E873E9" w:rsidP="00E873E9">
      <w:pPr>
        <w:shd w:val="clear" w:color="auto" w:fill="FFFFFF"/>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 Иногда в процессе занятий в центрах активности возникает проблема поведенческого характера </w:t>
      </w:r>
      <w:r>
        <w:rPr>
          <w:rFonts w:ascii="Times New Roman" w:hAnsi="Times New Roman"/>
          <w:i/>
          <w:sz w:val="28"/>
          <w:szCs w:val="28"/>
          <w:lang w:eastAsia="ru-RU"/>
        </w:rPr>
        <w:t>(не все ребята еще могут контролировать свое поведение)</w:t>
      </w:r>
      <w:r>
        <w:rPr>
          <w:rFonts w:ascii="Times New Roman" w:hAnsi="Times New Roman"/>
          <w:sz w:val="28"/>
          <w:szCs w:val="28"/>
          <w:lang w:eastAsia="ru-RU"/>
        </w:rPr>
        <w:t>, и тогда пришла идея совместно с ребятами разработать определенные правила в которых даётся четкая инструкция их выполнения.</w:t>
      </w:r>
    </w:p>
    <w:p w:rsidR="00E873E9" w:rsidRDefault="00E873E9" w:rsidP="00E873E9">
      <w:pPr>
        <w:shd w:val="clear" w:color="auto" w:fill="FFFFFF"/>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4. В силу того, что проект еще молодой, ему только три месяца, поэтому возникала  проблема «проб» и «ошибок», некоторые формы и методы, просто не «приживались». </w:t>
      </w:r>
      <w:proofErr w:type="gramStart"/>
      <w:r>
        <w:rPr>
          <w:rFonts w:ascii="Times New Roman" w:hAnsi="Times New Roman"/>
          <w:sz w:val="28"/>
          <w:szCs w:val="28"/>
          <w:lang w:eastAsia="ru-RU"/>
        </w:rPr>
        <w:t>Поэтому для решения этой проблемы было принято решение создания банка: игр - для знакомства и сближения, игр – приветствий, игр – фантазий, игр – цепочек, подвижных игр и т.д.</w:t>
      </w:r>
      <w:proofErr w:type="gramEnd"/>
    </w:p>
    <w:p w:rsidR="00E873E9" w:rsidRDefault="00E873E9" w:rsidP="00E873E9">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spacing w:after="0" w:line="240" w:lineRule="auto"/>
        <w:rPr>
          <w:rFonts w:ascii="Times New Roman" w:hAnsi="Times New Roman"/>
          <w:sz w:val="28"/>
          <w:szCs w:val="28"/>
          <w:lang w:eastAsia="ru-RU"/>
        </w:rPr>
        <w:sectPr w:rsidR="00E873E9">
          <w:pgSz w:w="11906" w:h="16838"/>
          <w:pgMar w:top="1134" w:right="1134" w:bottom="1134" w:left="1134" w:header="709" w:footer="709" w:gutter="0"/>
          <w:pgNumType w:start="3"/>
          <w:cols w:space="720"/>
        </w:sectPr>
      </w:pPr>
    </w:p>
    <w:p w:rsidR="00E873E9" w:rsidRDefault="00E873E9" w:rsidP="00E873E9">
      <w:pPr>
        <w:shd w:val="clear" w:color="auto" w:fill="FFFFFF"/>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Календарно – тематический 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7021"/>
        <w:gridCol w:w="1741"/>
      </w:tblGrid>
      <w:tr w:rsidR="00E873E9" w:rsidTr="00E873E9">
        <w:tc>
          <w:tcPr>
            <w:tcW w:w="1008"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proofErr w:type="spellStart"/>
            <w:proofErr w:type="gramStart"/>
            <w:r>
              <w:rPr>
                <w:rFonts w:ascii="Times New Roman" w:hAnsi="Times New Roman"/>
                <w:b/>
                <w:sz w:val="28"/>
                <w:szCs w:val="28"/>
                <w:lang w:eastAsia="ru-RU"/>
              </w:rPr>
              <w:t>п</w:t>
            </w:r>
            <w:proofErr w:type="spellEnd"/>
            <w:proofErr w:type="gramEnd"/>
            <w:r>
              <w:rPr>
                <w:rFonts w:ascii="Times New Roman" w:hAnsi="Times New Roman"/>
                <w:b/>
                <w:sz w:val="28"/>
                <w:szCs w:val="28"/>
                <w:lang w:eastAsia="ru-RU"/>
              </w:rPr>
              <w:t>/</w:t>
            </w:r>
            <w:proofErr w:type="spellStart"/>
            <w:r>
              <w:rPr>
                <w:rFonts w:ascii="Times New Roman" w:hAnsi="Times New Roman"/>
                <w:b/>
                <w:sz w:val="28"/>
                <w:szCs w:val="28"/>
                <w:lang w:eastAsia="ru-RU"/>
              </w:rPr>
              <w:t>п</w:t>
            </w:r>
            <w:proofErr w:type="spellEnd"/>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Содержание </w:t>
            </w:r>
          </w:p>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(тематика утренних сборов для детей 5-7 лет)</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Месяц</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sz w:val="28"/>
                <w:szCs w:val="28"/>
                <w:lang w:eastAsia="ru-RU"/>
              </w:rPr>
            </w:pPr>
            <w:r>
              <w:rPr>
                <w:rFonts w:ascii="Times New Roman" w:hAnsi="Times New Roman"/>
                <w:b/>
                <w:i/>
                <w:sz w:val="28"/>
                <w:szCs w:val="28"/>
                <w:lang w:eastAsia="ru-RU"/>
              </w:rPr>
              <w:t>Сентябрь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Времена года. Осенние месяцы. Как я провел лето.</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rPr>
          <w:trHeight w:val="70"/>
        </w:trPr>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Осень. Изменения в природе с наступлением осени. Северные ягоды и грибы.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rPr>
          <w:trHeight w:val="70"/>
        </w:trPr>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Как звери готовятся к зиме (подготовка запасов и внешние изменения зверей).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rPr>
          <w:trHeight w:val="70"/>
        </w:trPr>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Наша страна. Город </w:t>
            </w:r>
            <w:proofErr w:type="spellStart"/>
            <w:r>
              <w:rPr>
                <w:rFonts w:ascii="Times New Roman" w:hAnsi="Times New Roman"/>
                <w:sz w:val="28"/>
                <w:szCs w:val="28"/>
                <w:lang w:eastAsia="ru-RU"/>
              </w:rPr>
              <w:t>Муравленко</w:t>
            </w:r>
            <w:proofErr w:type="spellEnd"/>
            <w:r>
              <w:rPr>
                <w:rFonts w:ascii="Times New Roman" w:hAnsi="Times New Roman"/>
                <w:sz w:val="28"/>
                <w:szCs w:val="28"/>
                <w:lang w:eastAsia="ru-RU"/>
              </w:rPr>
              <w:t>. Профессии  родителей.</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rPr>
          <w:trHeight w:val="70"/>
        </w:trPr>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sz w:val="28"/>
                <w:szCs w:val="28"/>
                <w:lang w:eastAsia="ru-RU"/>
              </w:rPr>
            </w:pPr>
            <w:r>
              <w:rPr>
                <w:rFonts w:ascii="Times New Roman" w:hAnsi="Times New Roman"/>
                <w:b/>
                <w:i/>
                <w:sz w:val="28"/>
                <w:szCs w:val="28"/>
                <w:lang w:eastAsia="ru-RU"/>
              </w:rPr>
              <w:t>Октябрь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Моя улица. Мой дом. Моя семья.</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Школа. Школьные принадлежности.</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Сказки А.С. Пушкина.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Домашние животные. Мой настоящий друг.</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sz w:val="28"/>
                <w:szCs w:val="28"/>
                <w:lang w:eastAsia="ru-RU"/>
              </w:rPr>
            </w:pPr>
            <w:r>
              <w:rPr>
                <w:rFonts w:ascii="Times New Roman" w:hAnsi="Times New Roman"/>
                <w:b/>
                <w:i/>
                <w:sz w:val="28"/>
                <w:szCs w:val="28"/>
                <w:lang w:eastAsia="ru-RU"/>
              </w:rPr>
              <w:t>Ноябрь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Дикие животные таёжных лесов.</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Народная игрушка. Фольклор.</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Одежда, обувь, головные уборы.</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Книга. Любимые мои книги.</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Декабрь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Зима. Зимняя природа. Зимняя одежда.</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Зимние забавы. Зимние праздники.</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Как звери зимуют. Зимующие птицы.</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Здоровье. Здоровый образ жизни.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 xml:space="preserve">Январь </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Новый год. Рождество.</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Виртуальный мир.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Электроника. Электроприборы. Самые интересные изобретения  21 века. Опасные предметы.</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Профессии. Самые отважные и важные профессии.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Февраль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Транспорт. Наземный, воздушный и водный. Военная техника.</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Домашние обязанности. Как я помогаю родным.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23 февраля – День защитника Отечества.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Архитектура. Дома небоскребы. Необычные здания.</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Март</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Весна. Изменения в природе с наступлением весны. Мамин день. Весенние цветы.</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Изобретения и изобретатели. Мир вокруг нас.</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Народный промысел, быт и обычаи ненцев и </w:t>
            </w:r>
            <w:proofErr w:type="spellStart"/>
            <w:r>
              <w:rPr>
                <w:rFonts w:ascii="Times New Roman" w:hAnsi="Times New Roman"/>
                <w:sz w:val="28"/>
                <w:szCs w:val="28"/>
                <w:lang w:eastAsia="ru-RU"/>
              </w:rPr>
              <w:t>хантов</w:t>
            </w:r>
            <w:proofErr w:type="spellEnd"/>
            <w:r>
              <w:rPr>
                <w:rFonts w:ascii="Times New Roman" w:hAnsi="Times New Roman"/>
                <w:sz w:val="28"/>
                <w:szCs w:val="28"/>
                <w:lang w:eastAsia="ru-RU"/>
              </w:rPr>
              <w:t>.</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Музыка. Музыкальные инструменты. Мои увлечения. В </w:t>
            </w:r>
            <w:r>
              <w:rPr>
                <w:rFonts w:ascii="Times New Roman" w:hAnsi="Times New Roman"/>
                <w:sz w:val="28"/>
                <w:szCs w:val="28"/>
                <w:lang w:eastAsia="ru-RU"/>
              </w:rPr>
              <w:lastRenderedPageBreak/>
              <w:t>чем я талантлив.</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lastRenderedPageBreak/>
              <w:t>Апрель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Неделя смеха, дружбы и доброты.</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Ю.А. Гагарин – первый человек в космосе. Животные в космосе.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Необыкновенная вокруг земли вселенная. Черная дыра – загадка вселенной.</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Пасха. Обычаи и традиции христиан.</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Май</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День Победы. Дети – герои. Военная техника ВОВ. Награды и медали.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Удивительные растения земли. Растительный мир России.</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Природа. Природные явления.</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Еда. Полезная и вредная еда. Правильное питание.</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Июнь</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Лето.  Летние каникулы.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Земля. Горы России. </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Игрушки. Современные игрушки. Моя любимая игрушка.</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Самые удивительные и необыкновенные животные планеты Земля. Животные жарких стран.</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r w:rsidR="00E873E9" w:rsidTr="00E873E9">
        <w:tc>
          <w:tcPr>
            <w:tcW w:w="15352" w:type="dxa"/>
            <w:gridSpan w:val="3"/>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Август</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Древний мир. Динозавры.</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Вода, свойства воды. Океаны, моря и реки России.</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Жители океанов и морей.</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неделя</w:t>
            </w:r>
          </w:p>
        </w:tc>
      </w:tr>
      <w:tr w:rsidR="00E873E9" w:rsidTr="00E873E9">
        <w:tc>
          <w:tcPr>
            <w:tcW w:w="1008" w:type="dxa"/>
            <w:tcBorders>
              <w:top w:val="single" w:sz="4" w:space="0" w:color="auto"/>
              <w:left w:val="single" w:sz="4" w:space="0" w:color="auto"/>
              <w:bottom w:val="single" w:sz="4" w:space="0" w:color="auto"/>
              <w:right w:val="single" w:sz="4" w:space="0" w:color="auto"/>
            </w:tcBorders>
          </w:tcPr>
          <w:p w:rsidR="00E873E9" w:rsidRDefault="00E873E9" w:rsidP="0087305B">
            <w:pPr>
              <w:numPr>
                <w:ilvl w:val="0"/>
                <w:numId w:val="19"/>
              </w:numPr>
              <w:spacing w:after="0" w:line="240" w:lineRule="auto"/>
              <w:jc w:val="both"/>
              <w:rPr>
                <w:rFonts w:ascii="Times New Roman" w:hAnsi="Times New Roman"/>
                <w:sz w:val="28"/>
                <w:szCs w:val="28"/>
                <w:lang w:eastAsia="ru-RU"/>
              </w:rPr>
            </w:pPr>
          </w:p>
        </w:tc>
        <w:tc>
          <w:tcPr>
            <w:tcW w:w="11880"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Народные сказки.  Положительные и отрицательные герои.</w:t>
            </w:r>
          </w:p>
        </w:tc>
        <w:tc>
          <w:tcPr>
            <w:tcW w:w="2464" w:type="dxa"/>
            <w:tcBorders>
              <w:top w:val="single" w:sz="4" w:space="0" w:color="auto"/>
              <w:left w:val="single" w:sz="4" w:space="0" w:color="auto"/>
              <w:bottom w:val="single" w:sz="4" w:space="0" w:color="auto"/>
              <w:right w:val="single" w:sz="4" w:space="0" w:color="auto"/>
            </w:tcBorders>
            <w:hideMark/>
          </w:tcPr>
          <w:p w:rsidR="00E873E9" w:rsidRDefault="00E873E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 неделя</w:t>
            </w:r>
          </w:p>
        </w:tc>
      </w:tr>
    </w:tbl>
    <w:p w:rsidR="00E873E9" w:rsidRDefault="00E873E9" w:rsidP="00E873E9">
      <w:pPr>
        <w:shd w:val="clear" w:color="auto" w:fill="FFFFFF"/>
        <w:spacing w:after="0" w:line="240" w:lineRule="auto"/>
        <w:jc w:val="both"/>
        <w:rPr>
          <w:rFonts w:ascii="Times New Roman" w:hAnsi="Times New Roman"/>
          <w:sz w:val="28"/>
          <w:szCs w:val="28"/>
          <w:lang w:eastAsia="ru-RU"/>
        </w:rPr>
      </w:pPr>
    </w:p>
    <w:p w:rsidR="00E873E9" w:rsidRDefault="00E873E9" w:rsidP="00E873E9">
      <w:pPr>
        <w:tabs>
          <w:tab w:val="left" w:pos="2745"/>
        </w:tabs>
        <w:rPr>
          <w:rFonts w:ascii="Times New Roman" w:hAnsi="Times New Roman"/>
          <w:sz w:val="28"/>
          <w:szCs w:val="28"/>
          <w:lang w:eastAsia="ru-RU"/>
        </w:rPr>
      </w:pPr>
    </w:p>
    <w:p w:rsidR="00E873E9" w:rsidRDefault="00E873E9" w:rsidP="00E873E9">
      <w:pPr>
        <w:rPr>
          <w:rFonts w:ascii="Times New Roman" w:hAnsi="Times New Roman"/>
          <w:sz w:val="28"/>
          <w:szCs w:val="28"/>
          <w:lang w:eastAsia="ru-RU"/>
        </w:rPr>
      </w:pPr>
    </w:p>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r>
        <w:rPr>
          <w:noProof/>
          <w:lang w:eastAsia="ru-RU"/>
        </w:rPr>
        <w:drawing>
          <wp:anchor distT="0" distB="0" distL="114300" distR="114300" simplePos="0" relativeHeight="251658240" behindDoc="1" locked="0" layoutInCell="1" allowOverlap="1">
            <wp:simplePos x="0" y="0"/>
            <wp:positionH relativeFrom="column">
              <wp:posOffset>-558165</wp:posOffset>
            </wp:positionH>
            <wp:positionV relativeFrom="paragraph">
              <wp:posOffset>-148590</wp:posOffset>
            </wp:positionV>
            <wp:extent cx="7273925" cy="3848100"/>
            <wp:effectExtent l="19050" t="0" r="3175" b="0"/>
            <wp:wrapThrough wrapText="bothSides">
              <wp:wrapPolygon edited="0">
                <wp:start x="-57" y="0"/>
                <wp:lineTo x="-57" y="21493"/>
                <wp:lineTo x="21609" y="21493"/>
                <wp:lineTo x="21609" y="0"/>
                <wp:lineTo x="-57" y="0"/>
              </wp:wrapPolygon>
            </wp:wrapThrough>
            <wp:docPr id="12" name="Рисунок 12" descr="IMG_20200120_15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00120_153949"/>
                    <pic:cNvPicPr>
                      <a:picLocks noChangeAspect="1" noChangeArrowheads="1"/>
                    </pic:cNvPicPr>
                  </pic:nvPicPr>
                  <pic:blipFill>
                    <a:blip r:embed="rId6" cstate="print"/>
                    <a:srcRect/>
                    <a:stretch>
                      <a:fillRect/>
                    </a:stretch>
                  </pic:blipFill>
                  <pic:spPr bwMode="auto">
                    <a:xfrm>
                      <a:off x="0" y="0"/>
                      <a:ext cx="7273925" cy="3848100"/>
                    </a:xfrm>
                    <a:prstGeom prst="rect">
                      <a:avLst/>
                    </a:prstGeom>
                    <a:noFill/>
                  </pic:spPr>
                </pic:pic>
              </a:graphicData>
            </a:graphic>
          </wp:anchor>
        </w:drawing>
      </w:r>
    </w:p>
    <w:p w:rsidR="00E873E9" w:rsidRDefault="00E873E9" w:rsidP="00E873E9"/>
    <w:p w:rsidR="00E873E9" w:rsidRDefault="00E873E9" w:rsidP="00E873E9"/>
    <w:p w:rsidR="00E873E9" w:rsidRDefault="00E873E9" w:rsidP="00E873E9">
      <w:r>
        <w:rPr>
          <w:noProof/>
          <w:lang w:eastAsia="ru-RU"/>
        </w:rPr>
        <w:lastRenderedPageBreak/>
        <w:drawing>
          <wp:anchor distT="0" distB="0" distL="114300" distR="114300" simplePos="0" relativeHeight="251658240" behindDoc="1" locked="0" layoutInCell="1" allowOverlap="1">
            <wp:simplePos x="0" y="0"/>
            <wp:positionH relativeFrom="column">
              <wp:posOffset>-494665</wp:posOffset>
            </wp:positionH>
            <wp:positionV relativeFrom="paragraph">
              <wp:posOffset>71755</wp:posOffset>
            </wp:positionV>
            <wp:extent cx="7210425" cy="3602990"/>
            <wp:effectExtent l="19050" t="0" r="9525" b="0"/>
            <wp:wrapThrough wrapText="bothSides">
              <wp:wrapPolygon edited="0">
                <wp:start x="-57" y="0"/>
                <wp:lineTo x="-57" y="21471"/>
                <wp:lineTo x="21629" y="21471"/>
                <wp:lineTo x="21629" y="0"/>
                <wp:lineTo x="-57" y="0"/>
              </wp:wrapPolygon>
            </wp:wrapThrough>
            <wp:docPr id="13" name="Рисунок 13" descr="IMG_20200120_15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00120_154125"/>
                    <pic:cNvPicPr>
                      <a:picLocks noChangeAspect="1" noChangeArrowheads="1"/>
                    </pic:cNvPicPr>
                  </pic:nvPicPr>
                  <pic:blipFill>
                    <a:blip r:embed="rId7" cstate="print"/>
                    <a:srcRect/>
                    <a:stretch>
                      <a:fillRect/>
                    </a:stretch>
                  </pic:blipFill>
                  <pic:spPr bwMode="auto">
                    <a:xfrm>
                      <a:off x="0" y="0"/>
                      <a:ext cx="7210425" cy="3602990"/>
                    </a:xfrm>
                    <a:prstGeom prst="rect">
                      <a:avLst/>
                    </a:prstGeom>
                    <a:noFill/>
                  </pic:spPr>
                </pic:pic>
              </a:graphicData>
            </a:graphic>
          </wp:anchor>
        </w:drawing>
      </w:r>
    </w:p>
    <w:p w:rsidR="00E873E9" w:rsidRDefault="00E873E9" w:rsidP="00E873E9"/>
    <w:p w:rsidR="00E873E9" w:rsidRDefault="00E873E9" w:rsidP="00E873E9">
      <w:r>
        <w:rPr>
          <w:noProof/>
          <w:lang w:eastAsia="ru-RU"/>
        </w:rPr>
        <w:drawing>
          <wp:anchor distT="0" distB="0" distL="114300" distR="114300" simplePos="0" relativeHeight="251658240" behindDoc="1" locked="0" layoutInCell="1" allowOverlap="1">
            <wp:simplePos x="0" y="0"/>
            <wp:positionH relativeFrom="column">
              <wp:posOffset>-499110</wp:posOffset>
            </wp:positionH>
            <wp:positionV relativeFrom="paragraph">
              <wp:posOffset>-205740</wp:posOffset>
            </wp:positionV>
            <wp:extent cx="7129780" cy="3562350"/>
            <wp:effectExtent l="19050" t="0" r="0" b="0"/>
            <wp:wrapThrough wrapText="bothSides">
              <wp:wrapPolygon edited="0">
                <wp:start x="-58" y="0"/>
                <wp:lineTo x="-58" y="21484"/>
                <wp:lineTo x="21585" y="21484"/>
                <wp:lineTo x="21585" y="0"/>
                <wp:lineTo x="-58" y="0"/>
              </wp:wrapPolygon>
            </wp:wrapThrough>
            <wp:docPr id="14" name="Рисунок 14" descr="IMG_20200120_15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0120_154720"/>
                    <pic:cNvPicPr>
                      <a:picLocks noChangeAspect="1" noChangeArrowheads="1"/>
                    </pic:cNvPicPr>
                  </pic:nvPicPr>
                  <pic:blipFill>
                    <a:blip r:embed="rId8" cstate="print"/>
                    <a:srcRect/>
                    <a:stretch>
                      <a:fillRect/>
                    </a:stretch>
                  </pic:blipFill>
                  <pic:spPr bwMode="auto">
                    <a:xfrm>
                      <a:off x="0" y="0"/>
                      <a:ext cx="7129780" cy="3562350"/>
                    </a:xfrm>
                    <a:prstGeom prst="rect">
                      <a:avLst/>
                    </a:prstGeom>
                    <a:noFill/>
                  </pic:spPr>
                </pic:pic>
              </a:graphicData>
            </a:graphic>
          </wp:anchor>
        </w:drawing>
      </w:r>
    </w:p>
    <w:p w:rsidR="00E873E9" w:rsidRDefault="00E873E9" w:rsidP="00E873E9"/>
    <w:p w:rsidR="00E873E9" w:rsidRDefault="00E873E9" w:rsidP="00E873E9"/>
    <w:p w:rsidR="00E873E9" w:rsidRDefault="00E873E9" w:rsidP="00E873E9"/>
    <w:p w:rsidR="00E873E9" w:rsidRDefault="00E873E9" w:rsidP="00E873E9">
      <w:r>
        <w:rPr>
          <w:noProof/>
          <w:lang w:eastAsia="ru-RU"/>
        </w:rPr>
        <w:drawing>
          <wp:anchor distT="0" distB="0" distL="114300" distR="114300" simplePos="0" relativeHeight="251658240" behindDoc="1" locked="0" layoutInCell="1" allowOverlap="1">
            <wp:simplePos x="0" y="0"/>
            <wp:positionH relativeFrom="column">
              <wp:posOffset>-434340</wp:posOffset>
            </wp:positionH>
            <wp:positionV relativeFrom="paragraph">
              <wp:posOffset>225425</wp:posOffset>
            </wp:positionV>
            <wp:extent cx="7065010" cy="3795395"/>
            <wp:effectExtent l="19050" t="0" r="2540" b="0"/>
            <wp:wrapThrough wrapText="bothSides">
              <wp:wrapPolygon edited="0">
                <wp:start x="-58" y="0"/>
                <wp:lineTo x="-58" y="21466"/>
                <wp:lineTo x="21608" y="21466"/>
                <wp:lineTo x="21608" y="0"/>
                <wp:lineTo x="-58" y="0"/>
              </wp:wrapPolygon>
            </wp:wrapThrough>
            <wp:docPr id="15" name="Рисунок 15" descr="IMG_20200121_085153_BURST001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00121_085153_BURST001_COVER"/>
                    <pic:cNvPicPr>
                      <a:picLocks noChangeAspect="1" noChangeArrowheads="1"/>
                    </pic:cNvPicPr>
                  </pic:nvPicPr>
                  <pic:blipFill>
                    <a:blip r:embed="rId9" cstate="print"/>
                    <a:srcRect/>
                    <a:stretch>
                      <a:fillRect/>
                    </a:stretch>
                  </pic:blipFill>
                  <pic:spPr bwMode="auto">
                    <a:xfrm>
                      <a:off x="0" y="0"/>
                      <a:ext cx="7065010" cy="3795395"/>
                    </a:xfrm>
                    <a:prstGeom prst="rect">
                      <a:avLst/>
                    </a:prstGeom>
                    <a:noFill/>
                  </pic:spPr>
                </pic:pic>
              </a:graphicData>
            </a:graphic>
          </wp:anchor>
        </w:drawing>
      </w:r>
    </w:p>
    <w:p w:rsidR="00E873E9" w:rsidRDefault="00E873E9" w:rsidP="00E873E9"/>
    <w:p w:rsidR="00E873E9" w:rsidRDefault="00E873E9" w:rsidP="00E873E9">
      <w:r>
        <w:rPr>
          <w:noProof/>
          <w:lang w:eastAsia="ru-RU"/>
        </w:rPr>
        <w:lastRenderedPageBreak/>
        <w:drawing>
          <wp:anchor distT="0" distB="0" distL="114300" distR="114300" simplePos="0" relativeHeight="251658240" behindDoc="1" locked="0" layoutInCell="1" allowOverlap="1">
            <wp:simplePos x="0" y="0"/>
            <wp:positionH relativeFrom="column">
              <wp:posOffset>-443865</wp:posOffset>
            </wp:positionH>
            <wp:positionV relativeFrom="paragraph">
              <wp:posOffset>6057265</wp:posOffset>
            </wp:positionV>
            <wp:extent cx="7167880" cy="3581400"/>
            <wp:effectExtent l="19050" t="0" r="0" b="0"/>
            <wp:wrapThrough wrapText="bothSides">
              <wp:wrapPolygon edited="0">
                <wp:start x="-57" y="0"/>
                <wp:lineTo x="-57" y="21485"/>
                <wp:lineTo x="21585" y="21485"/>
                <wp:lineTo x="21585" y="0"/>
                <wp:lineTo x="-57" y="0"/>
              </wp:wrapPolygon>
            </wp:wrapThrough>
            <wp:docPr id="17" name="Рисунок 17" descr="IMG_20200121_08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00121_085352"/>
                    <pic:cNvPicPr>
                      <a:picLocks noChangeAspect="1" noChangeArrowheads="1"/>
                    </pic:cNvPicPr>
                  </pic:nvPicPr>
                  <pic:blipFill>
                    <a:blip r:embed="rId10" cstate="print"/>
                    <a:srcRect/>
                    <a:stretch>
                      <a:fillRect/>
                    </a:stretch>
                  </pic:blipFill>
                  <pic:spPr bwMode="auto">
                    <a:xfrm>
                      <a:off x="0" y="0"/>
                      <a:ext cx="7167880" cy="358140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3232785</wp:posOffset>
            </wp:positionH>
            <wp:positionV relativeFrom="paragraph">
              <wp:posOffset>-477520</wp:posOffset>
            </wp:positionV>
            <wp:extent cx="3409950" cy="6082030"/>
            <wp:effectExtent l="19050" t="0" r="0" b="0"/>
            <wp:wrapThrough wrapText="bothSides">
              <wp:wrapPolygon edited="0">
                <wp:start x="-121" y="0"/>
                <wp:lineTo x="-121" y="21514"/>
                <wp:lineTo x="21600" y="21514"/>
                <wp:lineTo x="21600" y="0"/>
                <wp:lineTo x="-121" y="0"/>
              </wp:wrapPolygon>
            </wp:wrapThrough>
            <wp:docPr id="20" name="Рисунок 20" descr="IMG_20200121_0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200121_085744"/>
                    <pic:cNvPicPr>
                      <a:picLocks noChangeAspect="1" noChangeArrowheads="1"/>
                    </pic:cNvPicPr>
                  </pic:nvPicPr>
                  <pic:blipFill>
                    <a:blip r:embed="rId11" cstate="print"/>
                    <a:srcRect/>
                    <a:stretch>
                      <a:fillRect/>
                    </a:stretch>
                  </pic:blipFill>
                  <pic:spPr bwMode="auto">
                    <a:xfrm>
                      <a:off x="0" y="0"/>
                      <a:ext cx="3409950" cy="608203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-491490</wp:posOffset>
            </wp:positionH>
            <wp:positionV relativeFrom="paragraph">
              <wp:posOffset>-509905</wp:posOffset>
            </wp:positionV>
            <wp:extent cx="3554095" cy="6066790"/>
            <wp:effectExtent l="19050" t="0" r="8255" b="0"/>
            <wp:wrapThrough wrapText="bothSides">
              <wp:wrapPolygon edited="0">
                <wp:start x="-116" y="0"/>
                <wp:lineTo x="-116" y="21501"/>
                <wp:lineTo x="21650" y="21501"/>
                <wp:lineTo x="21650" y="0"/>
                <wp:lineTo x="-116" y="0"/>
              </wp:wrapPolygon>
            </wp:wrapThrough>
            <wp:docPr id="16" name="Рисунок 16" descr="IMG_20200121_08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200121_085326"/>
                    <pic:cNvPicPr>
                      <a:picLocks noChangeAspect="1" noChangeArrowheads="1"/>
                    </pic:cNvPicPr>
                  </pic:nvPicPr>
                  <pic:blipFill>
                    <a:blip r:embed="rId12" cstate="print"/>
                    <a:srcRect/>
                    <a:stretch>
                      <a:fillRect/>
                    </a:stretch>
                  </pic:blipFill>
                  <pic:spPr bwMode="auto">
                    <a:xfrm>
                      <a:off x="0" y="0"/>
                      <a:ext cx="3554095" cy="6066790"/>
                    </a:xfrm>
                    <a:prstGeom prst="rect">
                      <a:avLst/>
                    </a:prstGeom>
                    <a:noFill/>
                  </pic:spPr>
                </pic:pic>
              </a:graphicData>
            </a:graphic>
          </wp:anchor>
        </w:drawing>
      </w:r>
    </w:p>
    <w:p w:rsidR="00E873E9" w:rsidRDefault="00E873E9" w:rsidP="00E873E9"/>
    <w:p w:rsidR="00E873E9" w:rsidRDefault="00E873E9" w:rsidP="00E873E9"/>
    <w:p w:rsidR="00E873E9" w:rsidRDefault="00E873E9" w:rsidP="00E873E9"/>
    <w:p w:rsidR="00E873E9" w:rsidRDefault="00E873E9" w:rsidP="00E873E9"/>
    <w:p w:rsidR="00E873E9" w:rsidRDefault="00E873E9" w:rsidP="00E873E9">
      <w:r>
        <w:rPr>
          <w:noProof/>
          <w:lang w:eastAsia="ru-RU"/>
        </w:rPr>
        <w:drawing>
          <wp:anchor distT="0" distB="0" distL="114300" distR="114300" simplePos="0" relativeHeight="251658240" behindDoc="1" locked="0" layoutInCell="1" allowOverlap="1">
            <wp:simplePos x="0" y="0"/>
            <wp:positionH relativeFrom="column">
              <wp:posOffset>-634365</wp:posOffset>
            </wp:positionH>
            <wp:positionV relativeFrom="paragraph">
              <wp:posOffset>4562475</wp:posOffset>
            </wp:positionV>
            <wp:extent cx="7300595" cy="3988435"/>
            <wp:effectExtent l="19050" t="0" r="0" b="0"/>
            <wp:wrapThrough wrapText="bothSides">
              <wp:wrapPolygon edited="0">
                <wp:start x="-56" y="0"/>
                <wp:lineTo x="-56" y="21459"/>
                <wp:lineTo x="21587" y="21459"/>
                <wp:lineTo x="21587" y="0"/>
                <wp:lineTo x="-56" y="0"/>
              </wp:wrapPolygon>
            </wp:wrapThrough>
            <wp:docPr id="11" name="Рисунок 11" descr="IMG_20200117_1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0117_113809"/>
                    <pic:cNvPicPr>
                      <a:picLocks noChangeAspect="1" noChangeArrowheads="1"/>
                    </pic:cNvPicPr>
                  </pic:nvPicPr>
                  <pic:blipFill>
                    <a:blip r:embed="rId13" cstate="print"/>
                    <a:srcRect/>
                    <a:stretch>
                      <a:fillRect/>
                    </a:stretch>
                  </pic:blipFill>
                  <pic:spPr bwMode="auto">
                    <a:xfrm>
                      <a:off x="0" y="0"/>
                      <a:ext cx="7300595" cy="3988435"/>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-634365</wp:posOffset>
            </wp:positionH>
            <wp:positionV relativeFrom="paragraph">
              <wp:posOffset>-159385</wp:posOffset>
            </wp:positionV>
            <wp:extent cx="7296150" cy="3990975"/>
            <wp:effectExtent l="19050" t="0" r="0" b="0"/>
            <wp:wrapThrough wrapText="bothSides">
              <wp:wrapPolygon edited="0">
                <wp:start x="-56" y="0"/>
                <wp:lineTo x="-56" y="21548"/>
                <wp:lineTo x="21600" y="21548"/>
                <wp:lineTo x="21600" y="0"/>
                <wp:lineTo x="-56" y="0"/>
              </wp:wrapPolygon>
            </wp:wrapThrough>
            <wp:docPr id="10" name="Рисунок 10" descr="IMG_20191120_09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1120_091401"/>
                    <pic:cNvPicPr>
                      <a:picLocks noChangeAspect="1" noChangeArrowheads="1"/>
                    </pic:cNvPicPr>
                  </pic:nvPicPr>
                  <pic:blipFill>
                    <a:blip r:embed="rId14" cstate="print"/>
                    <a:srcRect/>
                    <a:stretch>
                      <a:fillRect/>
                    </a:stretch>
                  </pic:blipFill>
                  <pic:spPr bwMode="auto">
                    <a:xfrm>
                      <a:off x="0" y="0"/>
                      <a:ext cx="7296150" cy="3990975"/>
                    </a:xfrm>
                    <a:prstGeom prst="rect">
                      <a:avLst/>
                    </a:prstGeom>
                    <a:noFill/>
                  </pic:spPr>
                </pic:pic>
              </a:graphicData>
            </a:graphic>
          </wp:anchor>
        </w:drawing>
      </w:r>
    </w:p>
    <w:p w:rsidR="00E873E9" w:rsidRDefault="00E873E9" w:rsidP="00E873E9">
      <w:r>
        <w:rPr>
          <w:noProof/>
          <w:lang w:eastAsia="ru-RU"/>
        </w:rPr>
        <w:lastRenderedPageBreak/>
        <w:drawing>
          <wp:anchor distT="0" distB="0" distL="114300" distR="114300" simplePos="0" relativeHeight="251658240" behindDoc="1" locked="0" layoutInCell="1" allowOverlap="1">
            <wp:simplePos x="0" y="0"/>
            <wp:positionH relativeFrom="column">
              <wp:posOffset>-510540</wp:posOffset>
            </wp:positionH>
            <wp:positionV relativeFrom="paragraph">
              <wp:posOffset>67945</wp:posOffset>
            </wp:positionV>
            <wp:extent cx="7099935" cy="3547110"/>
            <wp:effectExtent l="19050" t="0" r="5715" b="0"/>
            <wp:wrapThrough wrapText="bothSides">
              <wp:wrapPolygon edited="0">
                <wp:start x="-58" y="0"/>
                <wp:lineTo x="-58" y="21461"/>
                <wp:lineTo x="21617" y="21461"/>
                <wp:lineTo x="21617" y="0"/>
                <wp:lineTo x="-58" y="0"/>
              </wp:wrapPolygon>
            </wp:wrapThrough>
            <wp:docPr id="18" name="Рисунок 18" descr="IMG_20200121_08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00121_085453"/>
                    <pic:cNvPicPr>
                      <a:picLocks noChangeAspect="1" noChangeArrowheads="1"/>
                    </pic:cNvPicPr>
                  </pic:nvPicPr>
                  <pic:blipFill>
                    <a:blip r:embed="rId15" cstate="print"/>
                    <a:srcRect/>
                    <a:stretch>
                      <a:fillRect/>
                    </a:stretch>
                  </pic:blipFill>
                  <pic:spPr bwMode="auto">
                    <a:xfrm>
                      <a:off x="0" y="0"/>
                      <a:ext cx="7099935" cy="3547110"/>
                    </a:xfrm>
                    <a:prstGeom prst="rect">
                      <a:avLst/>
                    </a:prstGeom>
                    <a:noFill/>
                  </pic:spPr>
                </pic:pic>
              </a:graphicData>
            </a:graphic>
          </wp:anchor>
        </w:drawing>
      </w:r>
    </w:p>
    <w:p w:rsidR="00E873E9" w:rsidRDefault="00E873E9" w:rsidP="00E873E9">
      <w:r>
        <w:rPr>
          <w:noProof/>
          <w:lang w:eastAsia="ru-RU"/>
        </w:rPr>
        <w:drawing>
          <wp:anchor distT="0" distB="0" distL="114300" distR="114300" simplePos="0" relativeHeight="251658240" behindDoc="1" locked="0" layoutInCell="1" allowOverlap="1">
            <wp:simplePos x="0" y="0"/>
            <wp:positionH relativeFrom="column">
              <wp:posOffset>-558165</wp:posOffset>
            </wp:positionH>
            <wp:positionV relativeFrom="paragraph">
              <wp:posOffset>245745</wp:posOffset>
            </wp:positionV>
            <wp:extent cx="7240905" cy="3746500"/>
            <wp:effectExtent l="19050" t="0" r="0" b="0"/>
            <wp:wrapThrough wrapText="bothSides">
              <wp:wrapPolygon edited="0">
                <wp:start x="-57" y="0"/>
                <wp:lineTo x="-57" y="21527"/>
                <wp:lineTo x="21594" y="21527"/>
                <wp:lineTo x="21594" y="0"/>
                <wp:lineTo x="-57" y="0"/>
              </wp:wrapPolygon>
            </wp:wrapThrough>
            <wp:docPr id="19" name="Рисунок 19" descr="IMG_20200121_08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00121_085623"/>
                    <pic:cNvPicPr>
                      <a:picLocks noChangeAspect="1" noChangeArrowheads="1"/>
                    </pic:cNvPicPr>
                  </pic:nvPicPr>
                  <pic:blipFill>
                    <a:blip r:embed="rId16" cstate="print"/>
                    <a:srcRect/>
                    <a:stretch>
                      <a:fillRect/>
                    </a:stretch>
                  </pic:blipFill>
                  <pic:spPr bwMode="auto">
                    <a:xfrm>
                      <a:off x="0" y="0"/>
                      <a:ext cx="7240905" cy="3746500"/>
                    </a:xfrm>
                    <a:prstGeom prst="rect">
                      <a:avLst/>
                    </a:prstGeom>
                    <a:noFill/>
                  </pic:spPr>
                </pic:pic>
              </a:graphicData>
            </a:graphic>
          </wp:anchor>
        </w:drawing>
      </w:r>
    </w:p>
    <w:p w:rsidR="00E873E9" w:rsidRDefault="00E873E9" w:rsidP="00E873E9"/>
    <w:p w:rsidR="00E873E9" w:rsidRDefault="00E873E9" w:rsidP="00E873E9"/>
    <w:p w:rsidR="00E873E9" w:rsidRDefault="00E873E9" w:rsidP="00E873E9">
      <w:pPr>
        <w:tabs>
          <w:tab w:val="left" w:pos="5670"/>
        </w:tabs>
      </w:pPr>
      <w:r>
        <w:tab/>
      </w:r>
    </w:p>
    <w:p w:rsidR="00E873E9" w:rsidRDefault="00E873E9" w:rsidP="00E873E9">
      <w:pPr>
        <w:tabs>
          <w:tab w:val="left" w:pos="5670"/>
        </w:tabs>
      </w:pPr>
      <w:r>
        <w:rPr>
          <w:noProof/>
          <w:lang w:eastAsia="ru-RU"/>
        </w:rPr>
        <w:lastRenderedPageBreak/>
        <w:drawing>
          <wp:anchor distT="0" distB="0" distL="114300" distR="114300" simplePos="0" relativeHeight="251658240" behindDoc="1" locked="0" layoutInCell="1" allowOverlap="1">
            <wp:simplePos x="0" y="0"/>
            <wp:positionH relativeFrom="column">
              <wp:posOffset>-377190</wp:posOffset>
            </wp:positionH>
            <wp:positionV relativeFrom="paragraph">
              <wp:posOffset>5894705</wp:posOffset>
            </wp:positionV>
            <wp:extent cx="6981825" cy="3488055"/>
            <wp:effectExtent l="19050" t="0" r="9525" b="0"/>
            <wp:wrapThrough wrapText="bothSides">
              <wp:wrapPolygon edited="0">
                <wp:start x="-59" y="0"/>
                <wp:lineTo x="-59" y="21470"/>
                <wp:lineTo x="21629" y="21470"/>
                <wp:lineTo x="21629" y="0"/>
                <wp:lineTo x="-59" y="0"/>
              </wp:wrapPolygon>
            </wp:wrapThrough>
            <wp:docPr id="24" name="Рисунок 24" descr="IMG_20200121_09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00121_090250"/>
                    <pic:cNvPicPr>
                      <a:picLocks noChangeAspect="1" noChangeArrowheads="1"/>
                    </pic:cNvPicPr>
                  </pic:nvPicPr>
                  <pic:blipFill>
                    <a:blip r:embed="rId17" cstate="print"/>
                    <a:srcRect/>
                    <a:stretch>
                      <a:fillRect/>
                    </a:stretch>
                  </pic:blipFill>
                  <pic:spPr bwMode="auto">
                    <a:xfrm>
                      <a:off x="0" y="0"/>
                      <a:ext cx="6981825" cy="3488055"/>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3331845</wp:posOffset>
            </wp:positionH>
            <wp:positionV relativeFrom="paragraph">
              <wp:posOffset>-501015</wp:posOffset>
            </wp:positionV>
            <wp:extent cx="3348990" cy="6062980"/>
            <wp:effectExtent l="19050" t="0" r="3810" b="0"/>
            <wp:wrapThrough wrapText="bothSides">
              <wp:wrapPolygon edited="0">
                <wp:start x="-123" y="0"/>
                <wp:lineTo x="-123" y="21514"/>
                <wp:lineTo x="21625" y="21514"/>
                <wp:lineTo x="21625" y="0"/>
                <wp:lineTo x="-123" y="0"/>
              </wp:wrapPolygon>
            </wp:wrapThrough>
            <wp:docPr id="22" name="Рисунок 22" descr="IMG_20200121_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200121_090007"/>
                    <pic:cNvPicPr>
                      <a:picLocks noChangeAspect="1" noChangeArrowheads="1"/>
                    </pic:cNvPicPr>
                  </pic:nvPicPr>
                  <pic:blipFill>
                    <a:blip r:embed="rId18" cstate="print"/>
                    <a:srcRect/>
                    <a:stretch>
                      <a:fillRect/>
                    </a:stretch>
                  </pic:blipFill>
                  <pic:spPr bwMode="auto">
                    <a:xfrm>
                      <a:off x="0" y="0"/>
                      <a:ext cx="3348990" cy="606298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-444500</wp:posOffset>
            </wp:positionH>
            <wp:positionV relativeFrom="paragraph">
              <wp:posOffset>-501015</wp:posOffset>
            </wp:positionV>
            <wp:extent cx="3601085" cy="6062980"/>
            <wp:effectExtent l="19050" t="0" r="0" b="0"/>
            <wp:wrapThrough wrapText="bothSides">
              <wp:wrapPolygon edited="0">
                <wp:start x="-114" y="0"/>
                <wp:lineTo x="-114" y="21514"/>
                <wp:lineTo x="21596" y="21514"/>
                <wp:lineTo x="21596" y="0"/>
                <wp:lineTo x="-114" y="0"/>
              </wp:wrapPolygon>
            </wp:wrapThrough>
            <wp:docPr id="21" name="Рисунок 21" descr="IMG_20200121_08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200121_085832"/>
                    <pic:cNvPicPr>
                      <a:picLocks noChangeAspect="1" noChangeArrowheads="1"/>
                    </pic:cNvPicPr>
                  </pic:nvPicPr>
                  <pic:blipFill>
                    <a:blip r:embed="rId19" cstate="print"/>
                    <a:srcRect/>
                    <a:stretch>
                      <a:fillRect/>
                    </a:stretch>
                  </pic:blipFill>
                  <pic:spPr bwMode="auto">
                    <a:xfrm>
                      <a:off x="0" y="0"/>
                      <a:ext cx="3601085" cy="6062980"/>
                    </a:xfrm>
                    <a:prstGeom prst="rect">
                      <a:avLst/>
                    </a:prstGeom>
                    <a:noFill/>
                  </pic:spPr>
                </pic:pic>
              </a:graphicData>
            </a:graphic>
          </wp:anchor>
        </w:drawing>
      </w:r>
    </w:p>
    <w:p w:rsidR="00E873E9" w:rsidRDefault="00E873E9" w:rsidP="00E873E9">
      <w:r>
        <w:rPr>
          <w:noProof/>
          <w:lang w:eastAsia="ru-RU"/>
        </w:rPr>
        <w:lastRenderedPageBreak/>
        <w:drawing>
          <wp:anchor distT="0" distB="0" distL="114300" distR="114300" simplePos="0" relativeHeight="251658240" behindDoc="1" locked="0" layoutInCell="1" allowOverlap="1">
            <wp:simplePos x="0" y="0"/>
            <wp:positionH relativeFrom="column">
              <wp:posOffset>3251835</wp:posOffset>
            </wp:positionH>
            <wp:positionV relativeFrom="paragraph">
              <wp:posOffset>-489585</wp:posOffset>
            </wp:positionV>
            <wp:extent cx="3276600" cy="5739130"/>
            <wp:effectExtent l="19050" t="0" r="0" b="0"/>
            <wp:wrapThrough wrapText="bothSides">
              <wp:wrapPolygon edited="0">
                <wp:start x="-126" y="0"/>
                <wp:lineTo x="-126" y="21509"/>
                <wp:lineTo x="21600" y="21509"/>
                <wp:lineTo x="21600" y="0"/>
                <wp:lineTo x="-126" y="0"/>
              </wp:wrapPolygon>
            </wp:wrapThrough>
            <wp:docPr id="32" name="Рисунок 32" descr="IMG_20200121_09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200121_090114"/>
                    <pic:cNvPicPr>
                      <a:picLocks noChangeAspect="1" noChangeArrowheads="1"/>
                    </pic:cNvPicPr>
                  </pic:nvPicPr>
                  <pic:blipFill>
                    <a:blip r:embed="rId20" cstate="print"/>
                    <a:srcRect/>
                    <a:stretch>
                      <a:fillRect/>
                    </a:stretch>
                  </pic:blipFill>
                  <pic:spPr bwMode="auto">
                    <a:xfrm>
                      <a:off x="0" y="0"/>
                      <a:ext cx="3276600" cy="573913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-506730</wp:posOffset>
            </wp:positionH>
            <wp:positionV relativeFrom="paragraph">
              <wp:posOffset>-489585</wp:posOffset>
            </wp:positionV>
            <wp:extent cx="3263265" cy="5739130"/>
            <wp:effectExtent l="19050" t="0" r="0" b="0"/>
            <wp:wrapThrough wrapText="bothSides">
              <wp:wrapPolygon edited="0">
                <wp:start x="-126" y="0"/>
                <wp:lineTo x="-126" y="21509"/>
                <wp:lineTo x="21562" y="21509"/>
                <wp:lineTo x="21562" y="0"/>
                <wp:lineTo x="-126" y="0"/>
              </wp:wrapPolygon>
            </wp:wrapThrough>
            <wp:docPr id="23" name="Рисунок 23" descr="IMG_20200121_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00121_090057"/>
                    <pic:cNvPicPr>
                      <a:picLocks noChangeAspect="1" noChangeArrowheads="1"/>
                    </pic:cNvPicPr>
                  </pic:nvPicPr>
                  <pic:blipFill>
                    <a:blip r:embed="rId21" cstate="print"/>
                    <a:srcRect/>
                    <a:stretch>
                      <a:fillRect/>
                    </a:stretch>
                  </pic:blipFill>
                  <pic:spPr bwMode="auto">
                    <a:xfrm>
                      <a:off x="0" y="0"/>
                      <a:ext cx="3263265" cy="5739130"/>
                    </a:xfrm>
                    <a:prstGeom prst="rect">
                      <a:avLst/>
                    </a:prstGeom>
                    <a:noFill/>
                  </pic:spPr>
                </pic:pic>
              </a:graphicData>
            </a:graphic>
          </wp:anchor>
        </w:drawing>
      </w:r>
    </w:p>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p>
    <w:p w:rsidR="00E873E9" w:rsidRDefault="00E873E9" w:rsidP="00E873E9">
      <w:pPr>
        <w:ind w:firstLine="708"/>
      </w:pPr>
      <w:r>
        <w:rPr>
          <w:noProof/>
          <w:lang w:eastAsia="ru-RU"/>
        </w:rPr>
        <w:drawing>
          <wp:anchor distT="0" distB="0" distL="114300" distR="114300" simplePos="0" relativeHeight="251658240" behindDoc="1" locked="0" layoutInCell="1" allowOverlap="1">
            <wp:simplePos x="0" y="0"/>
            <wp:positionH relativeFrom="column">
              <wp:posOffset>-382905</wp:posOffset>
            </wp:positionH>
            <wp:positionV relativeFrom="paragraph">
              <wp:posOffset>180975</wp:posOffset>
            </wp:positionV>
            <wp:extent cx="7111365" cy="3706495"/>
            <wp:effectExtent l="19050" t="0" r="0" b="0"/>
            <wp:wrapThrough wrapText="bothSides">
              <wp:wrapPolygon edited="0">
                <wp:start x="-58" y="0"/>
                <wp:lineTo x="-58" y="21537"/>
                <wp:lineTo x="21583" y="21537"/>
                <wp:lineTo x="21583" y="0"/>
                <wp:lineTo x="-58" y="0"/>
              </wp:wrapPolygon>
            </wp:wrapThrough>
            <wp:docPr id="25" name="Рисунок 25" descr="IMG_20200121_09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200121_090454"/>
                    <pic:cNvPicPr>
                      <a:picLocks noChangeAspect="1" noChangeArrowheads="1"/>
                    </pic:cNvPicPr>
                  </pic:nvPicPr>
                  <pic:blipFill>
                    <a:blip r:embed="rId22" cstate="print"/>
                    <a:srcRect/>
                    <a:stretch>
                      <a:fillRect/>
                    </a:stretch>
                  </pic:blipFill>
                  <pic:spPr bwMode="auto">
                    <a:xfrm>
                      <a:off x="0" y="0"/>
                      <a:ext cx="7111365" cy="3706495"/>
                    </a:xfrm>
                    <a:prstGeom prst="rect">
                      <a:avLst/>
                    </a:prstGeom>
                    <a:noFill/>
                  </pic:spPr>
                </pic:pic>
              </a:graphicData>
            </a:graphic>
          </wp:anchor>
        </w:drawing>
      </w:r>
    </w:p>
    <w:p w:rsidR="00E873E9" w:rsidRDefault="00E873E9" w:rsidP="00E873E9">
      <w:pPr>
        <w:ind w:firstLine="708"/>
      </w:pPr>
      <w:r>
        <w:rPr>
          <w:noProof/>
          <w:lang w:eastAsia="ru-RU"/>
        </w:rPr>
        <w:lastRenderedPageBreak/>
        <w:drawing>
          <wp:anchor distT="0" distB="0" distL="114300" distR="114300" simplePos="0" relativeHeight="251658240" behindDoc="1" locked="0" layoutInCell="1" allowOverlap="1">
            <wp:simplePos x="0" y="0"/>
            <wp:positionH relativeFrom="column">
              <wp:posOffset>-320040</wp:posOffset>
            </wp:positionH>
            <wp:positionV relativeFrom="paragraph">
              <wp:posOffset>-47625</wp:posOffset>
            </wp:positionV>
            <wp:extent cx="6939915" cy="3467735"/>
            <wp:effectExtent l="19050" t="0" r="0" b="0"/>
            <wp:wrapThrough wrapText="bothSides">
              <wp:wrapPolygon edited="0">
                <wp:start x="-59" y="0"/>
                <wp:lineTo x="-59" y="21477"/>
                <wp:lineTo x="21582" y="21477"/>
                <wp:lineTo x="21582" y="0"/>
                <wp:lineTo x="-59" y="0"/>
              </wp:wrapPolygon>
            </wp:wrapThrough>
            <wp:docPr id="26" name="Рисунок 26" descr="IMG_20200121_09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200121_090942"/>
                    <pic:cNvPicPr>
                      <a:picLocks noChangeAspect="1" noChangeArrowheads="1"/>
                    </pic:cNvPicPr>
                  </pic:nvPicPr>
                  <pic:blipFill>
                    <a:blip r:embed="rId23" cstate="print"/>
                    <a:srcRect/>
                    <a:stretch>
                      <a:fillRect/>
                    </a:stretch>
                  </pic:blipFill>
                  <pic:spPr bwMode="auto">
                    <a:xfrm>
                      <a:off x="0" y="0"/>
                      <a:ext cx="6939915" cy="3467735"/>
                    </a:xfrm>
                    <a:prstGeom prst="rect">
                      <a:avLst/>
                    </a:prstGeom>
                    <a:noFill/>
                  </pic:spPr>
                </pic:pic>
              </a:graphicData>
            </a:graphic>
          </wp:anchor>
        </w:drawing>
      </w:r>
    </w:p>
    <w:p w:rsidR="00E873E9" w:rsidRDefault="00E873E9" w:rsidP="00E873E9">
      <w:pPr>
        <w:ind w:firstLine="708"/>
      </w:pPr>
    </w:p>
    <w:p w:rsidR="00E873E9" w:rsidRDefault="00E873E9" w:rsidP="00E873E9">
      <w:pPr>
        <w:ind w:firstLine="708"/>
      </w:pPr>
      <w:r>
        <w:rPr>
          <w:noProof/>
          <w:lang w:eastAsia="ru-RU"/>
        </w:rPr>
        <w:drawing>
          <wp:anchor distT="0" distB="0" distL="114300" distR="114300" simplePos="0" relativeHeight="251658240" behindDoc="1" locked="0" layoutInCell="1" allowOverlap="1">
            <wp:simplePos x="0" y="0"/>
            <wp:positionH relativeFrom="column">
              <wp:posOffset>-626110</wp:posOffset>
            </wp:positionH>
            <wp:positionV relativeFrom="paragraph">
              <wp:posOffset>281940</wp:posOffset>
            </wp:positionV>
            <wp:extent cx="7245985" cy="3620135"/>
            <wp:effectExtent l="19050" t="0" r="0" b="0"/>
            <wp:wrapThrough wrapText="bothSides">
              <wp:wrapPolygon edited="0">
                <wp:start x="-57" y="0"/>
                <wp:lineTo x="-57" y="21483"/>
                <wp:lineTo x="21579" y="21483"/>
                <wp:lineTo x="21579" y="0"/>
                <wp:lineTo x="-57" y="0"/>
              </wp:wrapPolygon>
            </wp:wrapThrough>
            <wp:docPr id="27" name="Рисунок 27" descr="IMG_20200121_0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00121_091221"/>
                    <pic:cNvPicPr>
                      <a:picLocks noChangeAspect="1" noChangeArrowheads="1"/>
                    </pic:cNvPicPr>
                  </pic:nvPicPr>
                  <pic:blipFill>
                    <a:blip r:embed="rId24" cstate="print"/>
                    <a:srcRect/>
                    <a:stretch>
                      <a:fillRect/>
                    </a:stretch>
                  </pic:blipFill>
                  <pic:spPr bwMode="auto">
                    <a:xfrm>
                      <a:off x="0" y="0"/>
                      <a:ext cx="7245985" cy="3620135"/>
                    </a:xfrm>
                    <a:prstGeom prst="rect">
                      <a:avLst/>
                    </a:prstGeom>
                    <a:noFill/>
                  </pic:spPr>
                </pic:pic>
              </a:graphicData>
            </a:graphic>
          </wp:anchor>
        </w:drawing>
      </w:r>
    </w:p>
    <w:p w:rsidR="00E873E9" w:rsidRDefault="00E873E9" w:rsidP="00E873E9"/>
    <w:p w:rsidR="00E873E9" w:rsidRDefault="00E873E9" w:rsidP="00E873E9">
      <w:pPr>
        <w:ind w:firstLine="708"/>
      </w:pPr>
    </w:p>
    <w:p w:rsidR="00E873E9" w:rsidRDefault="00E873E9" w:rsidP="00E873E9">
      <w:pPr>
        <w:ind w:firstLine="708"/>
      </w:pPr>
    </w:p>
    <w:p w:rsidR="00E873E9" w:rsidRDefault="00E873E9" w:rsidP="00E873E9">
      <w:pPr>
        <w:ind w:firstLine="708"/>
      </w:pPr>
      <w:r>
        <w:rPr>
          <w:noProof/>
          <w:lang w:eastAsia="ru-RU"/>
        </w:rPr>
        <w:lastRenderedPageBreak/>
        <w:drawing>
          <wp:anchor distT="0" distB="0" distL="114300" distR="114300" simplePos="0" relativeHeight="251658240" behindDoc="1" locked="0" layoutInCell="1" allowOverlap="1">
            <wp:simplePos x="0" y="0"/>
            <wp:positionH relativeFrom="column">
              <wp:posOffset>-434340</wp:posOffset>
            </wp:positionH>
            <wp:positionV relativeFrom="paragraph">
              <wp:posOffset>-386715</wp:posOffset>
            </wp:positionV>
            <wp:extent cx="6972300" cy="3483610"/>
            <wp:effectExtent l="19050" t="0" r="0" b="0"/>
            <wp:wrapThrough wrapText="bothSides">
              <wp:wrapPolygon edited="0">
                <wp:start x="-59" y="0"/>
                <wp:lineTo x="-59" y="21498"/>
                <wp:lineTo x="21600" y="21498"/>
                <wp:lineTo x="21600" y="0"/>
                <wp:lineTo x="-59" y="0"/>
              </wp:wrapPolygon>
            </wp:wrapThrough>
            <wp:docPr id="28" name="Рисунок 28" descr="IMG_20200121_09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200121_091414"/>
                    <pic:cNvPicPr>
                      <a:picLocks noChangeAspect="1" noChangeArrowheads="1"/>
                    </pic:cNvPicPr>
                  </pic:nvPicPr>
                  <pic:blipFill>
                    <a:blip r:embed="rId25" cstate="print"/>
                    <a:srcRect/>
                    <a:stretch>
                      <a:fillRect/>
                    </a:stretch>
                  </pic:blipFill>
                  <pic:spPr bwMode="auto">
                    <a:xfrm>
                      <a:off x="0" y="0"/>
                      <a:ext cx="6972300" cy="3483610"/>
                    </a:xfrm>
                    <a:prstGeom prst="rect">
                      <a:avLst/>
                    </a:prstGeom>
                    <a:noFill/>
                  </pic:spPr>
                </pic:pic>
              </a:graphicData>
            </a:graphic>
          </wp:anchor>
        </w:drawing>
      </w:r>
    </w:p>
    <w:p w:rsidR="00E873E9" w:rsidRDefault="00E873E9" w:rsidP="00E873E9"/>
    <w:p w:rsidR="00E873E9" w:rsidRDefault="00E873E9" w:rsidP="00E873E9"/>
    <w:p w:rsidR="00E873E9" w:rsidRDefault="00E873E9" w:rsidP="00E873E9">
      <w:r>
        <w:rPr>
          <w:noProof/>
          <w:lang w:eastAsia="ru-RU"/>
        </w:rPr>
        <w:drawing>
          <wp:anchor distT="0" distB="0" distL="114300" distR="114300" simplePos="0" relativeHeight="251658240" behindDoc="1" locked="0" layoutInCell="1" allowOverlap="1">
            <wp:simplePos x="0" y="0"/>
            <wp:positionH relativeFrom="column">
              <wp:posOffset>-516255</wp:posOffset>
            </wp:positionH>
            <wp:positionV relativeFrom="paragraph">
              <wp:posOffset>213995</wp:posOffset>
            </wp:positionV>
            <wp:extent cx="7130415" cy="3562985"/>
            <wp:effectExtent l="19050" t="0" r="0" b="0"/>
            <wp:wrapThrough wrapText="bothSides">
              <wp:wrapPolygon edited="0">
                <wp:start x="-58" y="0"/>
                <wp:lineTo x="-58" y="21481"/>
                <wp:lineTo x="21583" y="21481"/>
                <wp:lineTo x="21583" y="0"/>
                <wp:lineTo x="-58" y="0"/>
              </wp:wrapPolygon>
            </wp:wrapThrough>
            <wp:docPr id="29" name="Рисунок 29" descr="IMG_20200121_1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200121_105949"/>
                    <pic:cNvPicPr>
                      <a:picLocks noChangeAspect="1" noChangeArrowheads="1"/>
                    </pic:cNvPicPr>
                  </pic:nvPicPr>
                  <pic:blipFill>
                    <a:blip r:embed="rId26" cstate="print"/>
                    <a:srcRect/>
                    <a:stretch>
                      <a:fillRect/>
                    </a:stretch>
                  </pic:blipFill>
                  <pic:spPr bwMode="auto">
                    <a:xfrm>
                      <a:off x="0" y="0"/>
                      <a:ext cx="7130415" cy="3562985"/>
                    </a:xfrm>
                    <a:prstGeom prst="rect">
                      <a:avLst/>
                    </a:prstGeom>
                    <a:noFill/>
                  </pic:spPr>
                </pic:pic>
              </a:graphicData>
            </a:graphic>
          </wp:anchor>
        </w:drawing>
      </w:r>
    </w:p>
    <w:p w:rsidR="00E873E9" w:rsidRDefault="00E873E9" w:rsidP="00E873E9"/>
    <w:p w:rsidR="00E873E9" w:rsidRDefault="00E873E9" w:rsidP="00E873E9"/>
    <w:p w:rsidR="00E873E9" w:rsidRDefault="00E873E9" w:rsidP="00E873E9"/>
    <w:p w:rsidR="00E161DB" w:rsidRDefault="00E873E9">
      <w:r>
        <w:rPr>
          <w:noProof/>
          <w:lang w:eastAsia="ru-RU"/>
        </w:rPr>
        <w:lastRenderedPageBreak/>
        <w:drawing>
          <wp:anchor distT="0" distB="0" distL="114300" distR="114300" simplePos="0" relativeHeight="251658240" behindDoc="1" locked="0" layoutInCell="1" allowOverlap="1">
            <wp:simplePos x="0" y="0"/>
            <wp:positionH relativeFrom="column">
              <wp:posOffset>-746760</wp:posOffset>
            </wp:positionH>
            <wp:positionV relativeFrom="paragraph">
              <wp:posOffset>4175760</wp:posOffset>
            </wp:positionV>
            <wp:extent cx="7019925" cy="5267325"/>
            <wp:effectExtent l="19050" t="0" r="9525" b="0"/>
            <wp:wrapThrough wrapText="bothSides">
              <wp:wrapPolygon edited="0">
                <wp:start x="-59" y="0"/>
                <wp:lineTo x="-59" y="21561"/>
                <wp:lineTo x="21629" y="21561"/>
                <wp:lineTo x="21629" y="0"/>
                <wp:lineTo x="-59" y="0"/>
              </wp:wrapPolygon>
            </wp:wrapThrough>
            <wp:docPr id="31" name="Рисунок 31" descr="IMG-3cb9bc09c05bcee6ba42e79e784b8fd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3cb9bc09c05bcee6ba42e79e784b8fd7-V"/>
                    <pic:cNvPicPr>
                      <a:picLocks noChangeAspect="1" noChangeArrowheads="1"/>
                    </pic:cNvPicPr>
                  </pic:nvPicPr>
                  <pic:blipFill>
                    <a:blip r:embed="rId27" cstate="print"/>
                    <a:srcRect/>
                    <a:stretch>
                      <a:fillRect/>
                    </a:stretch>
                  </pic:blipFill>
                  <pic:spPr bwMode="auto">
                    <a:xfrm>
                      <a:off x="0" y="0"/>
                      <a:ext cx="7019925" cy="5267325"/>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-457835</wp:posOffset>
            </wp:positionH>
            <wp:positionV relativeFrom="paragraph">
              <wp:posOffset>-367665</wp:posOffset>
            </wp:positionV>
            <wp:extent cx="7100570" cy="3629025"/>
            <wp:effectExtent l="19050" t="0" r="5080" b="0"/>
            <wp:wrapThrough wrapText="bothSides">
              <wp:wrapPolygon edited="0">
                <wp:start x="-58" y="0"/>
                <wp:lineTo x="-58" y="21543"/>
                <wp:lineTo x="21615" y="21543"/>
                <wp:lineTo x="21615" y="0"/>
                <wp:lineTo x="-58" y="0"/>
              </wp:wrapPolygon>
            </wp:wrapThrough>
            <wp:docPr id="30" name="Рисунок 30" descr="IMG_20200121_1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200121_110253"/>
                    <pic:cNvPicPr>
                      <a:picLocks noChangeAspect="1" noChangeArrowheads="1"/>
                    </pic:cNvPicPr>
                  </pic:nvPicPr>
                  <pic:blipFill>
                    <a:blip r:embed="rId28" cstate="print"/>
                    <a:srcRect/>
                    <a:stretch>
                      <a:fillRect/>
                    </a:stretch>
                  </pic:blipFill>
                  <pic:spPr bwMode="auto">
                    <a:xfrm>
                      <a:off x="0" y="0"/>
                      <a:ext cx="7100570" cy="3629025"/>
                    </a:xfrm>
                    <a:prstGeom prst="rect">
                      <a:avLst/>
                    </a:prstGeom>
                    <a:noFill/>
                  </pic:spPr>
                </pic:pic>
              </a:graphicData>
            </a:graphic>
          </wp:anchor>
        </w:drawing>
      </w:r>
    </w:p>
    <w:sectPr w:rsidR="00E161DB" w:rsidSect="00E161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71857"/>
    <w:multiLevelType w:val="hybridMultilevel"/>
    <w:tmpl w:val="D6C00318"/>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CB3763"/>
    <w:multiLevelType w:val="hybridMultilevel"/>
    <w:tmpl w:val="396C62F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A56C46"/>
    <w:multiLevelType w:val="hybridMultilevel"/>
    <w:tmpl w:val="68CE0B82"/>
    <w:lvl w:ilvl="0" w:tplc="E196E812">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CE5359F"/>
    <w:multiLevelType w:val="hybridMultilevel"/>
    <w:tmpl w:val="CB3E814E"/>
    <w:lvl w:ilvl="0" w:tplc="0419000F">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7E35F27"/>
    <w:multiLevelType w:val="hybridMultilevel"/>
    <w:tmpl w:val="4334AC96"/>
    <w:lvl w:ilvl="0" w:tplc="9334C74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B970CB"/>
    <w:multiLevelType w:val="hybridMultilevel"/>
    <w:tmpl w:val="FFC61AF6"/>
    <w:lvl w:ilvl="0" w:tplc="BD620D94">
      <w:start w:val="1"/>
      <w:numFmt w:val="decimal"/>
      <w:lvlText w:val="%1."/>
      <w:lvlJc w:val="left"/>
      <w:pPr>
        <w:tabs>
          <w:tab w:val="num" w:pos="900"/>
        </w:tabs>
        <w:ind w:left="900" w:hanging="360"/>
      </w:pPr>
      <w:rPr>
        <w:rFonts w:cs="Times New Roman"/>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D7B060E"/>
    <w:multiLevelType w:val="hybridMultilevel"/>
    <w:tmpl w:val="CF58E8C8"/>
    <w:lvl w:ilvl="0" w:tplc="0419000F">
      <w:start w:val="1"/>
      <w:numFmt w:val="decimal"/>
      <w:lvlText w:val="%1."/>
      <w:lvlJc w:val="left"/>
      <w:pPr>
        <w:ind w:left="927" w:hanging="36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DE44CE9"/>
    <w:multiLevelType w:val="hybridMultilevel"/>
    <w:tmpl w:val="968CE79A"/>
    <w:lvl w:ilvl="0" w:tplc="0419000F">
      <w:start w:val="1"/>
      <w:numFmt w:val="decimal"/>
      <w:lvlText w:val="%1."/>
      <w:lvlJc w:val="left"/>
      <w:pPr>
        <w:ind w:left="927" w:hanging="36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DFF5E4E"/>
    <w:multiLevelType w:val="hybridMultilevel"/>
    <w:tmpl w:val="5254C0E6"/>
    <w:lvl w:ilvl="0" w:tplc="9334C74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1290E68"/>
    <w:multiLevelType w:val="hybridMultilevel"/>
    <w:tmpl w:val="CB589234"/>
    <w:lvl w:ilvl="0" w:tplc="0419000D">
      <w:start w:val="1"/>
      <w:numFmt w:val="bullet"/>
      <w:lvlText w:val=""/>
      <w:lvlJc w:val="left"/>
      <w:pPr>
        <w:ind w:left="927"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1A52004"/>
    <w:multiLevelType w:val="hybridMultilevel"/>
    <w:tmpl w:val="D0700F36"/>
    <w:lvl w:ilvl="0" w:tplc="0419000F">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DC13D3B"/>
    <w:multiLevelType w:val="hybridMultilevel"/>
    <w:tmpl w:val="A11AEE1E"/>
    <w:lvl w:ilvl="0" w:tplc="ABB6DAF4">
      <w:start w:val="1"/>
      <w:numFmt w:val="bullet"/>
      <w:lvlText w:val=""/>
      <w:lvlJc w:val="left"/>
      <w:pPr>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17947B7"/>
    <w:multiLevelType w:val="hybridMultilevel"/>
    <w:tmpl w:val="F8EE5AE4"/>
    <w:lvl w:ilvl="0" w:tplc="0419000B">
      <w:start w:val="1"/>
      <w:numFmt w:val="bullet"/>
      <w:lvlText w:val=""/>
      <w:lvlJc w:val="left"/>
      <w:pPr>
        <w:ind w:left="927"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2D61A29"/>
    <w:multiLevelType w:val="hybridMultilevel"/>
    <w:tmpl w:val="AFF26C2A"/>
    <w:lvl w:ilvl="0" w:tplc="0419000F">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34300BE"/>
    <w:multiLevelType w:val="hybridMultilevel"/>
    <w:tmpl w:val="5DCA73D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8FF7E9E"/>
    <w:multiLevelType w:val="hybridMultilevel"/>
    <w:tmpl w:val="75B0474A"/>
    <w:lvl w:ilvl="0" w:tplc="0419000D">
      <w:start w:val="1"/>
      <w:numFmt w:val="bullet"/>
      <w:lvlText w:val=""/>
      <w:lvlJc w:val="left"/>
      <w:pPr>
        <w:ind w:left="927" w:hanging="360"/>
      </w:pPr>
      <w:rPr>
        <w:rFonts w:ascii="Wingdings" w:hAnsi="Wingdings" w:hint="default"/>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9531127"/>
    <w:multiLevelType w:val="hybridMultilevel"/>
    <w:tmpl w:val="855EDF98"/>
    <w:lvl w:ilvl="0" w:tplc="ABB6DAF4">
      <w:start w:val="1"/>
      <w:numFmt w:val="bullet"/>
      <w:lvlText w:val=""/>
      <w:lvlJc w:val="left"/>
      <w:pPr>
        <w:ind w:left="927" w:hanging="360"/>
      </w:pPr>
      <w:rPr>
        <w:rFonts w:ascii="Symbol" w:hAnsi="Symbol" w:hint="default"/>
      </w:rPr>
    </w:lvl>
    <w:lvl w:ilvl="1" w:tplc="04190003">
      <w:start w:val="1"/>
      <w:numFmt w:val="bullet"/>
      <w:lvlText w:val="o"/>
      <w:lvlJc w:val="left"/>
      <w:pPr>
        <w:ind w:left="101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1E11555"/>
    <w:multiLevelType w:val="hybridMultilevel"/>
    <w:tmpl w:val="3640AD14"/>
    <w:lvl w:ilvl="0" w:tplc="9334C74C">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93953B7"/>
    <w:multiLevelType w:val="hybridMultilevel"/>
    <w:tmpl w:val="A76EC2EA"/>
    <w:lvl w:ilvl="0" w:tplc="0419000F">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73E9"/>
    <w:rsid w:val="007949FE"/>
    <w:rsid w:val="00E161DB"/>
    <w:rsid w:val="00E87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3E9"/>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E873E9"/>
    <w:rPr>
      <w:rFonts w:ascii="Times New Roman" w:hAnsi="Times New Roman" w:cs="Times New Roman" w:hint="default"/>
      <w:b/>
      <w:bCs/>
    </w:rPr>
  </w:style>
  <w:style w:type="paragraph" w:styleId="a4">
    <w:name w:val="Normal (Web)"/>
    <w:basedOn w:val="a"/>
    <w:semiHidden/>
    <w:unhideWhenUsed/>
    <w:rsid w:val="00E873E9"/>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
    <w:name w:val="List Paragraph"/>
    <w:basedOn w:val="a"/>
    <w:semiHidden/>
    <w:rsid w:val="00E873E9"/>
    <w:pPr>
      <w:ind w:left="720"/>
      <w:contextualSpacing/>
    </w:pPr>
  </w:style>
  <w:style w:type="paragraph" w:customStyle="1" w:styleId="Default">
    <w:name w:val="Default"/>
    <w:semiHidden/>
    <w:rsid w:val="00E873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E873E9"/>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149664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2979</Words>
  <Characters>16984</Characters>
  <Application>Microsoft Office Word</Application>
  <DocSecurity>0</DocSecurity>
  <Lines>141</Lines>
  <Paragraphs>39</Paragraphs>
  <ScaleCrop>false</ScaleCrop>
  <Company/>
  <LinksUpToDate>false</LinksUpToDate>
  <CharactersWithSpaces>19924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dc:creator>
  <cp:lastModifiedBy>Никита</cp:lastModifiedBy>
  <cp:revision>1</cp:revision>
  <dcterms:created xsi:type="dcterms:W3CDTF">2020-04-22T06:08:00Z</dcterms:created>
  <dcterms:modified xsi:type="dcterms:W3CDTF">2020-04-22T06:09:00Z</dcterms:modified>
</cp:coreProperties>
</file>