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7C89" w14:textId="77CC8DC8" w:rsidR="001D7659" w:rsidRPr="001D7659" w:rsidRDefault="004C40FA" w:rsidP="004C40FA">
      <w:pPr>
        <w:pStyle w:val="a3"/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1D7659" w:rsidRPr="001D7659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пражнени</w:t>
      </w: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bookmarkStart w:id="0" w:name="_GoBack"/>
      <w:bookmarkEnd w:id="0"/>
      <w:r w:rsidR="001D7659" w:rsidRPr="001D7659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детей на балансирах</w:t>
      </w:r>
    </w:p>
    <w:p w14:paraId="028EF6B9" w14:textId="004FFB62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>Для детей балансирование — процесс абсолютно естественный — на улице они ходят по бордюрчикам, по тоненьким дощечкам, по бревнышкам и пр. Так что спортивный снаряд балансир</w:t>
      </w:r>
      <w:r>
        <w:rPr>
          <w:color w:val="333333"/>
        </w:rPr>
        <w:t xml:space="preserve"> – </w:t>
      </w:r>
      <w:r w:rsidRPr="001D7659">
        <w:rPr>
          <w:color w:val="333333"/>
        </w:rPr>
        <w:t xml:space="preserve">это настоящая находка для родителей. </w:t>
      </w:r>
    </w:p>
    <w:p w14:paraId="419BCB35" w14:textId="12F59048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>Только подумайте — не делая каких</w:t>
      </w:r>
      <w:r>
        <w:rPr>
          <w:color w:val="333333"/>
        </w:rPr>
        <w:t>-</w:t>
      </w:r>
      <w:r w:rsidRPr="001D7659">
        <w:rPr>
          <w:color w:val="333333"/>
        </w:rPr>
        <w:t xml:space="preserve">то специальных упражнений, просто пытаясь удержать равновесие на балансире, вашему ребенку естественным образом придется выпрямить спину и напрячь мышцы пресса, плечевого корпуса, ног. Хотите, чтобы у вашего ребенка была красивая осанка, — поставьте его на балансир! К тому же, умея балансировать, ребенок быстрее научится кататься на двухколесном велосипеде, роликах, коньках. А это, в свою очередь, придаст ему уверенность в собственных силах. </w:t>
      </w:r>
    </w:p>
    <w:p w14:paraId="10CF8C59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 xml:space="preserve">1. Рулевой </w:t>
      </w:r>
    </w:p>
    <w:p w14:paraId="0547DF85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Веселая игра, в которую можно играть с детьми любого возраста. В играх круглый балансир6 можно использовать как руль. Ставим его на один конец спортивного мата, и машина готова! Очень весело его крутить на крутых поворотах. </w:t>
      </w:r>
    </w:p>
    <w:p w14:paraId="315692BC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>2. Весы</w:t>
      </w:r>
    </w:p>
    <w:p w14:paraId="61481095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Для знакомства малыша с балансиром можно предложить ему сначала просто бессистемно накладывать на балансир разные предметы, игрушки и смотреть, как они балансируют и падают при перевесе. Усложнить игру можно подбором предметов для уравновешивания “весов”. </w:t>
      </w:r>
    </w:p>
    <w:p w14:paraId="24B11F9D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 xml:space="preserve">3. Катаемся на черепахе </w:t>
      </w:r>
    </w:p>
    <w:p w14:paraId="3A168AB3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Здесь работают мышцы спины и пресса. Ребенок садится на середину плоскости балансира и делает вращательные движения тазом, описывая круг. Размяли мышцы, теперь исходное положение — руки вытянуть вперед на уровне груди и медленно оторвать ноги перед собой. </w:t>
      </w:r>
    </w:p>
    <w:p w14:paraId="0DD3C581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 xml:space="preserve">4. Кораблик плывет по волнам </w:t>
      </w:r>
    </w:p>
    <w:p w14:paraId="104C9C7D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Укрепляются мышцы спины и пресса, массажируются внутренние органы. Ребенок ложится животом на середину плоскости балансира, руки в стороны, голову держит и смотрит вперед. Медленно отрывает ноги от пола, немного прогнувшись в спине. Балансирует на животе, помогая удерживать равновесие положением рук и ног. </w:t>
      </w:r>
    </w:p>
    <w:p w14:paraId="661C2AD8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 xml:space="preserve">5. Джигитовка </w:t>
      </w:r>
    </w:p>
    <w:p w14:paraId="61A48C97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Для координации и равновесия. Балансир можно поставить под канат на детском спорткомплексе. Ребенок встает на середину плоскости балансира, руками держится за канат. И в таком положении пытается удержать равновесие. Номер джигита на скакуне готов! </w:t>
      </w:r>
    </w:p>
    <w:p w14:paraId="00B25AD2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>6. Самолет.</w:t>
      </w:r>
      <w:r w:rsidRPr="001D7659">
        <w:rPr>
          <w:color w:val="333333"/>
        </w:rPr>
        <w:t xml:space="preserve"> Для осанки </w:t>
      </w:r>
    </w:p>
    <w:p w14:paraId="5552D539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Ребенок встает на середину плоскости. Начинает удерживать равновесие на балансире, помогая руками, вытянув их в стороны. Самолет полетел — медленно отводит назад одну </w:t>
      </w:r>
      <w:r w:rsidRPr="001D7659">
        <w:rPr>
          <w:color w:val="333333"/>
        </w:rPr>
        <w:lastRenderedPageBreak/>
        <w:t xml:space="preserve">ногу, корпус немного вперед для уравновешивания. Чтобы удержать равновесие, руку, перекрестную отведенной ноге, отвести немного в сторону и вперед, а другую руку — немного в сторону и назад. </w:t>
      </w:r>
    </w:p>
    <w:p w14:paraId="65CAC89E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 xml:space="preserve">7. Лягушки </w:t>
      </w:r>
      <w:proofErr w:type="spellStart"/>
      <w:r w:rsidRPr="001D7659">
        <w:rPr>
          <w:rStyle w:val="a4"/>
          <w:color w:val="333333"/>
        </w:rPr>
        <w:t>попрыгушки</w:t>
      </w:r>
      <w:proofErr w:type="spellEnd"/>
      <w:r w:rsidRPr="001D7659">
        <w:rPr>
          <w:rStyle w:val="a4"/>
          <w:color w:val="333333"/>
        </w:rPr>
        <w:t xml:space="preserve"> </w:t>
      </w:r>
    </w:p>
    <w:p w14:paraId="2F7F43B2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Работают мышцы ног и стоп. Ребенок встает на плоскость балансира, ноги на ширине плеч. Лягушки попрыгали — поочередно медленно переносим вес то на одну, то на другую ногу, как бы переминаясь с ноги на ногу. Самое сложное — это стараться, чтобы край плоскости балансира не стукался об пол. </w:t>
      </w:r>
    </w:p>
    <w:p w14:paraId="4054C587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 xml:space="preserve">8. По мостику. </w:t>
      </w:r>
      <w:r w:rsidRPr="001D7659">
        <w:rPr>
          <w:color w:val="333333"/>
        </w:rPr>
        <w:t xml:space="preserve">Для профилактики плоскостопия </w:t>
      </w:r>
    </w:p>
    <w:p w14:paraId="0F2A98EC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Переворачиваем квадратный балансир или балансир-бревно и идем по мостику — пройти приставным шагом по выступающей части. </w:t>
      </w:r>
    </w:p>
    <w:p w14:paraId="70395725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 xml:space="preserve">9. Яблочко </w:t>
      </w:r>
    </w:p>
    <w:p w14:paraId="62D1163C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Работают мышцы поясницы, пресса и ног. Ребенок встает на середину плоскости круглого балансира. Катаем яблочко по тарелочке — движением таза плавно описывает в воздухе круг, как будто крутит обруч. </w:t>
      </w:r>
    </w:p>
    <w:p w14:paraId="0A4ED5F0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rStyle w:val="a4"/>
          <w:color w:val="333333"/>
        </w:rPr>
        <w:t xml:space="preserve">10. Кузнечик </w:t>
      </w:r>
    </w:p>
    <w:p w14:paraId="0D721F5F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 xml:space="preserve">Работают мышцы ягодиц, спины и пресса. Ребенок встает на плоскость балансира, ноги на ширине плеч. Стоя на балансире, лицом к шведской стенке, руками держится за перекладину на уровне груди. Кузнечик прыгает — медленно плавно делать приседания, удерживая равновесие на балансире. Усложнение — делать приседания, не держась за шведскую стенку. </w:t>
      </w:r>
    </w:p>
    <w:p w14:paraId="6E2A486A" w14:textId="77777777" w:rsidR="001D7659" w:rsidRPr="001D7659" w:rsidRDefault="001D7659" w:rsidP="001D7659">
      <w:pPr>
        <w:pStyle w:val="a3"/>
        <w:rPr>
          <w:color w:val="222222"/>
        </w:rPr>
      </w:pPr>
      <w:r w:rsidRPr="001D7659">
        <w:rPr>
          <w:color w:val="333333"/>
        </w:rPr>
        <w:t>Балансир станет отличным помощником физического развития Вашего ребенка!</w:t>
      </w:r>
    </w:p>
    <w:p w14:paraId="64FD1722" w14:textId="77777777" w:rsidR="001D7659" w:rsidRDefault="001D7659" w:rsidP="001D76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0DC49" w14:textId="77777777" w:rsidR="001D7659" w:rsidRDefault="001D7659" w:rsidP="001D7659">
      <w:pPr>
        <w:rPr>
          <w:rFonts w:ascii="Times New Roman" w:hAnsi="Times New Roman" w:cs="Times New Roman"/>
          <w:sz w:val="24"/>
          <w:szCs w:val="24"/>
        </w:rPr>
      </w:pPr>
    </w:p>
    <w:p w14:paraId="0B273CDF" w14:textId="556B2339" w:rsidR="00834DB9" w:rsidRDefault="001D7659" w:rsidP="001D7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01DEA1" wp14:editId="0ED1A668">
            <wp:extent cx="3340100" cy="18788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55" cy="18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32118" w14:textId="668951F6" w:rsidR="001D7659" w:rsidRDefault="001D7659" w:rsidP="001D76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55DD4" w14:textId="77777777" w:rsidR="001D7659" w:rsidRDefault="001D7659" w:rsidP="001D76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21614D" w14:textId="3E1AD90B" w:rsidR="001D7659" w:rsidRPr="001D7659" w:rsidRDefault="001D7659" w:rsidP="001D76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МБДОУ «ДС «Рябинка» г. Новый Уренгой Курбанова Джамиля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Османовна</w:t>
      </w:r>
      <w:proofErr w:type="spellEnd"/>
    </w:p>
    <w:sectPr w:rsidR="001D7659" w:rsidRPr="001D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A4"/>
    <w:rsid w:val="001D7659"/>
    <w:rsid w:val="004C40FA"/>
    <w:rsid w:val="005653A4"/>
    <w:rsid w:val="008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098"/>
  <w15:chartTrackingRefBased/>
  <w15:docId w15:val="{3879A3B2-2C3B-41AA-8B60-854C7D0E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Курбанова</dc:creator>
  <cp:keywords/>
  <dc:description/>
  <cp:lastModifiedBy>Джамиля Курбанова</cp:lastModifiedBy>
  <cp:revision>3</cp:revision>
  <dcterms:created xsi:type="dcterms:W3CDTF">2020-01-07T20:27:00Z</dcterms:created>
  <dcterms:modified xsi:type="dcterms:W3CDTF">2020-01-07T20:38:00Z</dcterms:modified>
</cp:coreProperties>
</file>